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95" w:rsidRDefault="00521595" w:rsidP="00521595">
      <w:pPr>
        <w:autoSpaceDE w:val="0"/>
        <w:autoSpaceDN w:val="0"/>
        <w:adjustRightInd w:val="0"/>
        <w:spacing w:after="0" w:line="240" w:lineRule="auto"/>
        <w:jc w:val="both"/>
        <w:outlineLvl w:val="0"/>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МИНИСТЕРСТВО ТРУДА И СОЦИАЛЬНОЙ ЗАЩИТЫ РОССИЙСКОЙ ФЕДЕРАЦИИ</w:t>
      </w:r>
    </w:p>
    <w:p w:rsidR="00521595" w:rsidRDefault="00521595" w:rsidP="00521595">
      <w:pPr>
        <w:autoSpaceDE w:val="0"/>
        <w:autoSpaceDN w:val="0"/>
        <w:adjustRightInd w:val="0"/>
        <w:spacing w:after="0" w:line="240" w:lineRule="auto"/>
        <w:jc w:val="center"/>
        <w:rPr>
          <w:rFonts w:ascii="Times New Roman" w:hAnsi="Times New Roman" w:cs="Times New Roman"/>
          <w:b/>
          <w:bCs/>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 ноября 2013 года</w:t>
      </w:r>
    </w:p>
    <w:p w:rsidR="00521595" w:rsidRDefault="00521595" w:rsidP="00521595">
      <w:pPr>
        <w:autoSpaceDE w:val="0"/>
        <w:autoSpaceDN w:val="0"/>
        <w:adjustRightInd w:val="0"/>
        <w:spacing w:after="0" w:line="240" w:lineRule="auto"/>
        <w:jc w:val="center"/>
        <w:rPr>
          <w:rFonts w:ascii="Times New Roman" w:hAnsi="Times New Roman" w:cs="Times New Roman"/>
          <w:b/>
          <w:bCs/>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521595" w:rsidRDefault="00521595" w:rsidP="0052159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РАЗРАБОТКЕ И ПРИНЯТИЮ ОРГАНИЗАЦИЯМИ МЕР</w:t>
      </w:r>
    </w:p>
    <w:p w:rsidR="00521595" w:rsidRDefault="00521595" w:rsidP="0052159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ПРЕДУПРЕЖДЕНИЮ И ПРОТИВОДЕЙСТВИЮ КОРРУПЦИИ</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Введение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Цели и задачи Методических рекомендаций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Times New Roman" w:hAnsi="Times New Roman" w:cs="Times New Roman"/>
            <w:color w:val="0000FF"/>
            <w:sz w:val="28"/>
            <w:szCs w:val="28"/>
          </w:rPr>
          <w:t>подпункта "б"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Методических рекомендаций являются: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противодействия коррупции в организациях;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 (</w:t>
      </w:r>
      <w:hyperlink r:id="rId6"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Pr>
          <w:rFonts w:ascii="Times New Roman" w:hAnsi="Times New Roman" w:cs="Times New Roman"/>
          <w:sz w:val="28"/>
          <w:szCs w:val="28"/>
        </w:rPr>
        <w:lastRenderedPageBreak/>
        <w:t>полномочий (</w:t>
      </w:r>
      <w:hyperlink r:id="rId7"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Times New Roman" w:hAnsi="Times New Roman" w:cs="Times New Roman"/>
            <w:color w:val="0000FF"/>
            <w:sz w:val="28"/>
            <w:szCs w:val="28"/>
          </w:rPr>
          <w:t>часть 1 статьи 204</w:t>
        </w:r>
      </w:hyperlink>
      <w:r>
        <w:rPr>
          <w:rFonts w:ascii="Times New Roman" w:hAnsi="Times New Roman" w:cs="Times New Roman"/>
          <w:sz w:val="28"/>
          <w:szCs w:val="28"/>
        </w:rPr>
        <w:t xml:space="preserve"> Уголовного кодекса Российской Федерации).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Fonts w:ascii="Times New Roman" w:hAnsi="Times New Roman" w:cs="Times New Roman"/>
          <w:sz w:val="28"/>
          <w:szCs w:val="28"/>
        </w:rPr>
        <w:t xml:space="preserve"> (представителем организации) которой он является.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Круг субъектов, для которых разработаны Методические рекомендации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rFonts w:ascii="Times New Roman" w:hAnsi="Times New Roman" w:cs="Times New Roman"/>
          <w:sz w:val="28"/>
          <w:szCs w:val="28"/>
        </w:rPr>
        <w:t xml:space="preserve">При этом </w:t>
      </w:r>
      <w:r>
        <w:rPr>
          <w:rFonts w:ascii="Times New Roman" w:hAnsi="Times New Roman" w:cs="Times New Roman"/>
          <w:sz w:val="28"/>
          <w:szCs w:val="28"/>
        </w:rPr>
        <w:lastRenderedPageBreak/>
        <w:t>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rFonts w:ascii="Times New Roman" w:hAnsi="Times New Roman" w:cs="Times New Roman"/>
          <w:sz w:val="28"/>
          <w:szCs w:val="28"/>
        </w:rPr>
        <w:t>, а также организациями, созданными для выполнения задач, поставленных перед федеральными государственными органами).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организации может использовать Методические рекомендации в целях: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разработки основ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ответственные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в организации, могут использовать настоящие Методические рекомендации в целях: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организации могут использовать Методические рекомендации в целях: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получения сведений об обязанностях, которые могут быть возложены на работников организации в связи с реализацией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Нормативное правовое обеспечение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Российское законодательство в сфере предупреждения и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1.1. Обязанность организаций принимать меры по предупреждению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N 273-ФЗ "О противодействии коррупции" (далее - Федеральный закон N 273-ФЗ).</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Pr>
            <w:rFonts w:ascii="Times New Roman" w:hAnsi="Times New Roman" w:cs="Times New Roman"/>
            <w:color w:val="0000FF"/>
            <w:sz w:val="28"/>
            <w:szCs w:val="28"/>
          </w:rPr>
          <w:t>Частью 1 статьи 13.3</w:t>
        </w:r>
      </w:hyperlink>
      <w:r>
        <w:rPr>
          <w:rFonts w:ascii="Times New Roman" w:hAnsi="Times New Roman" w:cs="Times New Roman"/>
          <w:sz w:val="28"/>
          <w:szCs w:val="28"/>
        </w:rPr>
        <w:t xml:space="preserve"> Федерального закона N 273-ФЗ установлена обязанность организаций </w:t>
      </w:r>
      <w:proofErr w:type="gramStart"/>
      <w:r>
        <w:rPr>
          <w:rFonts w:ascii="Times New Roman" w:hAnsi="Times New Roman" w:cs="Times New Roman"/>
          <w:sz w:val="28"/>
          <w:szCs w:val="28"/>
        </w:rPr>
        <w:t>разрабатывать и принимать</w:t>
      </w:r>
      <w:proofErr w:type="gramEnd"/>
      <w:r>
        <w:rPr>
          <w:rFonts w:ascii="Times New Roman" w:hAnsi="Times New Roman" w:cs="Times New Roman"/>
          <w:sz w:val="28"/>
          <w:szCs w:val="28"/>
        </w:rPr>
        <w:t xml:space="preserve"> меры по предупреждению коррупции. Меры, рекомендуемые к применению в организациях, содержатся в </w:t>
      </w:r>
      <w:hyperlink r:id="rId11"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указанной статьи.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1.2. Ответственность юридических лиц</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lastRenderedPageBreak/>
        <w:t>Общие нормы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N 273-ФЗ. В соответствии с данной </w:t>
      </w:r>
      <w:hyperlink r:id="rId13"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вознаграждение от имени юридического лица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hyperlink r:id="rId14" w:history="1">
        <w:proofErr w:type="gramStart"/>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Кодекса Российской Федерации об административных правонарушениях (далее -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Pr>
          <w:rFonts w:ascii="Times New Roman" w:hAnsi="Times New Roman" w:cs="Times New Roman"/>
          <w:sz w:val="28"/>
          <w:szCs w:val="28"/>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должны учитывать положения </w:t>
      </w:r>
      <w:hyperlink r:id="rId17"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w:t>
      </w:r>
      <w:r>
        <w:rPr>
          <w:rFonts w:ascii="Times New Roman" w:hAnsi="Times New Roman" w:cs="Times New Roman"/>
          <w:sz w:val="28"/>
          <w:szCs w:val="28"/>
        </w:rPr>
        <w:lastRenderedPageBreak/>
        <w:t>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Times New Roman" w:hAnsi="Times New Roman" w:cs="Times New Roman"/>
          <w:sz w:val="28"/>
          <w:szCs w:val="28"/>
        </w:rPr>
        <w:t xml:space="preserve"> месту его службы.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8"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8 сентября 2010 г. N 700.</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Названные требования, исходя из положений </w:t>
      </w:r>
      <w:hyperlink r:id="rId19"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1"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w:t>
      </w:r>
      <w:proofErr w:type="gramEnd"/>
      <w:r>
        <w:rPr>
          <w:rFonts w:ascii="Times New Roman" w:hAnsi="Times New Roman" w:cs="Times New Roman"/>
          <w:sz w:val="28"/>
          <w:szCs w:val="28"/>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обязанности, предусмотренной </w:t>
      </w:r>
      <w:hyperlink r:id="rId24"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w:t>
      </w:r>
      <w:proofErr w:type="gramStart"/>
      <w:r>
        <w:rPr>
          <w:rFonts w:ascii="Times New Roman" w:hAnsi="Times New Roman" w:cs="Times New Roman"/>
          <w:sz w:val="28"/>
          <w:szCs w:val="28"/>
        </w:rPr>
        <w:t>является правонарушением и влечет</w:t>
      </w:r>
      <w:proofErr w:type="gramEnd"/>
      <w:r>
        <w:rPr>
          <w:rFonts w:ascii="Times New Roman" w:hAnsi="Times New Roman" w:cs="Times New Roman"/>
          <w:sz w:val="28"/>
          <w:szCs w:val="28"/>
        </w:rPr>
        <w:t xml:space="preserve"> в соответствии со </w:t>
      </w:r>
      <w:hyperlink r:id="rId25"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ответственность в виде административного штрафа.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1.3. Ответственность физических лиц</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6"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Трудовое законодательство не предусматривает специальных оснований </w:t>
      </w:r>
      <w:proofErr w:type="gramStart"/>
      <w:r>
        <w:rPr>
          <w:rFonts w:ascii="Times New Roman" w:hAnsi="Times New Roman" w:cs="Times New Roman"/>
          <w:sz w:val="28"/>
          <w:szCs w:val="28"/>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rFonts w:ascii="Times New Roman" w:hAnsi="Times New Roman" w:cs="Times New Roman"/>
          <w:sz w:val="28"/>
          <w:szCs w:val="28"/>
        </w:rPr>
        <w:t xml:space="preserve"> или от имени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в Трудовом </w:t>
      </w:r>
      <w:hyperlink r:id="rId27"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согласно </w:t>
      </w:r>
      <w:hyperlink r:id="rId28"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30"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32"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34"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35"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w:t>
      </w:r>
      <w:r>
        <w:rPr>
          <w:rFonts w:ascii="Times New Roman" w:hAnsi="Times New Roman" w:cs="Times New Roman"/>
          <w:sz w:val="28"/>
          <w:szCs w:val="28"/>
        </w:rPr>
        <w:lastRenderedPageBreak/>
        <w:t>действия, дающие основания для утраты доверия, совершены работником по месту работы и в</w:t>
      </w:r>
      <w:proofErr w:type="gramEnd"/>
      <w:r>
        <w:rPr>
          <w:rFonts w:ascii="Times New Roman" w:hAnsi="Times New Roman" w:cs="Times New Roman"/>
          <w:sz w:val="28"/>
          <w:szCs w:val="28"/>
        </w:rPr>
        <w:t xml:space="preserve"> связи с исполнением им трудовых обязанностей.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работодателем, в том числе в следующих случаях: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Times New Roman" w:hAnsi="Times New Roman" w:cs="Times New Roman"/>
            <w:color w:val="0000FF"/>
            <w:sz w:val="28"/>
            <w:szCs w:val="28"/>
          </w:rPr>
          <w:t>подпункт "</w:t>
        </w:r>
        <w:proofErr w:type="gramStart"/>
        <w:r>
          <w:rPr>
            <w:rFonts w:ascii="Times New Roman" w:hAnsi="Times New Roman" w:cs="Times New Roman"/>
            <w:color w:val="0000FF"/>
            <w:sz w:val="28"/>
            <w:szCs w:val="28"/>
          </w:rPr>
          <w:t>в</w:t>
        </w:r>
        <w:proofErr w:type="gramEnd"/>
        <w:r>
          <w:rPr>
            <w:rFonts w:ascii="Times New Roman" w:hAnsi="Times New Roman" w:cs="Times New Roman"/>
            <w:color w:val="0000FF"/>
            <w:sz w:val="28"/>
            <w:szCs w:val="28"/>
          </w:rPr>
          <w:t xml:space="preserve">" </w:t>
        </w:r>
        <w:proofErr w:type="gramStart"/>
        <w:r>
          <w:rPr>
            <w:rFonts w:ascii="Times New Roman" w:hAnsi="Times New Roman" w:cs="Times New Roman"/>
            <w:color w:val="0000FF"/>
            <w:sz w:val="28"/>
            <w:szCs w:val="28"/>
          </w:rPr>
          <w:t>пункта</w:t>
        </w:r>
        <w:proofErr w:type="gramEnd"/>
        <w:r>
          <w:rPr>
            <w:rFonts w:ascii="Times New Roman" w:hAnsi="Times New Roman" w:cs="Times New Roman"/>
            <w:color w:val="0000FF"/>
            <w:sz w:val="28"/>
            <w:szCs w:val="28"/>
          </w:rPr>
          <w:t xml:space="preserve"> 6 части 1 статьи 81</w:t>
        </w:r>
      </w:hyperlink>
      <w:r>
        <w:rPr>
          <w:rFonts w:ascii="Times New Roman" w:hAnsi="Times New Roman" w:cs="Times New Roman"/>
          <w:sz w:val="28"/>
          <w:szCs w:val="28"/>
        </w:rPr>
        <w:t xml:space="preserve"> ТК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rFonts w:ascii="Times New Roman" w:hAnsi="Times New Roman" w:cs="Times New Roman"/>
            <w:color w:val="0000FF"/>
            <w:sz w:val="28"/>
            <w:szCs w:val="28"/>
          </w:rPr>
          <w:t>пункт 9 части первой статьи 81</w:t>
        </w:r>
      </w:hyperlink>
      <w:r>
        <w:rPr>
          <w:rFonts w:ascii="Times New Roman" w:hAnsi="Times New Roman" w:cs="Times New Roman"/>
          <w:sz w:val="28"/>
          <w:szCs w:val="28"/>
        </w:rPr>
        <w:t xml:space="preserve"> ТК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Times New Roman" w:hAnsi="Times New Roman" w:cs="Times New Roman"/>
            <w:color w:val="0000FF"/>
            <w:sz w:val="28"/>
            <w:szCs w:val="28"/>
          </w:rPr>
          <w:t>пункт 10 части первой статьи 81</w:t>
        </w:r>
      </w:hyperlink>
      <w:r>
        <w:rPr>
          <w:rFonts w:ascii="Times New Roman" w:hAnsi="Times New Roman" w:cs="Times New Roman"/>
          <w:sz w:val="28"/>
          <w:szCs w:val="28"/>
        </w:rPr>
        <w:t xml:space="preserve"> ТК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Зарубежное законодательство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Pr>
          <w:rFonts w:ascii="Times New Roman" w:hAnsi="Times New Roman" w:cs="Times New Roman"/>
          <w:sz w:val="28"/>
          <w:szCs w:val="28"/>
        </w:rPr>
        <w:t>антикоррупционным</w:t>
      </w:r>
      <w:proofErr w:type="spellEnd"/>
      <w:r>
        <w:rPr>
          <w:rFonts w:ascii="Times New Roman" w:hAnsi="Times New Roman" w:cs="Times New Roman"/>
          <w:sz w:val="28"/>
          <w:szCs w:val="28"/>
        </w:rPr>
        <w:t xml:space="preserve"> законодательством, в частности: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отношении российской организации может применяться </w:t>
      </w:r>
      <w:proofErr w:type="spellStart"/>
      <w:r>
        <w:rPr>
          <w:rFonts w:ascii="Times New Roman" w:hAnsi="Times New Roman" w:cs="Times New Roman"/>
          <w:sz w:val="28"/>
          <w:szCs w:val="28"/>
        </w:rPr>
        <w:t>антикоррупционное</w:t>
      </w:r>
      <w:proofErr w:type="spellEnd"/>
      <w:r>
        <w:rPr>
          <w:rFonts w:ascii="Times New Roman" w:hAnsi="Times New Roman" w:cs="Times New Roman"/>
          <w:sz w:val="28"/>
          <w:szCs w:val="28"/>
        </w:rPr>
        <w:t xml:space="preserve"> законодательство тех стран, на территории которых организация осуществляет свою деятельность;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Pr>
          <w:rFonts w:ascii="Times New Roman" w:hAnsi="Times New Roman" w:cs="Times New Roman"/>
          <w:sz w:val="28"/>
          <w:szCs w:val="28"/>
        </w:rPr>
        <w:t>антикоррупционным</w:t>
      </w:r>
      <w:proofErr w:type="spellEnd"/>
      <w:r>
        <w:rPr>
          <w:rFonts w:ascii="Times New Roman" w:hAnsi="Times New Roman" w:cs="Times New Roman"/>
          <w:sz w:val="28"/>
          <w:szCs w:val="28"/>
        </w:rPr>
        <w:t xml:space="preserve"> законодательством страны, в которой организация зарегистрирована или с которой она связана иным образом.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российским организациям рекомендуется тщательно изучить </w:t>
      </w:r>
      <w:proofErr w:type="spellStart"/>
      <w:r>
        <w:rPr>
          <w:rFonts w:ascii="Times New Roman" w:hAnsi="Times New Roman" w:cs="Times New Roman"/>
          <w:sz w:val="28"/>
          <w:szCs w:val="28"/>
        </w:rPr>
        <w:t>антикоррупционное</w:t>
      </w:r>
      <w:proofErr w:type="spellEnd"/>
      <w:r>
        <w:rPr>
          <w:rFonts w:ascii="Times New Roman" w:hAnsi="Times New Roman" w:cs="Times New Roman"/>
          <w:sz w:val="28"/>
          <w:szCs w:val="28"/>
        </w:rPr>
        <w:t xml:space="preserve">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приведены в </w:t>
      </w:r>
      <w:hyperlink w:anchor="Par641"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w:t>
      </w:r>
      <w:r>
        <w:rPr>
          <w:rFonts w:ascii="Times New Roman" w:hAnsi="Times New Roman" w:cs="Times New Roman"/>
          <w:sz w:val="28"/>
          <w:szCs w:val="28"/>
        </w:rPr>
        <w:lastRenderedPageBreak/>
        <w:t xml:space="preserve">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 приведен краткий обзор </w:t>
      </w:r>
      <w:hyperlink w:anchor="Par6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США "О коррупционных практиках за рубежом" (</w:t>
      </w:r>
      <w:proofErr w:type="spellStart"/>
      <w:r>
        <w:rPr>
          <w:rFonts w:ascii="Times New Roman" w:hAnsi="Times New Roman" w:cs="Times New Roman"/>
          <w:sz w:val="28"/>
          <w:szCs w:val="28"/>
        </w:rPr>
        <w:t>Foreign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Corrupt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Practices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1977 - FCPA) и </w:t>
      </w:r>
      <w:hyperlink w:anchor="Par6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Великобритании "О борьбе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взяточничеством" (UK </w:t>
      </w:r>
      <w:proofErr w:type="spellStart"/>
      <w:r>
        <w:rPr>
          <w:rFonts w:ascii="Times New Roman" w:hAnsi="Times New Roman" w:cs="Times New Roman"/>
          <w:sz w:val="28"/>
          <w:szCs w:val="28"/>
        </w:rPr>
        <w:t>Bribery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2010).</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Обращение может </w:t>
      </w:r>
      <w:proofErr w:type="gramStart"/>
      <w:r>
        <w:rPr>
          <w:rFonts w:ascii="Times New Roman" w:hAnsi="Times New Roman" w:cs="Times New Roman"/>
          <w:sz w:val="28"/>
          <w:szCs w:val="28"/>
        </w:rPr>
        <w:t>осуществляться</w:t>
      </w:r>
      <w:proofErr w:type="gramEnd"/>
      <w:r>
        <w:rPr>
          <w:rFonts w:ascii="Times New Roman" w:hAnsi="Times New Roman" w:cs="Times New Roman"/>
          <w:sz w:val="28"/>
          <w:szCs w:val="28"/>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Основные принципы противодействия коррупции</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w:t>
      </w:r>
      <w:hyperlink r:id="rId42"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организации о положениях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 и их активное участие в формировании и реализации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и процедур.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Принцип соразмерности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процедур риску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Принцип эффективности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процедур.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Применение в организации таких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которые имеют низкую стоимость, обеспечивают простоту реализации и </w:t>
      </w:r>
      <w:proofErr w:type="gramStart"/>
      <w:r>
        <w:rPr>
          <w:rFonts w:ascii="Times New Roman" w:hAnsi="Times New Roman" w:cs="Times New Roman"/>
          <w:sz w:val="28"/>
          <w:szCs w:val="28"/>
        </w:rPr>
        <w:t>приносят значимый результат</w:t>
      </w:r>
      <w:proofErr w:type="gram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Принцип открытости бизнеса.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контрагентов, партнеров и общественности о принятых в организации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стандартах ведения бизнеса.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Регулярное осуществление мониторинга эффективности внедренных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и процедур, а также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исполнением.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IV.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 Общие подходы к разработке и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 рекомендуется закрепить в едином документе с одноименным названием -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(наименование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разработке и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как документа следует выделить следующие этапы: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разработка проекта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обсуждение проекта и его утверждение;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работников о принятой в организации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реализация предусмотренных политикой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анализ применения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и, при необходимости, ее пересмотр.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Разработка проекта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Разработчиком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могут привлекаться внешние эксперты.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лиц, непосредственно ответственных за разработку проекта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w:t>
      </w:r>
      <w:r>
        <w:rPr>
          <w:rFonts w:ascii="Times New Roman" w:hAnsi="Times New Roman" w:cs="Times New Roman"/>
          <w:sz w:val="28"/>
          <w:szCs w:val="28"/>
        </w:rPr>
        <w:lastRenderedPageBreak/>
        <w:t>проекта. В частности, проект политики может быть размещен на корпоративном сайте. Также полезно проведение очных обсуждений и консультаций.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Согласование проекта и его утверждение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подготовленный с учетом поступивших предложений и замечаний, рекомендуется согласовать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кадровым</w:t>
      </w:r>
      <w:proofErr w:type="gramEnd"/>
      <w:r>
        <w:rPr>
          <w:rFonts w:ascii="Times New Roman" w:hAnsi="Times New Roman" w:cs="Times New Roman"/>
          <w:sz w:val="28"/>
          <w:szCs w:val="28"/>
        </w:rPr>
        <w:t xml:space="preserve"> и юридическим подразделениями организации, представителями работников, после чего представить руководству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о принятой в организации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Утвержденная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rFonts w:ascii="Times New Roman" w:hAnsi="Times New Roman" w:cs="Times New Roman"/>
          <w:sz w:val="28"/>
          <w:szCs w:val="28"/>
        </w:rPr>
        <w:t>разместить его</w:t>
      </w:r>
      <w:proofErr w:type="gramEnd"/>
      <w:r>
        <w:rPr>
          <w:rFonts w:ascii="Times New Roman" w:hAnsi="Times New Roman" w:cs="Times New Roman"/>
          <w:sz w:val="28"/>
          <w:szCs w:val="28"/>
        </w:rPr>
        <w:t xml:space="preserve"> на корпоративном сайте организации. Полезно также предусмотреть "переходный период" с момента принятия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Реализация предусмотренных политикой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поведения, а с другой стороны, выступать гарантом выполнения в организации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правил и процедур.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Анализ применения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и, при необходимости, ее пересмотр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Рекомендуется осуществлять регулярный мониторинг хода и эффективности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необходимо внести в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политику изменения и дополнения.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Пересмотр принятой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может проводиться и в иных случаях, таких как внесение изменений в </w:t>
      </w:r>
      <w:hyperlink r:id="rId43"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и законодательство о </w:t>
      </w:r>
      <w:r>
        <w:rPr>
          <w:rFonts w:ascii="Times New Roman" w:hAnsi="Times New Roman" w:cs="Times New Roman"/>
          <w:sz w:val="28"/>
          <w:szCs w:val="28"/>
        </w:rPr>
        <w:lastRenderedPageBreak/>
        <w:t>противодействии коррупции, изменение организационно-правовой формы организации и т.д.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 следующие вопросы: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цели и задачи внедрения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политике понятия и определения;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основные принципы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деятельности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 политики и круг лиц, попадающих под ее действие;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определение должностных лиц организации, ответственных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установление перечня реализуемых организацией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стандартов и процедур и порядок их выполнения (применения);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ответственность сотрудников за несоблюдение требований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пересмотра и внесения изменений в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политику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Область применения политики и круг лиц, попадающих под ее действие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информировать непосредственного руководителя/лицо, ответственное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политики/руководство организации о случаях склонения работника к совершению коррупционных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незамедлительно информировать непосредственного начальника/лицо, ответственное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44"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20 сентября 2010 г. N 7666-17 "О методических </w:t>
      </w:r>
      <w:proofErr w:type="gramStart"/>
      <w:r>
        <w:rPr>
          <w:rFonts w:ascii="Times New Roman" w:hAnsi="Times New Roman" w:cs="Times New Roman"/>
          <w:sz w:val="28"/>
          <w:szCs w:val="28"/>
        </w:rPr>
        <w:t>рекомендациях</w:t>
      </w:r>
      <w:proofErr w:type="gramEnd"/>
      <w:r>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3) работников, чья деятельность связана с коррупционными рисками; 3) лиц, осуществляющих внутренний контроль и аудит, и т.д.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Исходя из положений </w:t>
      </w:r>
      <w:hyperlink r:id="rId45" w:history="1">
        <w:r>
          <w:rPr>
            <w:rFonts w:ascii="Times New Roman" w:hAnsi="Times New Roman" w:cs="Times New Roman"/>
            <w:color w:val="0000FF"/>
            <w:sz w:val="28"/>
            <w:szCs w:val="28"/>
          </w:rPr>
          <w:t>статьи 57</w:t>
        </w:r>
      </w:hyperlink>
      <w:r>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Установление перечня проводимых организацией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и порядок их выполнения (применения)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w:t>
      </w:r>
      <w:proofErr w:type="gramStart"/>
      <w:r>
        <w:rPr>
          <w:rFonts w:ascii="Times New Roman" w:hAnsi="Times New Roman" w:cs="Times New Roman"/>
          <w:sz w:val="28"/>
          <w:szCs w:val="28"/>
        </w:rPr>
        <w:t>может варьироваться и зависит</w:t>
      </w:r>
      <w:proofErr w:type="gramEnd"/>
      <w:r>
        <w:rPr>
          <w:rFonts w:ascii="Times New Roman" w:hAnsi="Times New Roman" w:cs="Times New Roman"/>
          <w:sz w:val="28"/>
          <w:szCs w:val="28"/>
        </w:rPr>
        <w:t xml:space="preserve"> от конкретных потребностей и возможностей организации. Примерный перечень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которые могут быть реализованы в организации, приведен в Таблице 1.</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sectPr w:rsidR="00521595">
          <w:pgSz w:w="11905" w:h="16838"/>
          <w:pgMar w:top="283" w:right="850" w:bottom="283" w:left="1418" w:header="720" w:footer="720" w:gutter="0"/>
          <w:cols w:space="720"/>
          <w:noEndnote/>
        </w:sectPr>
      </w:pPr>
      <w:bookmarkStart w:id="0" w:name="Par172"/>
      <w:bookmarkEnd w:id="0"/>
    </w:p>
    <w:p w:rsidR="00521595" w:rsidRDefault="00521595" w:rsidP="00521595">
      <w:pPr>
        <w:autoSpaceDE w:val="0"/>
        <w:autoSpaceDN w:val="0"/>
        <w:adjustRightInd w:val="0"/>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lastRenderedPageBreak/>
        <w:t xml:space="preserve">                                                                                                        Таблица 1 - Примерный перечень антикоррупционных мероприятий</w:t>
      </w:r>
    </w:p>
    <w:p w:rsidR="00521595" w:rsidRDefault="00521595" w:rsidP="00521595">
      <w:pPr>
        <w:autoSpaceDE w:val="0"/>
        <w:autoSpaceDN w:val="0"/>
        <w:adjustRightInd w:val="0"/>
        <w:spacing w:after="0" w:line="240" w:lineRule="auto"/>
        <w:jc w:val="right"/>
        <w:outlineLvl w:val="4"/>
        <w:rPr>
          <w:rFonts w:ascii="Times New Roman" w:hAnsi="Times New Roman" w:cs="Times New Roman"/>
          <w:sz w:val="28"/>
          <w:szCs w:val="28"/>
        </w:rPr>
      </w:pPr>
    </w:p>
    <w:tbl>
      <w:tblPr>
        <w:tblW w:w="0" w:type="auto"/>
        <w:tblCellSpacing w:w="5" w:type="nil"/>
        <w:tblInd w:w="1209" w:type="dxa"/>
        <w:tblLayout w:type="fixed"/>
        <w:tblCellMar>
          <w:left w:w="75" w:type="dxa"/>
          <w:right w:w="75" w:type="dxa"/>
        </w:tblCellMar>
        <w:tblLook w:val="0000"/>
      </w:tblPr>
      <w:tblGrid>
        <w:gridCol w:w="4111"/>
        <w:gridCol w:w="10773"/>
      </w:tblGrid>
      <w:tr w:rsidR="00521595" w:rsidTr="00521595">
        <w:tblPrEx>
          <w:tblCellMar>
            <w:top w:w="0" w:type="dxa"/>
            <w:bottom w:w="0" w:type="dxa"/>
          </w:tblCellMar>
        </w:tblPrEx>
        <w:trPr>
          <w:tblCellSpacing w:w="5" w:type="nil"/>
        </w:trPr>
        <w:tc>
          <w:tcPr>
            <w:tcW w:w="4111"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rsidR="00521595" w:rsidTr="00521595">
        <w:tblPrEx>
          <w:tblCellMar>
            <w:top w:w="0" w:type="dxa"/>
            <w:bottom w:w="0" w:type="dxa"/>
          </w:tblCellMar>
        </w:tblPrEx>
        <w:trPr>
          <w:tblCellSpacing w:w="5" w:type="nil"/>
        </w:trPr>
        <w:tc>
          <w:tcPr>
            <w:tcW w:w="4111" w:type="dxa"/>
            <w:vMerge w:val="restart"/>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Присоединение к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хартии российского бизнеса</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в договоры, связанные с хозяйственной деятельностью организации, стандартной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оговорки</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положений в трудовые договора работников</w:t>
            </w:r>
          </w:p>
        </w:tc>
      </w:tr>
      <w:tr w:rsidR="00521595" w:rsidTr="00521595">
        <w:tblPrEx>
          <w:tblCellMar>
            <w:top w:w="0" w:type="dxa"/>
            <w:bottom w:w="0" w:type="dxa"/>
          </w:tblCellMar>
        </w:tblPrEx>
        <w:trPr>
          <w:tblCellSpacing w:w="5" w:type="nil"/>
        </w:trPr>
        <w:tc>
          <w:tcPr>
            <w:tcW w:w="4111" w:type="dxa"/>
            <w:vMerge w:val="restart"/>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и введение специальных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процедур</w:t>
            </w: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w:t>
            </w:r>
            <w:r>
              <w:rPr>
                <w:rFonts w:ascii="Times New Roman" w:hAnsi="Times New Roman" w:cs="Times New Roman"/>
                <w:sz w:val="28"/>
                <w:szCs w:val="28"/>
              </w:rPr>
              <w:lastRenderedPageBreak/>
              <w:t xml:space="preserve">соответствующих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tc>
      </w:tr>
      <w:tr w:rsidR="00521595" w:rsidTr="00521595">
        <w:tblPrEx>
          <w:tblCellMar>
            <w:top w:w="0" w:type="dxa"/>
            <w:bottom w:w="0" w:type="dxa"/>
          </w:tblCellMar>
        </w:tblPrEx>
        <w:trPr>
          <w:tblCellSpacing w:w="5" w:type="nil"/>
        </w:trPr>
        <w:tc>
          <w:tcPr>
            <w:tcW w:w="4111" w:type="dxa"/>
            <w:vMerge w:val="restart"/>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Обучение и информирование работников</w:t>
            </w: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индивидуального консультирования работников по вопросам применения (соблюдения)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и процедур</w:t>
            </w:r>
          </w:p>
        </w:tc>
      </w:tr>
      <w:tr w:rsidR="00521595" w:rsidTr="00521595">
        <w:tblPrEx>
          <w:tblCellMar>
            <w:top w:w="0" w:type="dxa"/>
            <w:bottom w:w="0" w:type="dxa"/>
          </w:tblCellMar>
        </w:tblPrEx>
        <w:trPr>
          <w:tblCellSpacing w:w="5" w:type="nil"/>
        </w:trPr>
        <w:tc>
          <w:tcPr>
            <w:tcW w:w="4111" w:type="dxa"/>
            <w:vMerge w:val="restart"/>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системы внутреннего контроля и аудита организации требованиям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организации</w:t>
            </w: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21595" w:rsidTr="00521595">
        <w:tblPrEx>
          <w:tblCellMar>
            <w:top w:w="0" w:type="dxa"/>
            <w:bottom w:w="0" w:type="dxa"/>
          </w:tblCellMar>
        </w:tblPrEx>
        <w:trPr>
          <w:tblCellSpacing w:w="5" w:type="nil"/>
        </w:trPr>
        <w:tc>
          <w:tcPr>
            <w:tcW w:w="4111" w:type="dxa"/>
            <w:vMerge w:val="restart"/>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экспертов</w:t>
            </w: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внешнего аудита</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внешних независимых экспертов при осуществлении хозяйственной деятельности организации и организации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tc>
      </w:tr>
      <w:tr w:rsidR="00521595" w:rsidTr="00521595">
        <w:tblPrEx>
          <w:tblCellMar>
            <w:top w:w="0" w:type="dxa"/>
            <w:bottom w:w="0" w:type="dxa"/>
          </w:tblCellMar>
        </w:tblPrEx>
        <w:trPr>
          <w:tblCellSpacing w:w="5" w:type="nil"/>
        </w:trPr>
        <w:tc>
          <w:tcPr>
            <w:tcW w:w="4111" w:type="dxa"/>
            <w:vMerge w:val="restart"/>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проводимой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работы и распространение отчетных материалов</w:t>
            </w: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521595" w:rsidTr="00521595">
        <w:tblPrEx>
          <w:tblCellMar>
            <w:top w:w="0" w:type="dxa"/>
            <w:bottom w:w="0" w:type="dxa"/>
          </w:tblCellMar>
        </w:tblPrEx>
        <w:trPr>
          <w:tblCellSpacing w:w="5" w:type="nil"/>
        </w:trPr>
        <w:tc>
          <w:tcPr>
            <w:tcW w:w="4111" w:type="dxa"/>
            <w:vMerge/>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ind w:firstLine="540"/>
              <w:jc w:val="both"/>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521595" w:rsidRDefault="005215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sectPr w:rsidR="00521595">
          <w:pgSz w:w="16838" w:h="11905" w:orient="landscape"/>
          <w:pgMar w:top="1418" w:right="283" w:bottom="850" w:left="283" w:header="720" w:footer="720" w:gutter="0"/>
          <w:cols w:space="720"/>
          <w:noEndnote/>
        </w:sect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составной части или приложения к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 организация может утвердить план реализации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 они могут быть установлены: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 организации и иных нормативных документах, устанавливающих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процедуры;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трудовых договорах и должностных инструкциях ответственных работников;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положении о подразделении, ответственном за противодействие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кодекса этики и служебного поведения работников и т.д.);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проведение оценки результатов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работы и подготовка соответствующих отчетных материалов руководству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Оценка коррупционных рисков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Pr>
          <w:rFonts w:ascii="Times New Roman" w:hAnsi="Times New Roman" w:cs="Times New Roman"/>
          <w:sz w:val="28"/>
          <w:szCs w:val="28"/>
        </w:rPr>
        <w:t>подпроцессы</w:t>
      </w:r>
      <w:proofErr w:type="spell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бизнес-процесса определить те элементы (</w:t>
      </w:r>
      <w:proofErr w:type="spellStart"/>
      <w:r>
        <w:rPr>
          <w:rFonts w:ascii="Times New Roman" w:hAnsi="Times New Roman" w:cs="Times New Roman"/>
          <w:sz w:val="28"/>
          <w:szCs w:val="28"/>
        </w:rPr>
        <w:t>подпроцессы</w:t>
      </w:r>
      <w:proofErr w:type="spellEnd"/>
      <w:r>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каждого </w:t>
      </w:r>
      <w:proofErr w:type="spellStart"/>
      <w:r>
        <w:rPr>
          <w:rFonts w:ascii="Times New Roman" w:hAnsi="Times New Roman" w:cs="Times New Roman"/>
          <w:sz w:val="28"/>
          <w:szCs w:val="28"/>
        </w:rPr>
        <w:t>подпроцесса</w:t>
      </w:r>
      <w:proofErr w:type="spellEnd"/>
      <w:r>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процедуры и требования, например, регулярное заполнение декларации о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реинжиниринг</w:t>
      </w:r>
      <w:proofErr w:type="spellEnd"/>
      <w:r>
        <w:rPr>
          <w:rFonts w:ascii="Times New Roman" w:hAnsi="Times New Roman" w:cs="Times New Roman"/>
          <w:sz w:val="28"/>
          <w:szCs w:val="28"/>
        </w:rPr>
        <w:t xml:space="preserve"> функций, в том числе их перераспределение между структурными подразделениями внутри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ограничений, затрудняющих осуществление коррупционных платежей и т.д.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 Выявление и урегулирование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конфликт интересов может принимать множество различных форм. В </w:t>
      </w:r>
      <w:hyperlink w:anchor="Par731"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лиц, ответственных за прием сведений о возникшем конфликте интересов и рассмотрение этих сведений;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Круг лиц, попадающих под действие положения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 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рассмотрение и оценка </w:t>
      </w:r>
      <w:proofErr w:type="spellStart"/>
      <w:r>
        <w:rPr>
          <w:rFonts w:ascii="Times New Roman" w:hAnsi="Times New Roman" w:cs="Times New Roman"/>
          <w:sz w:val="28"/>
          <w:szCs w:val="28"/>
        </w:rPr>
        <w:t>репутационных</w:t>
      </w:r>
      <w:proofErr w:type="spellEnd"/>
      <w:r>
        <w:rPr>
          <w:rFonts w:ascii="Times New Roman" w:hAnsi="Times New Roman" w:cs="Times New Roman"/>
          <w:sz w:val="28"/>
          <w:szCs w:val="28"/>
        </w:rPr>
        <w:t xml:space="preserve"> рисков для организации при выявлении каждого конфликта интересов и его урегулирование;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w:t>
      </w:r>
      <w:proofErr w:type="gramStart"/>
      <w:r>
        <w:rPr>
          <w:rFonts w:ascii="Times New Roman" w:hAnsi="Times New Roman" w:cs="Times New Roman"/>
          <w:sz w:val="28"/>
          <w:szCs w:val="28"/>
        </w:rPr>
        <w:t>раскрыт работником и урегулирован</w:t>
      </w:r>
      <w:proofErr w:type="gramEnd"/>
      <w:r>
        <w:rPr>
          <w:rFonts w:ascii="Times New Roman" w:hAnsi="Times New Roman" w:cs="Times New Roman"/>
          <w:sz w:val="28"/>
          <w:szCs w:val="28"/>
        </w:rPr>
        <w:t xml:space="preserve"> (предотвращен) организацией.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избегать (по возможности) ситуаций и обстоятельств, которые могут привести к конфликту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следует установить процедуру раскрытия конфликта интересов, </w:t>
      </w:r>
      <w:proofErr w:type="gramStart"/>
      <w:r>
        <w:rPr>
          <w:rFonts w:ascii="Times New Roman" w:hAnsi="Times New Roman" w:cs="Times New Roman"/>
          <w:sz w:val="28"/>
          <w:szCs w:val="28"/>
        </w:rPr>
        <w:t>утвердить ее локальным нормативным актом и довести</w:t>
      </w:r>
      <w:proofErr w:type="gramEnd"/>
      <w:r>
        <w:rPr>
          <w:rFonts w:ascii="Times New Roman" w:hAnsi="Times New Roman" w:cs="Times New Roman"/>
          <w:sz w:val="28"/>
          <w:szCs w:val="28"/>
        </w:rPr>
        <w:t xml:space="preserve"> до сведения всех работников организации. В организации возможно установление различных видов раскрытия конфликта интересов, в том числе: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777" w:history="1">
        <w:r>
          <w:rPr>
            <w:rFonts w:ascii="Times New Roman" w:hAnsi="Times New Roman" w:cs="Times New Roman"/>
            <w:color w:val="0000FF"/>
            <w:sz w:val="28"/>
            <w:szCs w:val="28"/>
          </w:rPr>
          <w:t>Приложении 4</w:t>
        </w:r>
      </w:hyperlink>
      <w:r>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добровольный отказ работника организации или его отстранение (постоянное или временное) от участия в обсуждении и процессе принятия </w:t>
      </w:r>
      <w:r>
        <w:rPr>
          <w:rFonts w:ascii="Times New Roman" w:hAnsi="Times New Roman" w:cs="Times New Roman"/>
          <w:sz w:val="28"/>
          <w:szCs w:val="28"/>
        </w:rPr>
        <w:lastRenderedPageBreak/>
        <w:t>решений по вопросам, которые находятся или могут оказаться под влиянием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 Внедрение стандартов поведения работников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Важным элементом работы по предупреждению коррупции является внедрение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поведения работников в корпоративную культуру организации. В этих целях организации рекомендуется </w:t>
      </w:r>
      <w:proofErr w:type="gramStart"/>
      <w:r>
        <w:rPr>
          <w:rFonts w:ascii="Times New Roman" w:hAnsi="Times New Roman" w:cs="Times New Roman"/>
          <w:sz w:val="28"/>
          <w:szCs w:val="28"/>
        </w:rPr>
        <w:t>разработать и принять</w:t>
      </w:r>
      <w:proofErr w:type="gramEnd"/>
      <w:r>
        <w:rPr>
          <w:rFonts w:ascii="Times New Roman" w:hAnsi="Times New Roman" w:cs="Times New Roman"/>
          <w:sz w:val="28"/>
          <w:szCs w:val="28"/>
        </w:rPr>
        <w:t xml:space="preserve">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w:t>
      </w:r>
      <w:proofErr w:type="gramStart"/>
      <w:r>
        <w:rPr>
          <w:rFonts w:ascii="Times New Roman" w:hAnsi="Times New Roman" w:cs="Times New Roman"/>
          <w:sz w:val="28"/>
          <w:szCs w:val="28"/>
        </w:rPr>
        <w:lastRenderedPageBreak/>
        <w:t>правило</w:t>
      </w:r>
      <w:proofErr w:type="gramEnd"/>
      <w:r>
        <w:rPr>
          <w:rFonts w:ascii="Times New Roman" w:hAnsi="Times New Roman" w:cs="Times New Roman"/>
          <w:sz w:val="28"/>
          <w:szCs w:val="28"/>
        </w:rPr>
        <w:t xml:space="preserve">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высоких этических стандартов поведения;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поддержание высоких стандартов профессиональной деятельности;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лучшим практикам корпоративного управления;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поддержание атмосферы доверия и взаимного уважения;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добросовестной конкуренции;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социальной ответственности бизнеса;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законности и принятых на себя договорных обязательств;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принципов объективности и честности при принятии кадровых решений.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ценности, принципы и правила поведения могут быть </w:t>
      </w:r>
      <w:proofErr w:type="gramStart"/>
      <w:r>
        <w:rPr>
          <w:rFonts w:ascii="Times New Roman" w:hAnsi="Times New Roman" w:cs="Times New Roman"/>
          <w:sz w:val="28"/>
          <w:szCs w:val="28"/>
        </w:rPr>
        <w:t>раскрыты и детализированы</w:t>
      </w:r>
      <w:proofErr w:type="gramEnd"/>
      <w:r>
        <w:rPr>
          <w:rFonts w:ascii="Times New Roman" w:hAnsi="Times New Roman" w:cs="Times New Roman"/>
          <w:sz w:val="28"/>
          <w:szCs w:val="28"/>
        </w:rPr>
        <w:t xml:space="preserve"> для отдельных сфер (видов) деятельности. Например, в сфере кадровой политики может быть закреплен принцип </w:t>
      </w:r>
      <w:proofErr w:type="gramStart"/>
      <w:r>
        <w:rPr>
          <w:rFonts w:ascii="Times New Roman" w:hAnsi="Times New Roman" w:cs="Times New Roman"/>
          <w:sz w:val="28"/>
          <w:szCs w:val="28"/>
        </w:rPr>
        <w:t>продвижения</w:t>
      </w:r>
      <w:proofErr w:type="gramEnd"/>
      <w:r>
        <w:rPr>
          <w:rFonts w:ascii="Times New Roman" w:hAnsi="Times New Roman" w:cs="Times New Roman"/>
          <w:sz w:val="28"/>
          <w:szCs w:val="28"/>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C13E1D" w:rsidRDefault="00C13E1D"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6. Консультирование и обучение работников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w:t>
      </w:r>
      <w:proofErr w:type="gramStart"/>
      <w:r>
        <w:rPr>
          <w:rFonts w:ascii="Times New Roman" w:hAnsi="Times New Roman" w:cs="Times New Roman"/>
          <w:sz w:val="28"/>
          <w:szCs w:val="28"/>
        </w:rPr>
        <w:t>обучения работников по вопросам</w:t>
      </w:r>
      <w:proofErr w:type="gramEnd"/>
      <w:r>
        <w:rPr>
          <w:rFonts w:ascii="Times New Roman" w:hAnsi="Times New Roman" w:cs="Times New Roman"/>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rFonts w:ascii="Times New Roman" w:hAnsi="Times New Roman" w:cs="Times New Roman"/>
          <w:sz w:val="28"/>
          <w:szCs w:val="28"/>
        </w:rPr>
        <w:t>прикладная</w:t>
      </w:r>
      <w:proofErr w:type="gram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w:t>
      </w:r>
      <w:proofErr w:type="gramStart"/>
      <w:r>
        <w:rPr>
          <w:rFonts w:ascii="Times New Roman" w:hAnsi="Times New Roman" w:cs="Times New Roman"/>
          <w:sz w:val="28"/>
          <w:szCs w:val="28"/>
        </w:rPr>
        <w:t>прикладная</w:t>
      </w:r>
      <w:proofErr w:type="gram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w:t>
      </w:r>
      <w:proofErr w:type="gramStart"/>
      <w:r>
        <w:rPr>
          <w:rFonts w:ascii="Times New Roman" w:hAnsi="Times New Roman" w:cs="Times New Roman"/>
          <w:sz w:val="28"/>
          <w:szCs w:val="28"/>
        </w:rPr>
        <w:t>прикладная</w:t>
      </w:r>
      <w:proofErr w:type="gram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обучения следует учитывать категорию обучаемых лиц. Стандартно выделяются следующие группы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времени проведения можно выделить следующие виды обучения: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обучение по вопросам</w:t>
      </w:r>
      <w:proofErr w:type="gramEnd"/>
      <w:r>
        <w:rPr>
          <w:rFonts w:ascii="Times New Roman" w:hAnsi="Times New Roman" w:cs="Times New Roman"/>
          <w:sz w:val="28"/>
          <w:szCs w:val="28"/>
        </w:rPr>
        <w:t xml:space="preserve"> профилактики и противодействия коррупции непосредственно после приема на работу;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дополнительное обучение в случае выявления провалов в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одной из причин которых является недостаточность знаний и навыков работников в сфере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C13E1D" w:rsidRDefault="00C13E1D"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7. Внутренний контроль и аудит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4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w:t>
      </w:r>
      <w:proofErr w:type="gramStart"/>
      <w:r>
        <w:rPr>
          <w:rFonts w:ascii="Times New Roman" w:hAnsi="Times New Roman" w:cs="Times New Roman"/>
          <w:sz w:val="28"/>
          <w:szCs w:val="28"/>
        </w:rPr>
        <w:t>осуществлять</w:t>
      </w:r>
      <w:proofErr w:type="gramEnd"/>
      <w:r>
        <w:rPr>
          <w:rFonts w:ascii="Times New Roman" w:hAnsi="Times New Roman" w:cs="Times New Roman"/>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реализуемой организацией, в том числе: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правила и процедуры (например, перечисленные в </w:t>
      </w:r>
      <w:hyperlink w:anchor="Par172"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документирования операций хозяйственной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оплата услуг, характер которых не определен либо вызывает сомнения;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w:t>
      </w:r>
      <w:r>
        <w:rPr>
          <w:rFonts w:ascii="Times New Roman" w:hAnsi="Times New Roman" w:cs="Times New Roman"/>
          <w:sz w:val="28"/>
          <w:szCs w:val="28"/>
        </w:rPr>
        <w:lastRenderedPageBreak/>
        <w:t xml:space="preserve">иных ценностей или благ внешним консультантам, государственным или муниципальным служащим, работникам </w:t>
      </w:r>
      <w:proofErr w:type="spellStart"/>
      <w:r>
        <w:rPr>
          <w:rFonts w:ascii="Times New Roman" w:hAnsi="Times New Roman" w:cs="Times New Roman"/>
          <w:sz w:val="28"/>
          <w:szCs w:val="28"/>
        </w:rPr>
        <w:t>аффилированных</w:t>
      </w:r>
      <w:proofErr w:type="spellEnd"/>
      <w:r>
        <w:rPr>
          <w:rFonts w:ascii="Times New Roman" w:hAnsi="Times New Roman" w:cs="Times New Roman"/>
          <w:sz w:val="28"/>
          <w:szCs w:val="28"/>
        </w:rPr>
        <w:t xml:space="preserve"> лиц и контрагентов;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закупки или продажи по ценам, значительно отличающимся от </w:t>
      </w:r>
      <w:proofErr w:type="gramStart"/>
      <w:r>
        <w:rPr>
          <w:rFonts w:ascii="Times New Roman" w:hAnsi="Times New Roman" w:cs="Times New Roman"/>
          <w:sz w:val="28"/>
          <w:szCs w:val="28"/>
        </w:rPr>
        <w:t>рыночных</w:t>
      </w:r>
      <w:proofErr w:type="gram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сомнительные платежи наличными.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проводимых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rFonts w:ascii="Times New Roman" w:hAnsi="Times New Roman" w:cs="Times New Roman"/>
          <w:sz w:val="28"/>
          <w:szCs w:val="28"/>
        </w:rPr>
        <w:t>бенифициаров</w:t>
      </w:r>
      <w:proofErr w:type="spellEnd"/>
      <w:r>
        <w:rPr>
          <w:rFonts w:ascii="Times New Roman" w:hAnsi="Times New Roman" w:cs="Times New Roman"/>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Другое направление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w:t>
      </w:r>
      <w:r>
        <w:rPr>
          <w:rFonts w:ascii="Times New Roman" w:hAnsi="Times New Roman" w:cs="Times New Roman"/>
          <w:sz w:val="28"/>
          <w:szCs w:val="28"/>
        </w:rPr>
        <w:lastRenderedPageBreak/>
        <w:t xml:space="preserve">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могут включаться в договоры, заключаемые с организациями-контрагентами.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 во всех контролируемых ею дочерних структурах.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рекомендуется организовать информирование общественности о степени внедрения и успехах в реализации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 в том числе посредством размещения соответствующих сведений на официальном сайте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9. Сотрудничество с правоохранительными органами в сфере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с правоохранительными органами является важным показателем действительной приверженности </w:t>
      </w:r>
      <w:proofErr w:type="gramStart"/>
      <w:r>
        <w:rPr>
          <w:rFonts w:ascii="Times New Roman" w:hAnsi="Times New Roman" w:cs="Times New Roman"/>
          <w:sz w:val="28"/>
          <w:szCs w:val="28"/>
        </w:rPr>
        <w:t>организации</w:t>
      </w:r>
      <w:proofErr w:type="gramEnd"/>
      <w:r>
        <w:rPr>
          <w:rFonts w:ascii="Times New Roman" w:hAnsi="Times New Roman" w:cs="Times New Roman"/>
          <w:sz w:val="28"/>
          <w:szCs w:val="28"/>
        </w:rPr>
        <w:t xml:space="preserve"> декларируемым </w:t>
      </w:r>
      <w:proofErr w:type="spellStart"/>
      <w:r>
        <w:rPr>
          <w:rFonts w:ascii="Times New Roman" w:hAnsi="Times New Roman" w:cs="Times New Roman"/>
          <w:sz w:val="28"/>
          <w:szCs w:val="28"/>
        </w:rPr>
        <w:t>антикоррупционным</w:t>
      </w:r>
      <w:proofErr w:type="spellEnd"/>
      <w:r>
        <w:rPr>
          <w:rFonts w:ascii="Times New Roman" w:hAnsi="Times New Roman" w:cs="Times New Roman"/>
          <w:sz w:val="28"/>
          <w:szCs w:val="28"/>
        </w:rPr>
        <w:t xml:space="preserve"> стандартам поведения. Данное сотрудничество может осуществляться в различных формах.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proofErr w:type="spellStart"/>
      <w:r>
        <w:rPr>
          <w:rFonts w:ascii="Times New Roman" w:hAnsi="Times New Roman" w:cs="Times New Roman"/>
          <w:sz w:val="28"/>
          <w:szCs w:val="28"/>
        </w:rPr>
        <w:t>подследственность</w:t>
      </w:r>
      <w:proofErr w:type="spellEnd"/>
      <w:r>
        <w:rPr>
          <w:rFonts w:ascii="Times New Roman" w:hAnsi="Times New Roman" w:cs="Times New Roman"/>
          <w:sz w:val="28"/>
          <w:szCs w:val="28"/>
        </w:rPr>
        <w:t xml:space="preserve"> преступлений, о чем подробнее описано в </w:t>
      </w:r>
      <w:hyperlink w:anchor="Par401"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также может проявляться в форме: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10. Участие в коллективных инициативах по противодействию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инициативах.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совместных действий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направленности рекомендуется участие в следующих мероприятиях: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присоединение к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хартии российского бизнеса &lt;1&gt;;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Текст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w:t>
      </w:r>
      <w:hyperlink w:anchor="Par921"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w:t>
      </w:r>
      <w:hyperlink w:anchor="Par1011" w:history="1">
        <w:r>
          <w:rPr>
            <w:rFonts w:ascii="Times New Roman" w:hAnsi="Times New Roman" w:cs="Times New Roman"/>
            <w:color w:val="0000FF"/>
            <w:sz w:val="28"/>
            <w:szCs w:val="28"/>
          </w:rPr>
          <w:t>Дорожная карта</w:t>
        </w:r>
      </w:hyperlink>
      <w:r>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в совместных договорах стандартных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оговорок;</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участие в формировании Реестра надежных партнеров &lt;1&gt;;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Подробную информацию о Реестре надежных партнеров можно найти по адресу в сети Интернет: http://reestrtpprf.ru/.</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публичный отказ от </w:t>
      </w:r>
      <w:proofErr w:type="gramStart"/>
      <w:r>
        <w:rPr>
          <w:rFonts w:ascii="Times New Roman" w:hAnsi="Times New Roman" w:cs="Times New Roman"/>
          <w:sz w:val="28"/>
          <w:szCs w:val="28"/>
        </w:rPr>
        <w:t>совместной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бизнес-деятельности</w:t>
      </w:r>
      <w:proofErr w:type="spellEnd"/>
      <w:r>
        <w:rPr>
          <w:rFonts w:ascii="Times New Roman" w:hAnsi="Times New Roman" w:cs="Times New Roman"/>
          <w:sz w:val="28"/>
          <w:szCs w:val="28"/>
        </w:rPr>
        <w:t xml:space="preserve"> с лицами (организациями), замешанными в коррупционных преступлениях;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совместного </w:t>
      </w:r>
      <w:proofErr w:type="gramStart"/>
      <w:r>
        <w:rPr>
          <w:rFonts w:ascii="Times New Roman" w:hAnsi="Times New Roman" w:cs="Times New Roman"/>
          <w:sz w:val="28"/>
          <w:szCs w:val="28"/>
        </w:rPr>
        <w:t>обучения по вопросам</w:t>
      </w:r>
      <w:proofErr w:type="gramEnd"/>
      <w:r>
        <w:rPr>
          <w:rFonts w:ascii="Times New Roman" w:hAnsi="Times New Roman" w:cs="Times New Roman"/>
          <w:sz w:val="28"/>
          <w:szCs w:val="28"/>
        </w:rPr>
        <w:t xml:space="preserve"> профилактики и противодействия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хартии как напрямую, так и через объединения, членами которых они являются.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хартии и с учетом настоящих Методических рекомендаций объединения предпринимателей могут </w:t>
      </w:r>
      <w:r>
        <w:rPr>
          <w:rFonts w:ascii="Times New Roman" w:hAnsi="Times New Roman" w:cs="Times New Roman"/>
          <w:sz w:val="28"/>
          <w:szCs w:val="28"/>
        </w:rPr>
        <w:lastRenderedPageBreak/>
        <w:t>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вопросам профилактики и противодействия коррупции </w:t>
      </w:r>
      <w:proofErr w:type="gramStart"/>
      <w:r>
        <w:rPr>
          <w:rFonts w:ascii="Times New Roman" w:hAnsi="Times New Roman" w:cs="Times New Roman"/>
          <w:sz w:val="28"/>
          <w:szCs w:val="28"/>
        </w:rPr>
        <w:t>организации</w:t>
      </w:r>
      <w:proofErr w:type="gramEnd"/>
      <w:r>
        <w:rPr>
          <w:rFonts w:ascii="Times New Roman" w:hAnsi="Times New Roman" w:cs="Times New Roman"/>
          <w:sz w:val="28"/>
          <w:szCs w:val="28"/>
        </w:rPr>
        <w:t xml:space="preserve"> в том числе могут взаимодействовать со следующими объединениями: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Торгово-промышленной палатой Российской Федерации и ее региональными объединениями (</w:t>
      </w:r>
      <w:proofErr w:type="spellStart"/>
      <w:r>
        <w:rPr>
          <w:rFonts w:ascii="Times New Roman" w:hAnsi="Times New Roman" w:cs="Times New Roman"/>
          <w:sz w:val="28"/>
          <w:szCs w:val="28"/>
        </w:rPr>
        <w:t>www.tpprf.ru</w:t>
      </w:r>
      <w:proofErr w:type="spell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Российским союзом промышленников и предпринимателей (</w:t>
      </w:r>
      <w:proofErr w:type="spellStart"/>
      <w:r>
        <w:rPr>
          <w:rFonts w:ascii="Times New Roman" w:hAnsi="Times New Roman" w:cs="Times New Roman"/>
          <w:sz w:val="28"/>
          <w:szCs w:val="28"/>
        </w:rPr>
        <w:t>www.rspp.ru</w:t>
      </w:r>
      <w:proofErr w:type="spell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организацией "Деловая Россия" (</w:t>
      </w:r>
      <w:proofErr w:type="spellStart"/>
      <w:r>
        <w:rPr>
          <w:rFonts w:ascii="Times New Roman" w:hAnsi="Times New Roman" w:cs="Times New Roman"/>
          <w:sz w:val="28"/>
          <w:szCs w:val="28"/>
        </w:rPr>
        <w:t>www.deloros.ru</w:t>
      </w:r>
      <w:proofErr w:type="spell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t>
      </w:r>
      <w:proofErr w:type="spellStart"/>
      <w:r>
        <w:rPr>
          <w:rFonts w:ascii="Times New Roman" w:hAnsi="Times New Roman" w:cs="Times New Roman"/>
          <w:sz w:val="28"/>
          <w:szCs w:val="28"/>
        </w:rPr>
        <w:t>www.opora.ru</w:t>
      </w:r>
      <w:proofErr w:type="spellEnd"/>
      <w:r>
        <w:rPr>
          <w:rFonts w:ascii="Times New Roman" w:hAnsi="Times New Roman" w:cs="Times New Roman"/>
          <w:sz w:val="28"/>
          <w:szCs w:val="28"/>
        </w:rPr>
        <w:t>).</w:t>
      </w:r>
    </w:p>
    <w:p w:rsidR="00521595" w:rsidRDefault="00521595" w:rsidP="00C13E1D">
      <w:pPr>
        <w:autoSpaceDE w:val="0"/>
        <w:autoSpaceDN w:val="0"/>
        <w:adjustRightInd w:val="0"/>
        <w:spacing w:after="0" w:line="240" w:lineRule="auto"/>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bookmarkStart w:id="1" w:name="Par401"/>
      <w:bookmarkEnd w:id="1"/>
      <w:r>
        <w:rPr>
          <w:rFonts w:ascii="Times New Roman" w:hAnsi="Times New Roman" w:cs="Times New Roman"/>
          <w:sz w:val="28"/>
          <w:szCs w:val="28"/>
        </w:rPr>
        <w:t>СБОРНИК</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ПОЛОЖЕНИЙ НОРМАТИВНЫХ ПРАВОВЫХ АКТОВ, УСТАНАВЛИВАЮЩИХ МЕРЫ</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ОТВЕТСТВЕННОСТИ ЗА СОВЕРШЕНИЕ </w:t>
      </w:r>
      <w:proofErr w:type="gramStart"/>
      <w:r>
        <w:rPr>
          <w:rFonts w:ascii="Times New Roman" w:hAnsi="Times New Roman" w:cs="Times New Roman"/>
          <w:sz w:val="28"/>
          <w:szCs w:val="28"/>
        </w:rPr>
        <w:t>КОРРУПЦИОННЫХ</w:t>
      </w:r>
      <w:proofErr w:type="gramEnd"/>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ПРАВОНАРУШЕНИЙ &lt;1&gt;</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Положения нормативных правовых актов приведены по состоянию на 7 октября 2013 г.</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 N 273-ФЗ "О противодействии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49"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proofErr w:type="gramStart"/>
      <w:r>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1"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5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Times New Roman" w:hAnsi="Times New Roman" w:cs="Times New Roman"/>
          <w:sz w:val="28"/>
          <w:szCs w:val="28"/>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r:id="rId54"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w:t>
      </w:r>
      <w:proofErr w:type="gramStart"/>
      <w:r>
        <w:rPr>
          <w:rFonts w:ascii="Times New Roman" w:hAnsi="Times New Roman" w:cs="Times New Roman"/>
          <w:sz w:val="28"/>
          <w:szCs w:val="28"/>
        </w:rPr>
        <w:t>является правонарушением и влечет</w:t>
      </w:r>
      <w:proofErr w:type="gramEnd"/>
      <w:r>
        <w:rPr>
          <w:rFonts w:ascii="Times New Roman" w:hAnsi="Times New Roman" w:cs="Times New Roman"/>
          <w:sz w:val="28"/>
          <w:szCs w:val="28"/>
        </w:rPr>
        <w:t xml:space="preserve"> ответственность в соответствии с законодательством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Проверка соблюдения гражданином, указанным в </w:t>
      </w:r>
      <w:hyperlink r:id="rId55"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hyperlink r:id="rId56" w:history="1">
        <w:r>
          <w:rPr>
            <w:rFonts w:ascii="Times New Roman" w:hAnsi="Times New Roman" w:cs="Times New Roman"/>
            <w:color w:val="0000FF"/>
            <w:sz w:val="28"/>
            <w:szCs w:val="28"/>
          </w:rPr>
          <w:t>части 2 статьи 12</w:t>
        </w:r>
      </w:hyperlink>
      <w:r>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w:t>
      </w:r>
      <w:r>
        <w:rPr>
          <w:rFonts w:ascii="Times New Roman" w:hAnsi="Times New Roman" w:cs="Times New Roman"/>
          <w:sz w:val="28"/>
          <w:szCs w:val="28"/>
        </w:rPr>
        <w:lastRenderedPageBreak/>
        <w:t xml:space="preserve">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8" w:history="1">
        <w:r>
          <w:rPr>
            <w:rFonts w:ascii="Times New Roman" w:hAnsi="Times New Roman" w:cs="Times New Roman"/>
            <w:color w:val="0000FF"/>
            <w:sz w:val="28"/>
            <w:szCs w:val="28"/>
          </w:rPr>
          <w:t>части 1 статьи 12</w:t>
        </w:r>
      </w:hyperlink>
      <w:r>
        <w:rPr>
          <w:rFonts w:ascii="Times New Roman" w:hAnsi="Times New Roman" w:cs="Times New Roman"/>
          <w:sz w:val="28"/>
          <w:szCs w:val="28"/>
        </w:rPr>
        <w:t xml:space="preserve"> Федерального закона N 273-ФЗ, заключенного с данным лицом (</w:t>
      </w:r>
      <w:hyperlink r:id="rId59" w:history="1">
        <w:r>
          <w:rPr>
            <w:rFonts w:ascii="Times New Roman" w:hAnsi="Times New Roman" w:cs="Times New Roman"/>
            <w:color w:val="0000FF"/>
            <w:sz w:val="28"/>
            <w:szCs w:val="28"/>
          </w:rPr>
          <w:t>часть 3 статьи 12</w:t>
        </w:r>
      </w:hyperlink>
      <w:r>
        <w:rPr>
          <w:rFonts w:ascii="Times New Roman" w:hAnsi="Times New Roman" w:cs="Times New Roman"/>
          <w:sz w:val="28"/>
          <w:szCs w:val="28"/>
        </w:rPr>
        <w:t xml:space="preserve"> Федерального закона N 273-ФЗ).</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работодателе в соответствии с </w:t>
      </w:r>
      <w:hyperlink r:id="rId60"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hyperlink r:id="rId6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Постановления указанно, что сообщение о приеме на работу гражданина осуществляется в письменной форме.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3" w:history="1">
        <w:r>
          <w:rPr>
            <w:rFonts w:ascii="Times New Roman" w:hAnsi="Times New Roman" w:cs="Times New Roman"/>
            <w:color w:val="0000FF"/>
            <w:sz w:val="28"/>
            <w:szCs w:val="28"/>
          </w:rPr>
          <w:t>Статья 13</w:t>
        </w:r>
      </w:hyperlink>
      <w:r>
        <w:rPr>
          <w:rFonts w:ascii="Times New Roman" w:hAnsi="Times New Roman" w:cs="Times New Roman"/>
          <w:sz w:val="28"/>
          <w:szCs w:val="28"/>
        </w:rPr>
        <w:t>. Ответственность физических лиц за коррупционные правонарушения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4" w:history="1">
        <w:r>
          <w:rPr>
            <w:rFonts w:ascii="Times New Roman" w:hAnsi="Times New Roman" w:cs="Times New Roman"/>
            <w:color w:val="0000FF"/>
            <w:sz w:val="28"/>
            <w:szCs w:val="28"/>
          </w:rPr>
          <w:t>Статья 13.3</w:t>
        </w:r>
      </w:hyperlink>
      <w:r>
        <w:rPr>
          <w:rFonts w:ascii="Times New Roman" w:hAnsi="Times New Roman" w:cs="Times New Roman"/>
          <w:sz w:val="28"/>
          <w:szCs w:val="28"/>
        </w:rPr>
        <w:t>. Обязанность организаций принимать меры по предупреждению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Организации обязаны </w:t>
      </w:r>
      <w:proofErr w:type="gramStart"/>
      <w:r>
        <w:rPr>
          <w:rFonts w:ascii="Times New Roman" w:hAnsi="Times New Roman" w:cs="Times New Roman"/>
          <w:sz w:val="28"/>
          <w:szCs w:val="28"/>
        </w:rPr>
        <w:t>разрабатывать и принимать</w:t>
      </w:r>
      <w:proofErr w:type="gramEnd"/>
      <w:r>
        <w:rPr>
          <w:rFonts w:ascii="Times New Roman" w:hAnsi="Times New Roman" w:cs="Times New Roman"/>
          <w:sz w:val="28"/>
          <w:szCs w:val="28"/>
        </w:rPr>
        <w:t xml:space="preserve"> меры по предупреждению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Меры по предупреждению коррупции, принимаемые в организации, могут включать: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5" w:history="1">
        <w:r>
          <w:rPr>
            <w:rFonts w:ascii="Times New Roman" w:hAnsi="Times New Roman" w:cs="Times New Roman"/>
            <w:color w:val="0000FF"/>
            <w:sz w:val="28"/>
            <w:szCs w:val="28"/>
          </w:rPr>
          <w:t>Статья 14</w:t>
        </w:r>
      </w:hyperlink>
      <w:r>
        <w:rPr>
          <w:rFonts w:ascii="Times New Roman" w:hAnsi="Times New Roman" w:cs="Times New Roman"/>
          <w:sz w:val="28"/>
          <w:szCs w:val="28"/>
        </w:rPr>
        <w:t>. Ответственность юридических лиц за коррупционные правонарушения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6" w:history="1">
        <w:r>
          <w:rPr>
            <w:rFonts w:ascii="Times New Roman" w:hAnsi="Times New Roman" w:cs="Times New Roman"/>
            <w:color w:val="0000FF"/>
            <w:sz w:val="28"/>
            <w:szCs w:val="28"/>
          </w:rPr>
          <w:t>Статья 159</w:t>
        </w:r>
      </w:hyperlink>
      <w:r>
        <w:rPr>
          <w:rFonts w:ascii="Times New Roman" w:hAnsi="Times New Roman" w:cs="Times New Roman"/>
          <w:sz w:val="28"/>
          <w:szCs w:val="28"/>
        </w:rPr>
        <w:t>. Мошенничество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Times New Roman" w:hAnsi="Times New Roman" w:cs="Times New Roman"/>
          <w:sz w:val="28"/>
          <w:szCs w:val="28"/>
        </w:rPr>
        <w:t xml:space="preserve"> до четырех месяцев, либо лишением свободы на срок до двух лет.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w:t>
      </w:r>
      <w:r>
        <w:rPr>
          <w:rFonts w:ascii="Times New Roman" w:hAnsi="Times New Roman" w:cs="Times New Roman"/>
          <w:sz w:val="28"/>
          <w:szCs w:val="28"/>
        </w:rP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Times New Roman" w:hAnsi="Times New Roman" w:cs="Times New Roman"/>
          <w:sz w:val="28"/>
          <w:szCs w:val="28"/>
        </w:rPr>
        <w:t xml:space="preserve"> свободы </w:t>
      </w:r>
      <w:proofErr w:type="gramStart"/>
      <w:r>
        <w:rPr>
          <w:rFonts w:ascii="Times New Roman" w:hAnsi="Times New Roman" w:cs="Times New Roman"/>
          <w:sz w:val="28"/>
          <w:szCs w:val="28"/>
        </w:rPr>
        <w:t>на срок до пяти лет с ограничением свободы на срок до одного года</w:t>
      </w:r>
      <w:proofErr w:type="gramEnd"/>
      <w:r>
        <w:rPr>
          <w:rFonts w:ascii="Times New Roman" w:hAnsi="Times New Roman" w:cs="Times New Roman"/>
          <w:sz w:val="28"/>
          <w:szCs w:val="28"/>
        </w:rPr>
        <w:t xml:space="preserve"> или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Times New Roman" w:hAnsi="Times New Roman" w:cs="Times New Roman"/>
          <w:sz w:val="28"/>
          <w:szCs w:val="28"/>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w:t>
      </w:r>
      <w:proofErr w:type="gramStart"/>
      <w:r>
        <w:rPr>
          <w:rFonts w:ascii="Times New Roman" w:hAnsi="Times New Roman" w:cs="Times New Roman"/>
          <w:sz w:val="28"/>
          <w:szCs w:val="28"/>
        </w:rPr>
        <w:t>на срок до десяти лет со штрафом в размере до одного миллиона рублей</w:t>
      </w:r>
      <w:proofErr w:type="gramEnd"/>
      <w:r>
        <w:rPr>
          <w:rFonts w:ascii="Times New Roman" w:hAnsi="Times New Roman" w:cs="Times New Roman"/>
          <w:sz w:val="28"/>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7" w:history="1">
        <w:r>
          <w:rPr>
            <w:rFonts w:ascii="Times New Roman" w:hAnsi="Times New Roman" w:cs="Times New Roman"/>
            <w:color w:val="0000FF"/>
            <w:sz w:val="28"/>
            <w:szCs w:val="28"/>
          </w:rPr>
          <w:t>Статья 159.4</w:t>
        </w:r>
      </w:hyperlink>
      <w:r>
        <w:rPr>
          <w:rFonts w:ascii="Times New Roman" w:hAnsi="Times New Roman" w:cs="Times New Roman"/>
          <w:sz w:val="28"/>
          <w:szCs w:val="28"/>
        </w:rPr>
        <w:t>. Мошенничество в сфере предпринимательской деятельности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сопряженное с преднамеренным неисполнением договорных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предпринимательской деятельности,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в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 же деяние, совершенное в особо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8" w:history="1">
        <w:r>
          <w:rPr>
            <w:rFonts w:ascii="Times New Roman" w:hAnsi="Times New Roman" w:cs="Times New Roman"/>
            <w:color w:val="0000FF"/>
            <w:sz w:val="28"/>
            <w:szCs w:val="28"/>
          </w:rPr>
          <w:t>Статья 201</w:t>
        </w:r>
      </w:hyperlink>
      <w:r>
        <w:rPr>
          <w:rFonts w:ascii="Times New Roman" w:hAnsi="Times New Roman" w:cs="Times New Roman"/>
          <w:sz w:val="28"/>
          <w:szCs w:val="28"/>
        </w:rPr>
        <w:t>. Злоупотребление полномочиями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w:t>
      </w:r>
      <w:r>
        <w:rPr>
          <w:rFonts w:ascii="Times New Roman" w:hAnsi="Times New Roman" w:cs="Times New Roman"/>
          <w:sz w:val="28"/>
          <w:szCs w:val="28"/>
        </w:rPr>
        <w:lastRenderedPageBreak/>
        <w:t>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Times New Roman" w:hAnsi="Times New Roman" w:cs="Times New Roman"/>
          <w:sz w:val="28"/>
          <w:szCs w:val="28"/>
        </w:rPr>
        <w:t xml:space="preserve"> четырех лет.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повлекшее тяжкие последствия,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срок до трех лет.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w:t>
      </w:r>
      <w:proofErr w:type="gramStart"/>
      <w:r>
        <w:rPr>
          <w:rFonts w:ascii="Times New Roman" w:hAnsi="Times New Roman" w:cs="Times New Roman"/>
          <w:sz w:val="28"/>
          <w:szCs w:val="28"/>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9" w:history="1">
        <w:r>
          <w:rPr>
            <w:rFonts w:ascii="Times New Roman" w:hAnsi="Times New Roman" w:cs="Times New Roman"/>
            <w:color w:val="0000FF"/>
            <w:sz w:val="28"/>
            <w:szCs w:val="28"/>
          </w:rPr>
          <w:t>статьях 199.2</w:t>
        </w:r>
      </w:hyperlink>
      <w:r>
        <w:rPr>
          <w:rFonts w:ascii="Times New Roman" w:hAnsi="Times New Roman" w:cs="Times New Roman"/>
          <w:sz w:val="28"/>
          <w:szCs w:val="28"/>
        </w:rPr>
        <w:t xml:space="preserve"> и </w:t>
      </w:r>
      <w:hyperlink r:id="rId70"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Times New Roman" w:hAnsi="Times New Roman" w:cs="Times New Roman"/>
          <w:sz w:val="28"/>
          <w:szCs w:val="28"/>
        </w:rPr>
        <w:t xml:space="preserve"> полномочию </w:t>
      </w:r>
      <w:proofErr w:type="gramStart"/>
      <w:r>
        <w:rPr>
          <w:rFonts w:ascii="Times New Roman" w:hAnsi="Times New Roman" w:cs="Times New Roman"/>
          <w:sz w:val="28"/>
          <w:szCs w:val="28"/>
        </w:rPr>
        <w:t>выполняющее</w:t>
      </w:r>
      <w:proofErr w:type="gramEnd"/>
      <w:r>
        <w:rPr>
          <w:rFonts w:ascii="Times New Roman" w:hAnsi="Times New Roman" w:cs="Times New Roman"/>
          <w:sz w:val="28"/>
          <w:szCs w:val="28"/>
        </w:rPr>
        <w:t xml:space="preserve"> организационно-распорядительные или административно-хозяйственные функции в этих организациях.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71" w:history="1">
        <w:r>
          <w:rPr>
            <w:rFonts w:ascii="Times New Roman" w:hAnsi="Times New Roman" w:cs="Times New Roman"/>
            <w:color w:val="0000FF"/>
            <w:sz w:val="28"/>
            <w:szCs w:val="28"/>
          </w:rPr>
          <w:t>Статья 204</w:t>
        </w:r>
      </w:hyperlink>
      <w:r>
        <w:rPr>
          <w:rFonts w:ascii="Times New Roman" w:hAnsi="Times New Roman" w:cs="Times New Roman"/>
          <w:sz w:val="28"/>
          <w:szCs w:val="28"/>
        </w:rPr>
        <w:t>. Коммерческий подкуп</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w:t>
      </w:r>
      <w:r>
        <w:rPr>
          <w:rFonts w:ascii="Times New Roman" w:hAnsi="Times New Roman" w:cs="Times New Roman"/>
          <w:sz w:val="28"/>
          <w:szCs w:val="28"/>
        </w:rPr>
        <w:lastRenderedPageBreak/>
        <w:t>либо ограничением свободы на срок до двух лет, либо принудительными работами на срок до трех лет, либо лишением свободы на тот же срок.</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r:id="rId72"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если они: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совершены группой лиц по предварительному сговору или организованной группой;</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совершены за заведомо незаконные действия (бездействие), -</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Times New Roman" w:hAnsi="Times New Roman" w:cs="Times New Roman"/>
          <w:sz w:val="28"/>
          <w:szCs w:val="28"/>
        </w:rPr>
        <w:t xml:space="preserve"> со штрафом в размере до сорокакратной суммы коммерческого подкупа.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73" w:history="1">
        <w:r>
          <w:rPr>
            <w:rFonts w:ascii="Times New Roman" w:hAnsi="Times New Roman" w:cs="Times New Roman"/>
            <w:color w:val="0000FF"/>
            <w:sz w:val="28"/>
            <w:szCs w:val="28"/>
          </w:rPr>
          <w:t>частью третьей</w:t>
        </w:r>
      </w:hyperlink>
      <w:r>
        <w:rPr>
          <w:rFonts w:ascii="Times New Roman" w:hAnsi="Times New Roman" w:cs="Times New Roman"/>
          <w:sz w:val="28"/>
          <w:szCs w:val="28"/>
        </w:rPr>
        <w:t xml:space="preserve"> настоящей статьи, если они: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совершены</w:t>
      </w:r>
      <w:proofErr w:type="gramEnd"/>
      <w:r>
        <w:rPr>
          <w:rFonts w:ascii="Times New Roman" w:hAnsi="Times New Roman" w:cs="Times New Roman"/>
          <w:sz w:val="28"/>
          <w:szCs w:val="28"/>
        </w:rPr>
        <w:t xml:space="preserve"> группой лиц по предварительному сговору или организованной группой;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сопряжены</w:t>
      </w:r>
      <w:proofErr w:type="gramEnd"/>
      <w:r>
        <w:rPr>
          <w:rFonts w:ascii="Times New Roman" w:hAnsi="Times New Roman" w:cs="Times New Roman"/>
          <w:sz w:val="28"/>
          <w:szCs w:val="28"/>
        </w:rPr>
        <w:t xml:space="preserve"> с вымогательством предмета подкупа;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совершены за незаконные действия (бездействие), -</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Лицо, совершившее деяния, предусмотренные </w:t>
      </w:r>
      <w:hyperlink r:id="rId7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7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76" w:history="1">
        <w:r>
          <w:rPr>
            <w:rFonts w:ascii="Times New Roman" w:hAnsi="Times New Roman" w:cs="Times New Roman"/>
            <w:color w:val="0000FF"/>
            <w:sz w:val="28"/>
            <w:szCs w:val="28"/>
          </w:rPr>
          <w:t>Статья 285</w:t>
        </w:r>
      </w:hyperlink>
      <w:r>
        <w:rPr>
          <w:rFonts w:ascii="Times New Roman" w:hAnsi="Times New Roman" w:cs="Times New Roman"/>
          <w:sz w:val="28"/>
          <w:szCs w:val="28"/>
        </w:rPr>
        <w:t>. Злоупотребление должностными полномочиями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Times New Roman" w:hAnsi="Times New Roman" w:cs="Times New Roman"/>
          <w:sz w:val="28"/>
          <w:szCs w:val="28"/>
        </w:rPr>
        <w:t xml:space="preserve"> четырех лет.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Times New Roman" w:hAnsi="Times New Roman" w:cs="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77"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78"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повлекшие тяжкие последствия,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C13E1D" w:rsidRDefault="00C13E1D"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C13E1D" w:rsidRDefault="00C13E1D"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80" w:history="1">
        <w:r>
          <w:rPr>
            <w:rFonts w:ascii="Times New Roman" w:hAnsi="Times New Roman" w:cs="Times New Roman"/>
            <w:color w:val="0000FF"/>
            <w:sz w:val="28"/>
            <w:szCs w:val="28"/>
          </w:rPr>
          <w:t>Статья 290</w:t>
        </w:r>
      </w:hyperlink>
      <w:r>
        <w:rPr>
          <w:rFonts w:ascii="Times New Roman" w:hAnsi="Times New Roman" w:cs="Times New Roman"/>
          <w:sz w:val="28"/>
          <w:szCs w:val="28"/>
        </w:rPr>
        <w:t>. Получение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наказывается штрафом в размере от </w:t>
      </w:r>
      <w:proofErr w:type="spellStart"/>
      <w:r>
        <w:rPr>
          <w:rFonts w:ascii="Times New Roman" w:hAnsi="Times New Roman" w:cs="Times New Roman"/>
          <w:sz w:val="28"/>
          <w:szCs w:val="28"/>
        </w:rPr>
        <w:t>двадцатипятикратной</w:t>
      </w:r>
      <w:proofErr w:type="spellEnd"/>
      <w:r>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Times New Roman" w:hAnsi="Times New Roman" w:cs="Times New Roman"/>
          <w:sz w:val="28"/>
          <w:szCs w:val="28"/>
        </w:rPr>
        <w:t xml:space="preserve"> двадцатикратной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8"/>
          <w:szCs w:val="28"/>
        </w:rPr>
        <w:t>на срок от трех до семи лет со штрафом в размере</w:t>
      </w:r>
      <w:proofErr w:type="gramEnd"/>
      <w:r>
        <w:rPr>
          <w:rFonts w:ascii="Times New Roman" w:hAnsi="Times New Roman" w:cs="Times New Roman"/>
          <w:sz w:val="28"/>
          <w:szCs w:val="28"/>
        </w:rPr>
        <w:t xml:space="preserve"> сорокакратной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8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8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8"/>
          <w:szCs w:val="28"/>
        </w:rPr>
        <w:t>на срок от пяти до десяти лет со штрафом в размере</w:t>
      </w:r>
      <w:proofErr w:type="gramEnd"/>
      <w:r>
        <w:rPr>
          <w:rFonts w:ascii="Times New Roman" w:hAnsi="Times New Roman" w:cs="Times New Roman"/>
          <w:sz w:val="28"/>
          <w:szCs w:val="28"/>
        </w:rPr>
        <w:t xml:space="preserve"> пятидесятикратной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8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84"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85"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если они совершены: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вымогательством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r:id="rId86"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87"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88"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и </w:t>
      </w:r>
      <w:hyperlink r:id="rId89"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r:id="rId90" w:history="1">
        <w:r>
          <w:rPr>
            <w:rFonts w:ascii="Times New Roman" w:hAnsi="Times New Roman" w:cs="Times New Roman"/>
            <w:color w:val="0000FF"/>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8"/>
          <w:szCs w:val="28"/>
        </w:rPr>
        <w:t>на срок от восьми до пятнадцати лет со штрафом в размере</w:t>
      </w:r>
      <w:proofErr w:type="gramEnd"/>
      <w:r>
        <w:rPr>
          <w:rFonts w:ascii="Times New Roman" w:hAnsi="Times New Roman" w:cs="Times New Roman"/>
          <w:sz w:val="28"/>
          <w:szCs w:val="28"/>
        </w:rPr>
        <w:t xml:space="preserve"> семидесятикратной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Значительным размером взятки в настоящей статье, </w:t>
      </w:r>
      <w:hyperlink r:id="rId91"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92"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иностранным должностным лицом в настоящей статье, </w:t>
      </w:r>
      <w:hyperlink r:id="rId93"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94"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cs="Times New Roman"/>
          <w:sz w:val="28"/>
          <w:szCs w:val="28"/>
        </w:rPr>
        <w:t>действовать</w:t>
      </w:r>
      <w:proofErr w:type="gramEnd"/>
      <w:r>
        <w:rPr>
          <w:rFonts w:ascii="Times New Roman" w:hAnsi="Times New Roman" w:cs="Times New Roman"/>
          <w:sz w:val="28"/>
          <w:szCs w:val="28"/>
        </w:rPr>
        <w:t xml:space="preserve"> от ее имени.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95" w:history="1">
        <w:r>
          <w:rPr>
            <w:rFonts w:ascii="Times New Roman" w:hAnsi="Times New Roman" w:cs="Times New Roman"/>
            <w:color w:val="0000FF"/>
            <w:sz w:val="28"/>
            <w:szCs w:val="28"/>
          </w:rPr>
          <w:t>Статья 291</w:t>
        </w:r>
      </w:hyperlink>
      <w:r>
        <w:rPr>
          <w:rFonts w:ascii="Times New Roman" w:hAnsi="Times New Roman" w:cs="Times New Roman"/>
          <w:sz w:val="28"/>
          <w:szCs w:val="28"/>
        </w:rPr>
        <w:t>. Дача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96"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97"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8"/>
          <w:szCs w:val="28"/>
        </w:rPr>
        <w:t>на срок от пяти до десяти лет со штрафом в размере</w:t>
      </w:r>
      <w:proofErr w:type="gramEnd"/>
      <w:r>
        <w:rPr>
          <w:rFonts w:ascii="Times New Roman" w:hAnsi="Times New Roman" w:cs="Times New Roman"/>
          <w:sz w:val="28"/>
          <w:szCs w:val="28"/>
        </w:rPr>
        <w:t xml:space="preserve"> шестидесятикратной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98"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99"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Pr>
          <w:rFonts w:ascii="Times New Roman" w:hAnsi="Times New Roman" w:cs="Times New Roman"/>
          <w:sz w:val="28"/>
          <w:szCs w:val="28"/>
        </w:rPr>
        <w:t>на срок от семи до двенадцати лет со штрафом в размере</w:t>
      </w:r>
      <w:proofErr w:type="gramEnd"/>
      <w:r>
        <w:rPr>
          <w:rFonts w:ascii="Times New Roman" w:hAnsi="Times New Roman" w:cs="Times New Roman"/>
          <w:sz w:val="28"/>
          <w:szCs w:val="28"/>
        </w:rPr>
        <w:t xml:space="preserve"> семидесятикратной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00" w:history="1">
        <w:r>
          <w:rPr>
            <w:rFonts w:ascii="Times New Roman" w:hAnsi="Times New Roman" w:cs="Times New Roman"/>
            <w:color w:val="0000FF"/>
            <w:sz w:val="28"/>
            <w:szCs w:val="28"/>
          </w:rPr>
          <w:t>Статья 291.1</w:t>
        </w:r>
      </w:hyperlink>
      <w:r>
        <w:rPr>
          <w:rFonts w:ascii="Times New Roman" w:hAnsi="Times New Roman" w:cs="Times New Roman"/>
          <w:sz w:val="28"/>
          <w:szCs w:val="28"/>
        </w:rPr>
        <w:t>. Посредничество во взяточничестве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8"/>
          <w:szCs w:val="28"/>
        </w:rPr>
        <w:t>на срок от трех до семи лет со штрафом в размере</w:t>
      </w:r>
      <w:proofErr w:type="gramEnd"/>
      <w:r>
        <w:rPr>
          <w:rFonts w:ascii="Times New Roman" w:hAnsi="Times New Roman" w:cs="Times New Roman"/>
          <w:sz w:val="28"/>
          <w:szCs w:val="28"/>
        </w:rPr>
        <w:t xml:space="preserve"> тридцатикратной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Посредничество во взяточничестве, совершенное: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w:t>
      </w:r>
      <w:r>
        <w:rPr>
          <w:rFonts w:ascii="Times New Roman" w:hAnsi="Times New Roman" w:cs="Times New Roman"/>
          <w:sz w:val="28"/>
          <w:szCs w:val="28"/>
        </w:rPr>
        <w:lastRenderedPageBreak/>
        <w:t xml:space="preserve">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8"/>
          <w:szCs w:val="28"/>
        </w:rPr>
        <w:t>на срок от семи до двенадцати лет со штрафом в размере</w:t>
      </w:r>
      <w:proofErr w:type="gramEnd"/>
      <w:r>
        <w:rPr>
          <w:rFonts w:ascii="Times New Roman" w:hAnsi="Times New Roman" w:cs="Times New Roman"/>
          <w:sz w:val="28"/>
          <w:szCs w:val="28"/>
        </w:rPr>
        <w:t xml:space="preserve"> шестидесятикратной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Посредничество во взяточничестве, совершенное в особо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8"/>
          <w:szCs w:val="28"/>
        </w:rPr>
        <w:t>на срок от семи до двенадцати лет со штрафом в размере</w:t>
      </w:r>
      <w:proofErr w:type="gramEnd"/>
      <w:r>
        <w:rPr>
          <w:rFonts w:ascii="Times New Roman" w:hAnsi="Times New Roman" w:cs="Times New Roman"/>
          <w:sz w:val="28"/>
          <w:szCs w:val="28"/>
        </w:rPr>
        <w:t xml:space="preserve"> семидесятикратной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Обещание или предложение посредничества во взяточничестве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01" w:history="1">
        <w:r>
          <w:rPr>
            <w:rFonts w:ascii="Times New Roman" w:hAnsi="Times New Roman" w:cs="Times New Roman"/>
            <w:color w:val="0000FF"/>
            <w:sz w:val="28"/>
            <w:szCs w:val="28"/>
          </w:rPr>
          <w:t>Статья 292</w:t>
        </w:r>
      </w:hyperlink>
      <w:r>
        <w:rPr>
          <w:rFonts w:ascii="Times New Roman" w:hAnsi="Times New Roman" w:cs="Times New Roman"/>
          <w:sz w:val="28"/>
          <w:szCs w:val="28"/>
        </w:rPr>
        <w:t>. Служебный подлог</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2" w:history="1">
        <w:r>
          <w:rPr>
            <w:rFonts w:ascii="Times New Roman" w:hAnsi="Times New Roman" w:cs="Times New Roman"/>
            <w:color w:val="0000FF"/>
            <w:sz w:val="28"/>
            <w:szCs w:val="28"/>
          </w:rPr>
          <w:t>частью первой статьи 292.1</w:t>
        </w:r>
      </w:hyperlink>
      <w:r>
        <w:rPr>
          <w:rFonts w:ascii="Times New Roman" w:hAnsi="Times New Roman" w:cs="Times New Roman"/>
          <w:sz w:val="28"/>
          <w:szCs w:val="28"/>
        </w:rPr>
        <w:t xml:space="preserve"> настоящего Кодекса), -</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Times New Roman" w:hAnsi="Times New Roman" w:cs="Times New Roman"/>
          <w:sz w:val="28"/>
          <w:szCs w:val="28"/>
        </w:rPr>
        <w:t xml:space="preserve"> двух лет.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sz w:val="28"/>
          <w:szCs w:val="28"/>
        </w:rPr>
        <w:lastRenderedPageBreak/>
        <w:t>лишением свободы на срок до</w:t>
      </w:r>
      <w:proofErr w:type="gramEnd"/>
      <w:r>
        <w:rPr>
          <w:rFonts w:ascii="Times New Roman" w:hAnsi="Times New Roman" w:cs="Times New Roman"/>
          <w:sz w:val="28"/>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03" w:history="1">
        <w:r>
          <w:rPr>
            <w:rFonts w:ascii="Times New Roman" w:hAnsi="Times New Roman" w:cs="Times New Roman"/>
            <w:color w:val="0000FF"/>
            <w:sz w:val="28"/>
            <w:szCs w:val="28"/>
          </w:rPr>
          <w:t>Статья 304</w:t>
        </w:r>
      </w:hyperlink>
      <w:r>
        <w:rPr>
          <w:rFonts w:ascii="Times New Roman" w:hAnsi="Times New Roman" w:cs="Times New Roman"/>
          <w:sz w:val="28"/>
          <w:szCs w:val="28"/>
        </w:rPr>
        <w:t>. Провокация взятки либо коммерческого подкупа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04" w:history="1">
        <w:r>
          <w:rPr>
            <w:rFonts w:ascii="Times New Roman" w:hAnsi="Times New Roman" w:cs="Times New Roman"/>
            <w:color w:val="0000FF"/>
            <w:sz w:val="28"/>
            <w:szCs w:val="28"/>
          </w:rPr>
          <w:t>статьи 290</w:t>
        </w:r>
      </w:hyperlink>
      <w:r>
        <w:rPr>
          <w:rFonts w:ascii="Times New Roman" w:hAnsi="Times New Roman" w:cs="Times New Roman"/>
          <w:sz w:val="28"/>
          <w:szCs w:val="28"/>
        </w:rPr>
        <w:t xml:space="preserve">, </w:t>
      </w:r>
      <w:hyperlink r:id="rId105"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и </w:t>
      </w:r>
      <w:hyperlink r:id="rId106"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07" w:history="1">
        <w:r>
          <w:rPr>
            <w:rFonts w:ascii="Times New Roman" w:hAnsi="Times New Roman" w:cs="Times New Roman"/>
            <w:color w:val="0000FF"/>
            <w:sz w:val="28"/>
            <w:szCs w:val="28"/>
          </w:rPr>
          <w:t>статьями 159</w:t>
        </w:r>
      </w:hyperlink>
      <w:r>
        <w:rPr>
          <w:rFonts w:ascii="Times New Roman" w:hAnsi="Times New Roman" w:cs="Times New Roman"/>
          <w:sz w:val="28"/>
          <w:szCs w:val="28"/>
        </w:rPr>
        <w:t xml:space="preserve">, </w:t>
      </w:r>
      <w:hyperlink r:id="rId108" w:history="1">
        <w:r>
          <w:rPr>
            <w:rFonts w:ascii="Times New Roman" w:hAnsi="Times New Roman" w:cs="Times New Roman"/>
            <w:color w:val="0000FF"/>
            <w:sz w:val="28"/>
            <w:szCs w:val="28"/>
          </w:rPr>
          <w:t>160</w:t>
        </w:r>
      </w:hyperlink>
      <w:r>
        <w:rPr>
          <w:rFonts w:ascii="Times New Roman" w:hAnsi="Times New Roman" w:cs="Times New Roman"/>
          <w:sz w:val="28"/>
          <w:szCs w:val="28"/>
        </w:rPr>
        <w:t xml:space="preserve">, </w:t>
      </w:r>
      <w:hyperlink r:id="rId109"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w:t>
      </w:r>
      <w:hyperlink r:id="rId110"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w:t>
      </w:r>
      <w:hyperlink r:id="rId111"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12" w:history="1">
        <w:r>
          <w:rPr>
            <w:rFonts w:ascii="Times New Roman" w:hAnsi="Times New Roman" w:cs="Times New Roman"/>
            <w:color w:val="0000FF"/>
            <w:sz w:val="28"/>
            <w:szCs w:val="28"/>
          </w:rPr>
          <w:t>статьей 126</w:t>
        </w:r>
      </w:hyperlink>
      <w:r>
        <w:rPr>
          <w:rFonts w:ascii="Times New Roman" w:hAnsi="Times New Roman" w:cs="Times New Roman"/>
          <w:sz w:val="28"/>
          <w:szCs w:val="28"/>
        </w:rPr>
        <w:t xml:space="preserve"> Конституции Российской Федерации</w:t>
      </w:r>
      <w:proofErr w:type="gramEnd"/>
      <w:r>
        <w:rPr>
          <w:rFonts w:ascii="Times New Roman" w:hAnsi="Times New Roman" w:cs="Times New Roman"/>
          <w:sz w:val="28"/>
          <w:szCs w:val="28"/>
        </w:rPr>
        <w:t xml:space="preserve">, </w:t>
      </w:r>
      <w:hyperlink r:id="rId113"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w:t>
      </w:r>
      <w:hyperlink r:id="rId114"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иных коррупционных преступлениях &lt;1&gt;.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11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иных коррупционных преступлениях"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16"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117" w:history="1">
        <w:r>
          <w:rPr>
            <w:rFonts w:ascii="Times New Roman" w:hAnsi="Times New Roman" w:cs="Times New Roman"/>
            <w:color w:val="0000FF"/>
            <w:sz w:val="28"/>
            <w:szCs w:val="28"/>
          </w:rPr>
          <w:t>статьями 201</w:t>
        </w:r>
      </w:hyperlink>
      <w:r>
        <w:rPr>
          <w:rFonts w:ascii="Times New Roman" w:hAnsi="Times New Roman" w:cs="Times New Roman"/>
          <w:sz w:val="28"/>
          <w:szCs w:val="28"/>
        </w:rPr>
        <w:t xml:space="preserve"> ("Злоупотребление полномочиями"), </w:t>
      </w:r>
      <w:hyperlink r:id="rId118"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("Коммерческий подкуп"), </w:t>
      </w:r>
      <w:hyperlink r:id="rId119" w:history="1">
        <w:r>
          <w:rPr>
            <w:rFonts w:ascii="Times New Roman" w:hAnsi="Times New Roman" w:cs="Times New Roman"/>
            <w:color w:val="0000FF"/>
            <w:sz w:val="28"/>
            <w:szCs w:val="28"/>
          </w:rPr>
          <w:t>285</w:t>
        </w:r>
      </w:hyperlink>
      <w:r>
        <w:rPr>
          <w:rFonts w:ascii="Times New Roman" w:hAnsi="Times New Roman" w:cs="Times New Roman"/>
          <w:sz w:val="28"/>
          <w:szCs w:val="28"/>
        </w:rPr>
        <w:t xml:space="preserve"> ("Злоупотребление должностными полномочиями"), </w:t>
      </w:r>
      <w:hyperlink r:id="rId120" w:history="1">
        <w:r>
          <w:rPr>
            <w:rFonts w:ascii="Times New Roman" w:hAnsi="Times New Roman" w:cs="Times New Roman"/>
            <w:color w:val="0000FF"/>
            <w:sz w:val="28"/>
            <w:szCs w:val="28"/>
          </w:rPr>
          <w:t>290</w:t>
        </w:r>
      </w:hyperlink>
      <w:r>
        <w:rPr>
          <w:rFonts w:ascii="Times New Roman" w:hAnsi="Times New Roman" w:cs="Times New Roman"/>
          <w:sz w:val="28"/>
          <w:szCs w:val="28"/>
        </w:rPr>
        <w:t xml:space="preserve"> ("Получение взятки"), </w:t>
      </w:r>
      <w:hyperlink r:id="rId121"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("Дача взятки"), </w:t>
      </w:r>
      <w:hyperlink r:id="rId122"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("Посредничество во взяточничестве"), </w:t>
      </w:r>
      <w:hyperlink r:id="rId123"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("Служебный подлог"), </w:t>
      </w:r>
      <w:hyperlink r:id="rId124"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25"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12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127"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128"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129"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w:t>
      </w:r>
      <w:r>
        <w:rPr>
          <w:rFonts w:ascii="Times New Roman" w:hAnsi="Times New Roman" w:cs="Times New Roman"/>
          <w:sz w:val="28"/>
          <w:szCs w:val="28"/>
        </w:rPr>
        <w:lastRenderedPageBreak/>
        <w:t xml:space="preserve">полномочиями"), </w:t>
      </w:r>
      <w:hyperlink r:id="rId130"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hyperlink r:id="rId131" w:history="1">
        <w:r>
          <w:rPr>
            <w:rFonts w:ascii="Times New Roman" w:hAnsi="Times New Roman" w:cs="Times New Roman"/>
            <w:color w:val="0000FF"/>
            <w:sz w:val="28"/>
            <w:szCs w:val="28"/>
          </w:rPr>
          <w:t>частью 5 статьи 151</w:t>
        </w:r>
      </w:hyperlink>
      <w:r>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32"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13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134"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135"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136"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7"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Незаконное вознаграждение от имени юридического лица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r:id="rId138"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предусмотренные </w:t>
      </w:r>
      <w:hyperlink r:id="rId13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особо крупном размере,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Примечания: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статье под должностным лицом понимаются лица, указанные в </w:t>
      </w:r>
      <w:hyperlink r:id="rId140" w:history="1">
        <w:r>
          <w:rPr>
            <w:rFonts w:ascii="Times New Roman" w:hAnsi="Times New Roman" w:cs="Times New Roman"/>
            <w:color w:val="0000FF"/>
            <w:sz w:val="28"/>
            <w:szCs w:val="28"/>
          </w:rPr>
          <w:t>примечаниях 1</w:t>
        </w:r>
      </w:hyperlink>
      <w:r>
        <w:rPr>
          <w:rFonts w:ascii="Times New Roman" w:hAnsi="Times New Roman" w:cs="Times New Roman"/>
          <w:sz w:val="28"/>
          <w:szCs w:val="28"/>
        </w:rPr>
        <w:t xml:space="preserve"> - </w:t>
      </w:r>
      <w:hyperlink r:id="rId141"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статье 285 Уголовного кодекса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занимающие должности, устанавливаемые </w:t>
      </w:r>
      <w:hyperlink r:id="rId142"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43" w:history="1">
        <w:r>
          <w:rPr>
            <w:rFonts w:ascii="Times New Roman" w:hAnsi="Times New Roman" w:cs="Times New Roman"/>
            <w:color w:val="0000FF"/>
            <w:sz w:val="28"/>
            <w:szCs w:val="28"/>
          </w:rPr>
          <w:t>примечании 1</w:t>
        </w:r>
      </w:hyperlink>
      <w:r>
        <w:rPr>
          <w:rFonts w:ascii="Times New Roman" w:hAnsi="Times New Roman" w:cs="Times New Roman"/>
          <w:sz w:val="28"/>
          <w:szCs w:val="28"/>
        </w:rPr>
        <w:t xml:space="preserve"> к статье 201 Уголовного кодекса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cs="Times New Roman"/>
          <w:sz w:val="28"/>
          <w:szCs w:val="28"/>
        </w:rPr>
        <w:t>действовать</w:t>
      </w:r>
      <w:proofErr w:type="gramEnd"/>
      <w:r>
        <w:rPr>
          <w:rFonts w:ascii="Times New Roman" w:hAnsi="Times New Roman" w:cs="Times New Roman"/>
          <w:sz w:val="28"/>
          <w:szCs w:val="28"/>
        </w:rPr>
        <w:t xml:space="preserve"> от ее имени.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hyperlink r:id="rId144"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45"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до вступления в законную силу обвинительного приговора в отношении физического лица, действовавшего от его имени</w:t>
      </w:r>
      <w:proofErr w:type="gramEnd"/>
      <w:r>
        <w:rPr>
          <w:rFonts w:ascii="Times New Roman" w:hAnsi="Times New Roman" w:cs="Times New Roman"/>
          <w:sz w:val="28"/>
          <w:szCs w:val="28"/>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w:t>
      </w:r>
      <w:r>
        <w:rPr>
          <w:rFonts w:ascii="Times New Roman" w:hAnsi="Times New Roman" w:cs="Times New Roman"/>
          <w:sz w:val="28"/>
          <w:szCs w:val="28"/>
        </w:rPr>
        <w:lastRenderedPageBreak/>
        <w:t>юридического лица действия (бездействие), связанного с занимаемым этим должностным лицом служебным положением.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итогам анализа положений </w:t>
      </w:r>
      <w:hyperlink r:id="rId146" w:history="1">
        <w:r>
          <w:rPr>
            <w:rFonts w:ascii="Times New Roman" w:hAnsi="Times New Roman" w:cs="Times New Roman"/>
            <w:color w:val="0000FF"/>
            <w:sz w:val="28"/>
            <w:szCs w:val="28"/>
          </w:rPr>
          <w:t>статьи 19.28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и </w:t>
      </w:r>
      <w:hyperlink r:id="rId147"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Федерального закона от N 273-ФЗ Верховный Суд Российской Федерации в названном </w:t>
      </w:r>
      <w:hyperlink r:id="rId148"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49" w:history="1">
        <w:r>
          <w:rPr>
            <w:rFonts w:ascii="Times New Roman" w:hAnsi="Times New Roman" w:cs="Times New Roman"/>
            <w:color w:val="0000FF"/>
            <w:sz w:val="28"/>
            <w:szCs w:val="28"/>
          </w:rPr>
          <w:t>статья 291</w:t>
        </w:r>
      </w:hyperlink>
      <w:r>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150" w:history="1">
        <w:r>
          <w:rPr>
            <w:rFonts w:ascii="Times New Roman" w:hAnsi="Times New Roman" w:cs="Times New Roman"/>
            <w:color w:val="0000FF"/>
            <w:sz w:val="28"/>
            <w:szCs w:val="28"/>
          </w:rPr>
          <w:t>статье 19.28</w:t>
        </w:r>
        <w:proofErr w:type="gramEnd"/>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(незаконное вознаграждение от имени юридического лица), в интересах которого действовало это физическое лицо.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Pr>
            <w:rFonts w:ascii="Times New Roman" w:hAnsi="Times New Roman" w:cs="Times New Roman"/>
            <w:color w:val="0000FF"/>
            <w:sz w:val="28"/>
            <w:szCs w:val="28"/>
          </w:rPr>
          <w:t>Статья 19.29</w:t>
        </w:r>
      </w:hyperlink>
      <w:r>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противодействии</w:t>
      </w:r>
      <w:proofErr w:type="gramEnd"/>
      <w:r>
        <w:rPr>
          <w:rFonts w:ascii="Times New Roman" w:hAnsi="Times New Roman" w:cs="Times New Roman"/>
          <w:sz w:val="28"/>
          <w:szCs w:val="28"/>
        </w:rPr>
        <w:t xml:space="preserve"> коррупции", -</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53"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154"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в частности, в </w:t>
      </w:r>
      <w:hyperlink r:id="rId155"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отмечено, что названные требования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 исходя из положений </w:t>
      </w:r>
      <w:hyperlink r:id="rId156"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57"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158"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Pr>
          <w:rFonts w:ascii="Times New Roman" w:hAnsi="Times New Roman" w:cs="Times New Roman"/>
          <w:sz w:val="28"/>
          <w:szCs w:val="28"/>
        </w:rPr>
        <w:lastRenderedPageBreak/>
        <w:t>(супруга)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159"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60"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61"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свою очередь, на работодателе согласно </w:t>
      </w:r>
      <w:hyperlink r:id="rId162" w:history="1">
        <w:r>
          <w:rPr>
            <w:rFonts w:ascii="Times New Roman" w:hAnsi="Times New Roman" w:cs="Times New Roman"/>
            <w:color w:val="0000FF"/>
            <w:sz w:val="28"/>
            <w:szCs w:val="28"/>
          </w:rPr>
          <w:t>части 4 статьи 12</w:t>
        </w:r>
      </w:hyperlink>
      <w:r>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Times New Roman" w:hAnsi="Times New Roman" w:cs="Times New Roman"/>
          <w:sz w:val="28"/>
          <w:szCs w:val="28"/>
        </w:rPr>
        <w:t xml:space="preserve"> актами Российской Федерации. При этом </w:t>
      </w:r>
      <w:hyperlink r:id="rId163"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164"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65"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Times New Roman" w:hAnsi="Times New Roman" w:cs="Times New Roman"/>
          <w:sz w:val="28"/>
          <w:szCs w:val="28"/>
        </w:rPr>
        <w:t xml:space="preserve"> с ним трудовой договор (независимо от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6" w:history="1">
        <w:r>
          <w:rPr>
            <w:rFonts w:ascii="Times New Roman" w:hAnsi="Times New Roman" w:cs="Times New Roman"/>
            <w:color w:val="0000FF"/>
            <w:sz w:val="28"/>
            <w:szCs w:val="28"/>
          </w:rPr>
          <w:t>Статья 64.1</w:t>
        </w:r>
      </w:hyperlink>
      <w:r>
        <w:rPr>
          <w:rFonts w:ascii="Times New Roman" w:hAnsi="Times New Roman" w:cs="Times New Roman"/>
          <w:sz w:val="28"/>
          <w:szCs w:val="28"/>
        </w:rPr>
        <w:t xml:space="preserve"> Трудового кодекса Российской Федерации (далее - ТК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Pr>
          <w:rFonts w:ascii="Times New Roman" w:hAnsi="Times New Roman" w:cs="Times New Roman"/>
          <w:sz w:val="28"/>
          <w:szCs w:val="28"/>
        </w:rPr>
        <w:lastRenderedPageBreak/>
        <w:t>соответствующей комиссии по соблюдению требований к служебному поведению государственных</w:t>
      </w:r>
      <w:proofErr w:type="gramEnd"/>
      <w:r>
        <w:rPr>
          <w:rFonts w:ascii="Times New Roman" w:hAnsi="Times New Roman" w:cs="Times New Roman"/>
          <w:sz w:val="28"/>
          <w:szCs w:val="28"/>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Times New Roman" w:hAnsi="Times New Roman" w:cs="Times New Roman"/>
          <w:sz w:val="28"/>
          <w:szCs w:val="28"/>
        </w:rPr>
        <w:t xml:space="preserve">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Times New Roman" w:hAnsi="Times New Roman" w:cs="Times New Roman"/>
          <w:sz w:val="28"/>
          <w:szCs w:val="28"/>
        </w:rPr>
        <w:t xml:space="preserve"> актами Российской Федерации, установлены особенности привлечения к дисциплинарной ответственности.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1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68" w:history="1">
        <w:r>
          <w:rPr>
            <w:rFonts w:ascii="Times New Roman" w:hAnsi="Times New Roman" w:cs="Times New Roman"/>
            <w:color w:val="0000FF"/>
            <w:sz w:val="28"/>
            <w:szCs w:val="28"/>
          </w:rPr>
          <w:t>пункту 7.1 части 1 статьи 81</w:t>
        </w:r>
      </w:hyperlink>
      <w:r>
        <w:rPr>
          <w:rFonts w:ascii="Times New Roman" w:hAnsi="Times New Roman" w:cs="Times New Roman"/>
          <w:sz w:val="28"/>
          <w:szCs w:val="28"/>
        </w:rPr>
        <w:t xml:space="preserve"> ТК РФ. Указанное положение применяется в случаях: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19 мая 2013 г. расширен перечень требований, за нарушение которых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работодателя в соответствии с </w:t>
      </w:r>
      <w:hyperlink r:id="rId169" w:history="1">
        <w:r>
          <w:rPr>
            <w:rFonts w:ascii="Times New Roman" w:hAnsi="Times New Roman" w:cs="Times New Roman"/>
            <w:color w:val="0000FF"/>
            <w:sz w:val="28"/>
            <w:szCs w:val="28"/>
          </w:rPr>
          <w:t>пунктом 7.1 части 1 статьи 81</w:t>
        </w:r>
      </w:hyperlink>
      <w:r>
        <w:rPr>
          <w:rFonts w:ascii="Times New Roman" w:hAnsi="Times New Roman" w:cs="Times New Roman"/>
          <w:sz w:val="28"/>
          <w:szCs w:val="28"/>
        </w:rPr>
        <w:t xml:space="preserve"> ТК РФ (</w:t>
      </w:r>
      <w:hyperlink r:id="rId170" w:history="1">
        <w:r>
          <w:rPr>
            <w:rFonts w:ascii="Times New Roman" w:hAnsi="Times New Roman" w:cs="Times New Roman"/>
            <w:color w:val="0000FF"/>
            <w:sz w:val="28"/>
            <w:szCs w:val="28"/>
          </w:rPr>
          <w:t>статья 11</w:t>
        </w:r>
      </w:hyperlink>
      <w:r>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владеют и (или) пользуются иностранными финансовыми инструментами.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Приведенные нормы действуют по отношению к следующим лицам: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71"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173"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174" w:history="1">
        <w:r>
          <w:rPr>
            <w:rFonts w:ascii="Times New Roman" w:hAnsi="Times New Roman" w:cs="Times New Roman"/>
            <w:color w:val="0000FF"/>
            <w:sz w:val="28"/>
            <w:szCs w:val="28"/>
          </w:rPr>
          <w:t>статья 349.1</w:t>
        </w:r>
      </w:hyperlink>
      <w:r>
        <w:rPr>
          <w:rFonts w:ascii="Times New Roman" w:hAnsi="Times New Roman" w:cs="Times New Roman"/>
          <w:sz w:val="28"/>
          <w:szCs w:val="28"/>
        </w:rPr>
        <w:t xml:space="preserve"> ТК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75"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176"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177"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w:t>
      </w:r>
      <w:proofErr w:type="gramEnd"/>
      <w:r>
        <w:rPr>
          <w:rFonts w:ascii="Times New Roman" w:hAnsi="Times New Roman" w:cs="Times New Roman"/>
          <w:sz w:val="28"/>
          <w:szCs w:val="28"/>
        </w:rPr>
        <w:t xml:space="preserve"> закона N 273-ФЗ, </w:t>
      </w:r>
      <w:hyperlink r:id="rId178" w:history="1">
        <w:r>
          <w:rPr>
            <w:rFonts w:ascii="Times New Roman" w:hAnsi="Times New Roman" w:cs="Times New Roman"/>
            <w:color w:val="0000FF"/>
            <w:sz w:val="28"/>
            <w:szCs w:val="28"/>
          </w:rPr>
          <w:t>статья 349.2</w:t>
        </w:r>
      </w:hyperlink>
      <w:r>
        <w:rPr>
          <w:rFonts w:ascii="Times New Roman" w:hAnsi="Times New Roman" w:cs="Times New Roman"/>
          <w:sz w:val="28"/>
          <w:szCs w:val="28"/>
        </w:rPr>
        <w:t xml:space="preserve"> ТК РФ).</w:t>
      </w:r>
    </w:p>
    <w:p w:rsidR="00521595" w:rsidRDefault="00521595" w:rsidP="00C13E1D">
      <w:pPr>
        <w:autoSpaceDE w:val="0"/>
        <w:autoSpaceDN w:val="0"/>
        <w:adjustRightInd w:val="0"/>
        <w:spacing w:after="0" w:line="240" w:lineRule="auto"/>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521595" w:rsidRDefault="00521595" w:rsidP="00521595">
      <w:pPr>
        <w:autoSpaceDE w:val="0"/>
        <w:autoSpaceDN w:val="0"/>
        <w:adjustRightInd w:val="0"/>
        <w:spacing w:after="0" w:line="240" w:lineRule="auto"/>
        <w:jc w:val="right"/>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bookmarkStart w:id="2" w:name="Par641"/>
      <w:bookmarkEnd w:id="2"/>
      <w:r>
        <w:rPr>
          <w:rFonts w:ascii="Times New Roman" w:hAnsi="Times New Roman" w:cs="Times New Roman"/>
          <w:sz w:val="28"/>
          <w:szCs w:val="28"/>
        </w:rPr>
        <w:t>НОРМАТИВНЫЕ ПРАВОВЫЕ АКТЫ</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ЗАРУБЕЖНЫХ ГОСУДАРСТВ ПО ВОПРОСАМ ПРОТИВОДЕЙСТВИЯ</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КОРРУПЦИИ, ИМЕЮЩИЕ ЭКСТЕРРИТОРИАЛЬНОЕ ДЕЙСТВИЕ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международные договоры, конвенции и иные документы;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законодательство страны, на территории которой может быть совершено преступление;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17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Pr>
          <w:rFonts w:ascii="Times New Roman" w:hAnsi="Times New Roman" w:cs="Times New Roman"/>
          <w:sz w:val="28"/>
          <w:szCs w:val="28"/>
        </w:rPr>
        <w:t>Convention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combating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bribery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foreign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officials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business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transactions</w:t>
      </w:r>
      <w:proofErr w:type="spell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hyperlink r:id="rId18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 Конвенция) была </w:t>
      </w:r>
      <w:proofErr w:type="gramStart"/>
      <w:r>
        <w:rPr>
          <w:rFonts w:ascii="Times New Roman" w:hAnsi="Times New Roman" w:cs="Times New Roman"/>
          <w:sz w:val="28"/>
          <w:szCs w:val="28"/>
        </w:rPr>
        <w:t>разработана Организацией экономического сотрудничества и развития и подписана</w:t>
      </w:r>
      <w:proofErr w:type="gramEnd"/>
      <w:r>
        <w:rPr>
          <w:rFonts w:ascii="Times New Roman" w:hAnsi="Times New Roman" w:cs="Times New Roman"/>
          <w:sz w:val="28"/>
          <w:szCs w:val="28"/>
        </w:rPr>
        <w:t xml:space="preserve"> рядом стран в 1997 году. Россия ратифицировала </w:t>
      </w:r>
      <w:hyperlink r:id="rId181" w:history="1">
        <w:r>
          <w:rPr>
            <w:rFonts w:ascii="Times New Roman" w:hAnsi="Times New Roman" w:cs="Times New Roman"/>
            <w:color w:val="0000FF"/>
            <w:sz w:val="28"/>
            <w:szCs w:val="28"/>
          </w:rPr>
          <w:t>Конвенцию</w:t>
        </w:r>
      </w:hyperlink>
      <w:r>
        <w:rPr>
          <w:rFonts w:ascii="Times New Roman" w:hAnsi="Times New Roman" w:cs="Times New Roman"/>
          <w:sz w:val="28"/>
          <w:szCs w:val="28"/>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hyperlink r:id="rId18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подкупом иностранного должностного лица в </w:t>
      </w:r>
      <w:hyperlink r:id="rId18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понимается: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совершение подкупа иностранного должностного лица </w:t>
      </w:r>
      <w:hyperlink r:id="rId184"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w:t>
      </w:r>
      <w:proofErr w:type="gramEnd"/>
      <w:r>
        <w:rPr>
          <w:rFonts w:ascii="Times New Roman" w:hAnsi="Times New Roman" w:cs="Times New Roman"/>
          <w:sz w:val="28"/>
          <w:szCs w:val="28"/>
        </w:rPr>
        <w:t xml:space="preserve"> В отношении юридических лиц </w:t>
      </w:r>
      <w:hyperlink r:id="rId185"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86"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w:t>
      </w:r>
      <w:r>
        <w:rPr>
          <w:rFonts w:ascii="Times New Roman" w:hAnsi="Times New Roman" w:cs="Times New Roman"/>
          <w:sz w:val="28"/>
          <w:szCs w:val="28"/>
        </w:rPr>
        <w:lastRenderedPageBreak/>
        <w:t xml:space="preserve">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87"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стимулирует государства к установлению юрисдикции обоих видов.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hyperlink r:id="rId18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hyperlink r:id="rId18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19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91"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Также </w:t>
      </w:r>
      <w:hyperlink r:id="rId19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664"/>
      <w:bookmarkEnd w:id="3"/>
      <w:r>
        <w:rPr>
          <w:rFonts w:ascii="Times New Roman" w:hAnsi="Times New Roman" w:cs="Times New Roman"/>
          <w:sz w:val="28"/>
          <w:szCs w:val="28"/>
        </w:rPr>
        <w:t>Закон США "О коррупционных практиках за рубежом"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закон распространяется на три категории субъектов: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&lt;1</w:t>
      </w:r>
      <w:proofErr w:type="gramStart"/>
      <w:r>
        <w:rPr>
          <w:rFonts w:ascii="Times New Roman" w:hAnsi="Times New Roman" w:cs="Times New Roman"/>
          <w:sz w:val="28"/>
          <w:szCs w:val="28"/>
        </w:rPr>
        <w:t>&gt; В</w:t>
      </w:r>
      <w:proofErr w:type="gramEnd"/>
      <w:r>
        <w:rPr>
          <w:rFonts w:ascii="Times New Roman" w:hAnsi="Times New Roman" w:cs="Times New Roman"/>
          <w:sz w:val="28"/>
          <w:szCs w:val="28"/>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А</w:t>
      </w:r>
      <w:proofErr w:type="gramEnd"/>
      <w:r>
        <w:rPr>
          <w:rFonts w:ascii="Times New Roman" w:hAnsi="Times New Roman" w:cs="Times New Roman"/>
          <w:sz w:val="28"/>
          <w:szCs w:val="28"/>
        </w:rPr>
        <w:t xml:space="preserve"> для третьей категории субъектов, попадающих под действие закона, также любых других действий.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качестве наказания за совершение указанных коррупционных правонарушений закон устанавливает следующие меры ответственности: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rFonts w:ascii="Times New Roman" w:hAnsi="Times New Roman" w:cs="Times New Roman"/>
          <w:sz w:val="28"/>
          <w:szCs w:val="28"/>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rFonts w:ascii="Times New Roman" w:hAnsi="Times New Roman" w:cs="Times New Roman"/>
          <w:sz w:val="28"/>
          <w:szCs w:val="28"/>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Pr>
          <w:rFonts w:ascii="Times New Roman" w:hAnsi="Times New Roman" w:cs="Times New Roman"/>
          <w:sz w:val="28"/>
          <w:szCs w:val="28"/>
        </w:rPr>
        <w:t>d</w:t>
      </w:r>
      <w:proofErr w:type="spellEnd"/>
      <w:r>
        <w:rPr>
          <w:rFonts w:ascii="Times New Roman" w:hAnsi="Times New Roman" w:cs="Times New Roman"/>
          <w:sz w:val="28"/>
          <w:szCs w:val="28"/>
        </w:rPr>
        <w:t>) раздела 15 Кодекса США, должны: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создавать и хранить</w:t>
      </w:r>
      <w:proofErr w:type="gramEnd"/>
      <w:r>
        <w:rPr>
          <w:rFonts w:ascii="Times New Roman" w:hAnsi="Times New Roman" w:cs="Times New Roman"/>
          <w:sz w:val="28"/>
          <w:szCs w:val="28"/>
        </w:rPr>
        <w:t xml:space="preserve"> бухгалтерские книги, записи и счета, которые в разумной степени детализации точно и честно отражают сделки и размещение активов эмитента; 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разрабатывать и поддерживать</w:t>
      </w:r>
      <w:proofErr w:type="gramEnd"/>
      <w:r>
        <w:rPr>
          <w:rFonts w:ascii="Times New Roman" w:hAnsi="Times New Roman" w:cs="Times New Roman"/>
          <w:sz w:val="28"/>
          <w:szCs w:val="28"/>
        </w:rPr>
        <w:t xml:space="preserve"> систему внутреннего бухгалтерского контроля, достаточную для обеспечения обоснованной убежденности в том, что: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осуществляются с общего или специального разрешения руководства;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доступ к активам разрешен только в соответствии с общего или специального разрешения руководства; 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698"/>
      <w:bookmarkEnd w:id="4"/>
      <w:r>
        <w:rPr>
          <w:rFonts w:ascii="Times New Roman" w:hAnsi="Times New Roman" w:cs="Times New Roman"/>
          <w:sz w:val="28"/>
          <w:szCs w:val="28"/>
        </w:rPr>
        <w:t xml:space="preserve">Закон Великобритании "О борьбе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взяточничеством"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 Великобритании "О борьбе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иностранным должностным лицом при этом понимается индивид, который: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лицо, виновное в подкупе иностранного должностного лица, подлежит: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штрафу.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коммерческой организацией в данном случае понимается: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C13E1D">
      <w:pPr>
        <w:autoSpaceDE w:val="0"/>
        <w:autoSpaceDN w:val="0"/>
        <w:adjustRightInd w:val="0"/>
        <w:spacing w:after="0" w:line="240" w:lineRule="auto"/>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bookmarkStart w:id="5" w:name="Par731"/>
      <w:bookmarkEnd w:id="5"/>
      <w:r>
        <w:rPr>
          <w:rFonts w:ascii="Times New Roman" w:hAnsi="Times New Roman" w:cs="Times New Roman"/>
          <w:sz w:val="28"/>
          <w:szCs w:val="28"/>
        </w:rPr>
        <w:t>ОБЗОР ТИПОВЫХ СИТУАЦИЙ КОНФЛИКТА ИНТЕРЕСОВ</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ответственный за закупку материальных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Pr>
          <w:rFonts w:ascii="Times New Roman" w:hAnsi="Times New Roman" w:cs="Times New Roman"/>
          <w:sz w:val="28"/>
          <w:szCs w:val="28"/>
        </w:rPr>
        <w:t>аффилированной</w:t>
      </w:r>
      <w:proofErr w:type="spellEnd"/>
      <w:r>
        <w:rPr>
          <w:rFonts w:ascii="Times New Roman" w:hAnsi="Times New Roman" w:cs="Times New Roman"/>
          <w:sz w:val="28"/>
          <w:szCs w:val="28"/>
        </w:rPr>
        <w:t xml:space="preserve"> с организацией 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Pr>
          <w:rFonts w:ascii="Times New Roman" w:hAnsi="Times New Roman" w:cs="Times New Roman"/>
          <w:sz w:val="28"/>
          <w:szCs w:val="28"/>
        </w:rPr>
        <w:t>аффилированной</w:t>
      </w:r>
      <w:proofErr w:type="spellEnd"/>
      <w:r>
        <w:rPr>
          <w:rFonts w:ascii="Times New Roman" w:hAnsi="Times New Roman" w:cs="Times New Roman"/>
          <w:sz w:val="28"/>
          <w:szCs w:val="28"/>
        </w:rPr>
        <w:t xml:space="preserve"> организации; рекомендация работнику отказаться от выполнения иной оплачиваемой работы.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21595" w:rsidRDefault="00521595" w:rsidP="00C13E1D">
      <w:pPr>
        <w:autoSpaceDE w:val="0"/>
        <w:autoSpaceDN w:val="0"/>
        <w:adjustRightInd w:val="0"/>
        <w:spacing w:after="0" w:line="240" w:lineRule="auto"/>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bookmarkStart w:id="6" w:name="Par777"/>
      <w:bookmarkEnd w:id="6"/>
      <w:r>
        <w:rPr>
          <w:rFonts w:ascii="Times New Roman" w:hAnsi="Times New Roman" w:cs="Times New Roman"/>
          <w:sz w:val="28"/>
          <w:szCs w:val="28"/>
        </w:rPr>
        <w:t>ТИПОВАЯ ДЕКЛАРАЦИЯ КОНФЛИКТА ИНТЕРЕСОВ</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Декларация содержит три раздела. </w:t>
      </w:r>
      <w:hyperlink w:anchor="Par806" w:history="1">
        <w:r>
          <w:rPr>
            <w:rFonts w:ascii="Times New Roman" w:hAnsi="Times New Roman" w:cs="Times New Roman"/>
            <w:color w:val="0000FF"/>
            <w:sz w:val="28"/>
            <w:szCs w:val="28"/>
          </w:rPr>
          <w:t>Первый</w:t>
        </w:r>
      </w:hyperlink>
      <w:r>
        <w:rPr>
          <w:rFonts w:ascii="Times New Roman" w:hAnsi="Times New Roman" w:cs="Times New Roman"/>
          <w:sz w:val="28"/>
          <w:szCs w:val="28"/>
        </w:rPr>
        <w:t xml:space="preserve"> и </w:t>
      </w:r>
      <w:hyperlink w:anchor="Par85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разделы заполняются работником. </w:t>
      </w:r>
      <w:hyperlink w:anchor="Par867" w:history="1">
        <w:r>
          <w:rPr>
            <w:rFonts w:ascii="Times New Roman" w:hAnsi="Times New Roman" w:cs="Times New Roman"/>
            <w:color w:val="0000FF"/>
            <w:sz w:val="28"/>
            <w:szCs w:val="28"/>
          </w:rPr>
          <w:t>Третий</w:t>
        </w:r>
      </w:hyperlink>
      <w:r>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w:t>
      </w:r>
      <w:proofErr w:type="gramStart"/>
      <w:r>
        <w:rPr>
          <w:rFonts w:ascii="Times New Roman" w:hAnsi="Times New Roman" w:cs="Times New Roman"/>
          <w:sz w:val="28"/>
          <w:szCs w:val="28"/>
        </w:rPr>
        <w:t>подлежит раскрытию каким-либо третьим сторонам и не может</w:t>
      </w:r>
      <w:proofErr w:type="gramEnd"/>
      <w:r>
        <w:rPr>
          <w:rFonts w:ascii="Times New Roman" w:hAnsi="Times New Roman" w:cs="Times New Roman"/>
          <w:sz w:val="28"/>
          <w:szCs w:val="28"/>
        </w:rPr>
        <w:t xml:space="preserve">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sectPr w:rsidR="00521595" w:rsidSect="00C13E1D">
          <w:pgSz w:w="11905" w:h="16838"/>
          <w:pgMar w:top="568" w:right="850" w:bottom="283" w:left="1418" w:header="720" w:footer="720" w:gutter="0"/>
          <w:cols w:space="720"/>
          <w:noEndnote/>
        </w:sectPr>
      </w:pP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C13E1D">
      <w:pPr>
        <w:pStyle w:val="ConsPlusNonformat"/>
        <w:ind w:left="851"/>
      </w:pPr>
      <w:r>
        <w:t xml:space="preserve">                                 Заявление</w:t>
      </w:r>
    </w:p>
    <w:p w:rsidR="00521595" w:rsidRDefault="00521595" w:rsidP="00C13E1D">
      <w:pPr>
        <w:pStyle w:val="ConsPlusNonformat"/>
        <w:ind w:left="851"/>
      </w:pPr>
    </w:p>
    <w:p w:rsidR="00521595" w:rsidRDefault="00521595" w:rsidP="00C13E1D">
      <w:pPr>
        <w:pStyle w:val="ConsPlusNonformat"/>
        <w:ind w:left="851"/>
      </w:pPr>
      <w:r>
        <w:t xml:space="preserve">    Перед заполнением настоящей декларации я ознакомился с Кодексом этики и</w:t>
      </w:r>
    </w:p>
    <w:p w:rsidR="00521595" w:rsidRDefault="00521595" w:rsidP="00C13E1D">
      <w:pPr>
        <w:pStyle w:val="ConsPlusNonformat"/>
        <w:ind w:left="851"/>
      </w:pPr>
      <w:r>
        <w:t>служебного  поведения  работников организации, Антикоррупционной политикой,</w:t>
      </w:r>
    </w:p>
    <w:p w:rsidR="00521595" w:rsidRDefault="00521595" w:rsidP="00C13E1D">
      <w:pPr>
        <w:pStyle w:val="ConsPlusNonformat"/>
        <w:ind w:left="851"/>
      </w:pPr>
      <w:r>
        <w:t>Положением  о  конфликте  интересов  и Положением "Подарки и знаки делового</w:t>
      </w:r>
    </w:p>
    <w:p w:rsidR="00521595" w:rsidRDefault="00521595" w:rsidP="00C13E1D">
      <w:pPr>
        <w:pStyle w:val="ConsPlusNonformat"/>
        <w:ind w:left="851"/>
      </w:pPr>
      <w:r>
        <w:t>гостеприимства".</w:t>
      </w:r>
    </w:p>
    <w:p w:rsidR="00521595" w:rsidRDefault="00521595" w:rsidP="00521595">
      <w:pPr>
        <w:pStyle w:val="ConsPlusNonformat"/>
      </w:pPr>
    </w:p>
    <w:p w:rsidR="00521595" w:rsidRDefault="00521595" w:rsidP="00521595">
      <w:pPr>
        <w:pStyle w:val="ConsPlusNonformat"/>
      </w:pPr>
      <w:r>
        <w:t xml:space="preserve">                                                        ___________________</w:t>
      </w:r>
    </w:p>
    <w:p w:rsidR="00521595" w:rsidRDefault="00521595" w:rsidP="00521595">
      <w:pPr>
        <w:pStyle w:val="ConsPlusNonformat"/>
      </w:pPr>
      <w:r>
        <w:t xml:space="preserve">                                                        (подпись работника)</w:t>
      </w:r>
    </w:p>
    <w:tbl>
      <w:tblPr>
        <w:tblpPr w:leftFromText="180" w:rightFromText="180" w:vertAnchor="text" w:horzAnchor="page" w:tblpX="1233" w:tblpY="252"/>
        <w:tblW w:w="0" w:type="auto"/>
        <w:tblCellSpacing w:w="5" w:type="nil"/>
        <w:tblLayout w:type="fixed"/>
        <w:tblCellMar>
          <w:left w:w="75" w:type="dxa"/>
          <w:right w:w="75" w:type="dxa"/>
        </w:tblCellMar>
        <w:tblLook w:val="0000"/>
      </w:tblPr>
      <w:tblGrid>
        <w:gridCol w:w="5420"/>
        <w:gridCol w:w="4062"/>
      </w:tblGrid>
      <w:tr w:rsidR="00C13E1D" w:rsidTr="00C13E1D">
        <w:tblPrEx>
          <w:tblCellMar>
            <w:top w:w="0" w:type="dxa"/>
            <w:bottom w:w="0" w:type="dxa"/>
          </w:tblCellMar>
        </w:tblPrEx>
        <w:trPr>
          <w:tblCellSpacing w:w="5" w:type="nil"/>
        </w:trPr>
        <w:tc>
          <w:tcPr>
            <w:tcW w:w="5420" w:type="dxa"/>
            <w:tcBorders>
              <w:top w:val="single" w:sz="4" w:space="0" w:color="auto"/>
              <w:left w:val="single" w:sz="4" w:space="0" w:color="auto"/>
              <w:bottom w:val="single" w:sz="4" w:space="0" w:color="auto"/>
              <w:right w:val="single" w:sz="4" w:space="0" w:color="auto"/>
            </w:tcBorders>
            <w:vAlign w:val="center"/>
          </w:tcPr>
          <w:p w:rsidR="00C13E1D" w:rsidRDefault="00C13E1D" w:rsidP="00C13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Кому:</w:t>
            </w:r>
          </w:p>
          <w:p w:rsidR="00C13E1D" w:rsidRDefault="00C13E1D" w:rsidP="00C13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C13E1D" w:rsidRDefault="00C13E1D" w:rsidP="00C13E1D">
            <w:pPr>
              <w:autoSpaceDE w:val="0"/>
              <w:autoSpaceDN w:val="0"/>
              <w:adjustRightInd w:val="0"/>
              <w:spacing w:after="0" w:line="240" w:lineRule="auto"/>
              <w:rPr>
                <w:rFonts w:ascii="Times New Roman" w:hAnsi="Times New Roman" w:cs="Times New Roman"/>
                <w:sz w:val="28"/>
                <w:szCs w:val="28"/>
              </w:rPr>
            </w:pPr>
          </w:p>
        </w:tc>
      </w:tr>
      <w:tr w:rsidR="00C13E1D" w:rsidTr="00C13E1D">
        <w:tblPrEx>
          <w:tblCellMar>
            <w:top w:w="0" w:type="dxa"/>
            <w:bottom w:w="0" w:type="dxa"/>
          </w:tblCellMar>
        </w:tblPrEx>
        <w:trPr>
          <w:tblCellSpacing w:w="5" w:type="nil"/>
        </w:trPr>
        <w:tc>
          <w:tcPr>
            <w:tcW w:w="5420" w:type="dxa"/>
            <w:tcBorders>
              <w:top w:val="single" w:sz="4" w:space="0" w:color="auto"/>
              <w:left w:val="single" w:sz="4" w:space="0" w:color="auto"/>
              <w:bottom w:val="single" w:sz="4" w:space="0" w:color="auto"/>
              <w:right w:val="single" w:sz="4" w:space="0" w:color="auto"/>
            </w:tcBorders>
            <w:vAlign w:val="center"/>
          </w:tcPr>
          <w:p w:rsidR="00C13E1D" w:rsidRDefault="00C13E1D" w:rsidP="00C13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C13E1D" w:rsidRDefault="00C13E1D" w:rsidP="00C13E1D">
            <w:pPr>
              <w:autoSpaceDE w:val="0"/>
              <w:autoSpaceDN w:val="0"/>
              <w:adjustRightInd w:val="0"/>
              <w:spacing w:after="0" w:line="240" w:lineRule="auto"/>
              <w:rPr>
                <w:rFonts w:ascii="Times New Roman" w:hAnsi="Times New Roman" w:cs="Times New Roman"/>
                <w:sz w:val="28"/>
                <w:szCs w:val="28"/>
              </w:rPr>
            </w:pPr>
          </w:p>
        </w:tc>
      </w:tr>
      <w:tr w:rsidR="00C13E1D" w:rsidTr="00C13E1D">
        <w:tblPrEx>
          <w:tblCellMar>
            <w:top w:w="0" w:type="dxa"/>
            <w:bottom w:w="0" w:type="dxa"/>
          </w:tblCellMar>
        </w:tblPrEx>
        <w:trPr>
          <w:tblCellSpacing w:w="5" w:type="nil"/>
        </w:trPr>
        <w:tc>
          <w:tcPr>
            <w:tcW w:w="5420" w:type="dxa"/>
            <w:tcBorders>
              <w:top w:val="single" w:sz="4" w:space="0" w:color="auto"/>
              <w:left w:val="single" w:sz="4" w:space="0" w:color="auto"/>
              <w:bottom w:val="single" w:sz="4" w:space="0" w:color="auto"/>
              <w:right w:val="single" w:sz="4" w:space="0" w:color="auto"/>
            </w:tcBorders>
            <w:vAlign w:val="center"/>
          </w:tcPr>
          <w:p w:rsidR="00C13E1D" w:rsidRDefault="00C13E1D" w:rsidP="00C13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C13E1D" w:rsidRDefault="00C13E1D" w:rsidP="00C13E1D">
            <w:pPr>
              <w:autoSpaceDE w:val="0"/>
              <w:autoSpaceDN w:val="0"/>
              <w:adjustRightInd w:val="0"/>
              <w:spacing w:after="0" w:line="240" w:lineRule="auto"/>
              <w:rPr>
                <w:rFonts w:ascii="Times New Roman" w:hAnsi="Times New Roman" w:cs="Times New Roman"/>
                <w:sz w:val="28"/>
                <w:szCs w:val="28"/>
              </w:rPr>
            </w:pPr>
          </w:p>
        </w:tc>
      </w:tr>
      <w:tr w:rsidR="00C13E1D" w:rsidTr="00C13E1D">
        <w:tblPrEx>
          <w:tblCellMar>
            <w:top w:w="0" w:type="dxa"/>
            <w:bottom w:w="0" w:type="dxa"/>
          </w:tblCellMar>
        </w:tblPrEx>
        <w:trPr>
          <w:tblCellSpacing w:w="5" w:type="nil"/>
        </w:trPr>
        <w:tc>
          <w:tcPr>
            <w:tcW w:w="5420" w:type="dxa"/>
            <w:tcBorders>
              <w:top w:val="single" w:sz="4" w:space="0" w:color="auto"/>
              <w:left w:val="single" w:sz="4" w:space="0" w:color="auto"/>
              <w:bottom w:val="single" w:sz="4" w:space="0" w:color="auto"/>
              <w:right w:val="single" w:sz="4" w:space="0" w:color="auto"/>
            </w:tcBorders>
            <w:vAlign w:val="center"/>
          </w:tcPr>
          <w:p w:rsidR="00C13E1D" w:rsidRDefault="00C13E1D" w:rsidP="00C13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C13E1D" w:rsidRDefault="00C13E1D" w:rsidP="00C13E1D">
            <w:pPr>
              <w:autoSpaceDE w:val="0"/>
              <w:autoSpaceDN w:val="0"/>
              <w:adjustRightInd w:val="0"/>
              <w:spacing w:after="0" w:line="240" w:lineRule="auto"/>
              <w:rPr>
                <w:rFonts w:ascii="Times New Roman" w:hAnsi="Times New Roman" w:cs="Times New Roman"/>
                <w:sz w:val="28"/>
                <w:szCs w:val="28"/>
              </w:rPr>
            </w:pPr>
          </w:p>
        </w:tc>
      </w:tr>
      <w:tr w:rsidR="00C13E1D" w:rsidTr="00C13E1D">
        <w:tblPrEx>
          <w:tblCellMar>
            <w:top w:w="0" w:type="dxa"/>
            <w:bottom w:w="0" w:type="dxa"/>
          </w:tblCellMar>
        </w:tblPrEx>
        <w:trPr>
          <w:tblCellSpacing w:w="5" w:type="nil"/>
        </w:trPr>
        <w:tc>
          <w:tcPr>
            <w:tcW w:w="5420" w:type="dxa"/>
            <w:tcBorders>
              <w:top w:val="single" w:sz="4" w:space="0" w:color="auto"/>
              <w:left w:val="single" w:sz="4" w:space="0" w:color="auto"/>
              <w:bottom w:val="single" w:sz="4" w:space="0" w:color="auto"/>
              <w:right w:val="single" w:sz="4" w:space="0" w:color="auto"/>
            </w:tcBorders>
            <w:vAlign w:val="center"/>
          </w:tcPr>
          <w:p w:rsidR="00C13E1D" w:rsidRDefault="00C13E1D" w:rsidP="00C13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C13E1D" w:rsidRDefault="00C13E1D" w:rsidP="00C13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по ...................</w:t>
            </w:r>
          </w:p>
        </w:tc>
      </w:tr>
    </w:tbl>
    <w:p w:rsidR="00521595" w:rsidRDefault="00521595" w:rsidP="00521595">
      <w:pPr>
        <w:autoSpaceDE w:val="0"/>
        <w:autoSpaceDN w:val="0"/>
        <w:adjustRightInd w:val="0"/>
        <w:spacing w:after="0" w:line="240" w:lineRule="auto"/>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both"/>
        <w:rPr>
          <w:rFonts w:ascii="Times New Roman" w:hAnsi="Times New Roman" w:cs="Times New Roman"/>
          <w:sz w:val="28"/>
          <w:szCs w:val="28"/>
        </w:rPr>
        <w:sectPr w:rsidR="00521595">
          <w:pgSz w:w="16838" w:h="11905" w:orient="landscape"/>
          <w:pgMar w:top="1418" w:right="283" w:bottom="850" w:left="283" w:header="720" w:footer="720" w:gutter="0"/>
          <w:cols w:space="720"/>
          <w:noEndnote/>
        </w:sect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w:t>
      </w:r>
      <w:proofErr w:type="gramStart"/>
      <w:r>
        <w:rPr>
          <w:rFonts w:ascii="Times New Roman" w:hAnsi="Times New Roman" w:cs="Times New Roman"/>
          <w:sz w:val="28"/>
          <w:szCs w:val="28"/>
        </w:rPr>
        <w:t>ознакомиться с приведенными ниже вопросами и ответить</w:t>
      </w:r>
      <w:proofErr w:type="gramEnd"/>
      <w:r>
        <w:rPr>
          <w:rFonts w:ascii="Times New Roman" w:hAnsi="Times New Roman" w:cs="Times New Roman"/>
          <w:sz w:val="28"/>
          <w:szCs w:val="28"/>
        </w:rPr>
        <w:t xml:space="preserve">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у) (или партнера в гражданском браке), родителей (в том числе приемных), детей (в том числе приемных), родных и двоюродных братьев и сестер.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bookmarkStart w:id="7" w:name="Par806"/>
      <w:bookmarkEnd w:id="7"/>
      <w:r>
        <w:rPr>
          <w:rFonts w:ascii="Times New Roman" w:hAnsi="Times New Roman" w:cs="Times New Roman"/>
          <w:sz w:val="28"/>
          <w:szCs w:val="28"/>
        </w:rPr>
        <w:t>Раздел 1</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Внешние интересы или активы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активах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деятельности компании-конкуренте или физическом лице-конкуренте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компании, находящейся в деловых отношениях с организацией?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 компании-конкуренте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ограничиваясь, приобретением или отчуждением каких-либо активов (имущества) или возможностями развития бизнеса или </w:t>
      </w:r>
      <w:proofErr w:type="spellStart"/>
      <w:r>
        <w:rPr>
          <w:rFonts w:ascii="Times New Roman" w:hAnsi="Times New Roman" w:cs="Times New Roman"/>
          <w:sz w:val="28"/>
          <w:szCs w:val="28"/>
        </w:rPr>
        <w:t>бизнес-проектами</w:t>
      </w:r>
      <w:proofErr w:type="spell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Личные интересы и честное ведение бизнеса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сделки с организацией?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Взаимоотношения с государственными служащими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spellStart"/>
      <w:r>
        <w:rPr>
          <w:rFonts w:ascii="Times New Roman" w:hAnsi="Times New Roman" w:cs="Times New Roman"/>
          <w:sz w:val="28"/>
          <w:szCs w:val="28"/>
        </w:rPr>
        <w:t>Инсайдерская</w:t>
      </w:r>
      <w:proofErr w:type="spellEnd"/>
      <w:r>
        <w:rPr>
          <w:rFonts w:ascii="Times New Roman" w:hAnsi="Times New Roman" w:cs="Times New Roman"/>
          <w:sz w:val="28"/>
          <w:szCs w:val="28"/>
        </w:rPr>
        <w:t xml:space="preserve"> информация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Ресурсы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gramStart"/>
      <w:r>
        <w:rPr>
          <w:rFonts w:ascii="Times New Roman" w:hAnsi="Times New Roman" w:cs="Times New Roman"/>
          <w:sz w:val="28"/>
          <w:szCs w:val="28"/>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Равные права работников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w:t>
      </w:r>
      <w:proofErr w:type="gramStart"/>
      <w:r>
        <w:rPr>
          <w:rFonts w:ascii="Times New Roman" w:hAnsi="Times New Roman" w:cs="Times New Roman"/>
          <w:sz w:val="28"/>
          <w:szCs w:val="28"/>
        </w:rPr>
        <w:t>оценивали ли Вы их работу и определяли</w:t>
      </w:r>
      <w:proofErr w:type="gramEnd"/>
      <w:r>
        <w:rPr>
          <w:rFonts w:ascii="Times New Roman" w:hAnsi="Times New Roman" w:cs="Times New Roman"/>
          <w:sz w:val="28"/>
          <w:szCs w:val="28"/>
        </w:rPr>
        <w:t xml:space="preserve"> их размер заработной платы или освобождали от дисциплинарной ответственности?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Подарки и деловое гостеприимство</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Нарушали ли Вы требования Положения "Подарки и знаки делового гостеприимства"?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Другие вопросы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bookmarkStart w:id="8" w:name="Par853"/>
      <w:bookmarkEnd w:id="8"/>
      <w:r>
        <w:rPr>
          <w:rFonts w:ascii="Times New Roman" w:hAnsi="Times New Roman" w:cs="Times New Roman"/>
          <w:sz w:val="28"/>
          <w:szCs w:val="28"/>
        </w:rPr>
        <w:t>Раздел 2</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Декларация о доходах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pStyle w:val="ConsPlusNonformat"/>
      </w:pPr>
      <w:r>
        <w:t xml:space="preserve">                                 Заявление</w:t>
      </w:r>
    </w:p>
    <w:p w:rsidR="00521595" w:rsidRDefault="00521595" w:rsidP="00521595">
      <w:pPr>
        <w:pStyle w:val="ConsPlusNonformat"/>
      </w:pPr>
    </w:p>
    <w:p w:rsidR="00521595" w:rsidRDefault="00521595" w:rsidP="00521595">
      <w:pPr>
        <w:pStyle w:val="ConsPlusNonformat"/>
      </w:pPr>
      <w:r>
        <w:t xml:space="preserve">    Настоящим  подтверждаю,  что  я  </w:t>
      </w:r>
      <w:proofErr w:type="gramStart"/>
      <w:r>
        <w:t>прочитал  и  понял</w:t>
      </w:r>
      <w:proofErr w:type="gramEnd"/>
      <w:r>
        <w:t xml:space="preserve">  все  вышеуказанные</w:t>
      </w:r>
    </w:p>
    <w:p w:rsidR="00521595" w:rsidRDefault="00521595" w:rsidP="00521595">
      <w:pPr>
        <w:pStyle w:val="ConsPlusNonformat"/>
      </w:pPr>
      <w:r>
        <w:t>вопросы,  а  мои  ответы и любая пояснительная информация являются полными,</w:t>
      </w:r>
    </w:p>
    <w:p w:rsidR="00521595" w:rsidRDefault="00521595" w:rsidP="00521595">
      <w:pPr>
        <w:pStyle w:val="ConsPlusNonformat"/>
      </w:pPr>
      <w:r>
        <w:t>правдивыми и правильными.</w:t>
      </w:r>
    </w:p>
    <w:p w:rsidR="00521595" w:rsidRDefault="00521595" w:rsidP="00521595">
      <w:pPr>
        <w:pStyle w:val="ConsPlusNonformat"/>
      </w:pPr>
    </w:p>
    <w:p w:rsidR="00521595" w:rsidRDefault="00521595" w:rsidP="00521595">
      <w:pPr>
        <w:pStyle w:val="ConsPlusNonformat"/>
      </w:pPr>
      <w:r>
        <w:t>Подпись: __________________                     ФИО: ______________________</w:t>
      </w:r>
    </w:p>
    <w:p w:rsidR="00521595" w:rsidRDefault="00521595" w:rsidP="00521595">
      <w:pPr>
        <w:autoSpaceDE w:val="0"/>
        <w:autoSpaceDN w:val="0"/>
        <w:adjustRightInd w:val="0"/>
        <w:spacing w:after="0" w:line="240" w:lineRule="auto"/>
        <w:jc w:val="both"/>
        <w:rPr>
          <w:rFonts w:ascii="Times New Roman" w:hAnsi="Times New Roman" w:cs="Times New Roman"/>
          <w:sz w:val="28"/>
          <w:szCs w:val="28"/>
        </w:rPr>
      </w:pPr>
    </w:p>
    <w:p w:rsidR="007C00D0" w:rsidRDefault="007C00D0" w:rsidP="00521595">
      <w:pPr>
        <w:autoSpaceDE w:val="0"/>
        <w:autoSpaceDN w:val="0"/>
        <w:adjustRightInd w:val="0"/>
        <w:spacing w:after="0" w:line="240" w:lineRule="auto"/>
        <w:jc w:val="center"/>
        <w:outlineLvl w:val="1"/>
        <w:rPr>
          <w:rFonts w:ascii="Times New Roman" w:hAnsi="Times New Roman" w:cs="Times New Roman"/>
          <w:sz w:val="28"/>
          <w:szCs w:val="28"/>
        </w:rPr>
      </w:pPr>
      <w:bookmarkStart w:id="9" w:name="Par867"/>
      <w:bookmarkEnd w:id="9"/>
    </w:p>
    <w:p w:rsidR="007C00D0" w:rsidRDefault="007C00D0" w:rsidP="00521595">
      <w:pPr>
        <w:autoSpaceDE w:val="0"/>
        <w:autoSpaceDN w:val="0"/>
        <w:adjustRightInd w:val="0"/>
        <w:spacing w:after="0" w:line="240" w:lineRule="auto"/>
        <w:jc w:val="center"/>
        <w:outlineLvl w:val="1"/>
        <w:rPr>
          <w:rFonts w:ascii="Times New Roman" w:hAnsi="Times New Roman" w:cs="Times New Roman"/>
          <w:sz w:val="28"/>
          <w:szCs w:val="28"/>
        </w:rPr>
      </w:pPr>
    </w:p>
    <w:p w:rsidR="007C00D0" w:rsidRDefault="007C00D0" w:rsidP="00521595">
      <w:pPr>
        <w:autoSpaceDE w:val="0"/>
        <w:autoSpaceDN w:val="0"/>
        <w:adjustRightInd w:val="0"/>
        <w:spacing w:after="0" w:line="240" w:lineRule="auto"/>
        <w:jc w:val="center"/>
        <w:outlineLvl w:val="1"/>
        <w:rPr>
          <w:rFonts w:ascii="Times New Roman" w:hAnsi="Times New Roman" w:cs="Times New Roman"/>
          <w:sz w:val="28"/>
          <w:szCs w:val="28"/>
        </w:rPr>
      </w:pPr>
    </w:p>
    <w:p w:rsidR="007C00D0" w:rsidRDefault="007C00D0" w:rsidP="00521595">
      <w:pPr>
        <w:autoSpaceDE w:val="0"/>
        <w:autoSpaceDN w:val="0"/>
        <w:adjustRightInd w:val="0"/>
        <w:spacing w:after="0" w:line="240" w:lineRule="auto"/>
        <w:jc w:val="center"/>
        <w:outlineLvl w:val="1"/>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3</w:t>
      </w:r>
    </w:p>
    <w:p w:rsidR="00521595" w:rsidRDefault="00521595" w:rsidP="00521595">
      <w:pPr>
        <w:autoSpaceDE w:val="0"/>
        <w:autoSpaceDN w:val="0"/>
        <w:adjustRightInd w:val="0"/>
        <w:spacing w:after="0" w:line="240" w:lineRule="auto"/>
        <w:jc w:val="both"/>
        <w:rPr>
          <w:rFonts w:ascii="Times New Roman" w:hAnsi="Times New Roman" w:cs="Times New Roman"/>
          <w:sz w:val="28"/>
          <w:szCs w:val="28"/>
        </w:rPr>
      </w:pPr>
    </w:p>
    <w:p w:rsidR="00521595" w:rsidRDefault="00521595" w:rsidP="00521595">
      <w:pPr>
        <w:pStyle w:val="ConsPlusNonformat"/>
      </w:pPr>
      <w:r>
        <w:t>Достоверность и полнота изложенной в Декларации информации мною проверена:</w:t>
      </w:r>
    </w:p>
    <w:p w:rsidR="00521595" w:rsidRDefault="00521595" w:rsidP="00521595">
      <w:pPr>
        <w:pStyle w:val="ConsPlusNonformat"/>
      </w:pPr>
    </w:p>
    <w:p w:rsidR="00521595" w:rsidRDefault="00521595" w:rsidP="00521595">
      <w:pPr>
        <w:pStyle w:val="ConsPlusNonformat"/>
      </w:pPr>
      <w:r>
        <w:t xml:space="preserve">                                         __________________________________</w:t>
      </w:r>
    </w:p>
    <w:p w:rsidR="00521595" w:rsidRDefault="00521595" w:rsidP="00521595">
      <w:pPr>
        <w:pStyle w:val="ConsPlusNonformat"/>
      </w:pPr>
      <w:r>
        <w:t xml:space="preserve">                                                  (Ф.И.О., подпись)</w:t>
      </w:r>
    </w:p>
    <w:p w:rsidR="00521595" w:rsidRDefault="00521595" w:rsidP="00521595">
      <w:pPr>
        <w:pStyle w:val="ConsPlusNonformat"/>
      </w:pPr>
      <w:r>
        <w:t>С участием (при необходимости):</w:t>
      </w:r>
    </w:p>
    <w:p w:rsidR="00521595" w:rsidRDefault="00521595" w:rsidP="00521595">
      <w:pPr>
        <w:pStyle w:val="ConsPlusNonformat"/>
      </w:pPr>
      <w:r>
        <w:t>Представитель руководителя организации</w:t>
      </w:r>
    </w:p>
    <w:p w:rsidR="00521595" w:rsidRDefault="00521595" w:rsidP="00521595">
      <w:pPr>
        <w:pStyle w:val="ConsPlusNonformat"/>
      </w:pPr>
      <w:r>
        <w:t>_____________________________________________</w:t>
      </w:r>
    </w:p>
    <w:p w:rsidR="00521595" w:rsidRDefault="00521595" w:rsidP="00521595">
      <w:pPr>
        <w:pStyle w:val="ConsPlusNonformat"/>
      </w:pPr>
      <w:r>
        <w:t xml:space="preserve">              (Ф.И.О., подпись)</w:t>
      </w:r>
    </w:p>
    <w:p w:rsidR="00521595" w:rsidRDefault="00521595" w:rsidP="00521595">
      <w:pPr>
        <w:pStyle w:val="ConsPlusNonformat"/>
      </w:pPr>
      <w:r>
        <w:t>Представитель Департамента внутреннего аудита</w:t>
      </w:r>
    </w:p>
    <w:p w:rsidR="00521595" w:rsidRDefault="00521595" w:rsidP="00521595">
      <w:pPr>
        <w:pStyle w:val="ConsPlusNonformat"/>
      </w:pPr>
      <w:r>
        <w:t>_____________________________________________</w:t>
      </w:r>
    </w:p>
    <w:p w:rsidR="00521595" w:rsidRDefault="00521595" w:rsidP="00521595">
      <w:pPr>
        <w:pStyle w:val="ConsPlusNonformat"/>
      </w:pPr>
      <w:r>
        <w:t xml:space="preserve">              (Ф.И.О., подпись)</w:t>
      </w:r>
    </w:p>
    <w:p w:rsidR="00521595" w:rsidRDefault="00521595" w:rsidP="00521595">
      <w:pPr>
        <w:pStyle w:val="ConsPlusNonformat"/>
      </w:pPr>
      <w:r>
        <w:t>Представитель службы безопасности</w:t>
      </w:r>
    </w:p>
    <w:p w:rsidR="00521595" w:rsidRDefault="00521595" w:rsidP="00521595">
      <w:pPr>
        <w:pStyle w:val="ConsPlusNonformat"/>
      </w:pPr>
      <w:r>
        <w:t>_____________________________________________</w:t>
      </w:r>
    </w:p>
    <w:p w:rsidR="00521595" w:rsidRDefault="00521595" w:rsidP="00521595">
      <w:pPr>
        <w:pStyle w:val="ConsPlusNonformat"/>
      </w:pPr>
      <w:r>
        <w:t xml:space="preserve">              (Ф.И.О., подпись)</w:t>
      </w:r>
    </w:p>
    <w:p w:rsidR="00521595" w:rsidRDefault="00521595" w:rsidP="00521595">
      <w:pPr>
        <w:pStyle w:val="ConsPlusNonformat"/>
      </w:pPr>
      <w:r>
        <w:t>Представитель юридической службы</w:t>
      </w:r>
    </w:p>
    <w:p w:rsidR="00521595" w:rsidRDefault="00521595" w:rsidP="00521595">
      <w:pPr>
        <w:pStyle w:val="ConsPlusNonformat"/>
      </w:pPr>
      <w:r>
        <w:t>_____________________________________________</w:t>
      </w:r>
    </w:p>
    <w:p w:rsidR="00521595" w:rsidRDefault="00521595" w:rsidP="00521595">
      <w:pPr>
        <w:pStyle w:val="ConsPlusNonformat"/>
      </w:pPr>
      <w:r>
        <w:t xml:space="preserve">              (Ф.И.О., подпись)</w:t>
      </w:r>
    </w:p>
    <w:p w:rsidR="00521595" w:rsidRDefault="00521595" w:rsidP="00521595">
      <w:pPr>
        <w:pStyle w:val="ConsPlusNonformat"/>
      </w:pPr>
      <w:r>
        <w:t>Представитель кадровой службы</w:t>
      </w:r>
    </w:p>
    <w:p w:rsidR="00521595" w:rsidRDefault="00521595" w:rsidP="00521595">
      <w:pPr>
        <w:pStyle w:val="ConsPlusNonformat"/>
      </w:pPr>
      <w:r>
        <w:t>_____________________________________________</w:t>
      </w:r>
    </w:p>
    <w:p w:rsidR="00521595" w:rsidRDefault="00521595" w:rsidP="00521595">
      <w:pPr>
        <w:pStyle w:val="ConsPlusNonformat"/>
      </w:pPr>
      <w:r>
        <w:t xml:space="preserve">              (Ф.И.О., подпись)</w:t>
      </w:r>
    </w:p>
    <w:p w:rsidR="00521595" w:rsidRDefault="00521595" w:rsidP="00521595">
      <w:pPr>
        <w:pStyle w:val="ConsPlusNonformat"/>
      </w:pPr>
    </w:p>
    <w:p w:rsidR="00521595" w:rsidRDefault="00521595" w:rsidP="00521595">
      <w:pPr>
        <w:pStyle w:val="ConsPlusNonformat"/>
      </w:pPr>
      <w:r>
        <w:t xml:space="preserve">            Решение непосредственного начальника по декларации</w:t>
      </w:r>
    </w:p>
    <w:p w:rsidR="00521595" w:rsidRDefault="00521595" w:rsidP="00521595">
      <w:pPr>
        <w:pStyle w:val="ConsPlusNonformat"/>
      </w:pPr>
      <w:r>
        <w:t xml:space="preserve">                          (подтвердить подписью):</w:t>
      </w:r>
    </w:p>
    <w:p w:rsidR="00521595" w:rsidRDefault="00521595" w:rsidP="00521595">
      <w:pPr>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7157"/>
        <w:gridCol w:w="2307"/>
      </w:tblGrid>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пересмотрел круг обязанностей и трудовых функций работника</w:t>
            </w:r>
          </w:p>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r w:rsidR="005215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21595" w:rsidRDefault="00521595">
            <w:pPr>
              <w:autoSpaceDE w:val="0"/>
              <w:autoSpaceDN w:val="0"/>
              <w:adjustRightInd w:val="0"/>
              <w:spacing w:after="0" w:line="240" w:lineRule="auto"/>
              <w:rPr>
                <w:rFonts w:ascii="Times New Roman" w:hAnsi="Times New Roman" w:cs="Times New Roman"/>
                <w:sz w:val="28"/>
                <w:szCs w:val="28"/>
              </w:rPr>
            </w:pPr>
          </w:p>
        </w:tc>
      </w:tr>
    </w:tbl>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bookmarkStart w:id="10" w:name="Par921"/>
      <w:bookmarkEnd w:id="10"/>
      <w:r>
        <w:rPr>
          <w:rFonts w:ascii="Times New Roman" w:hAnsi="Times New Roman" w:cs="Times New Roman"/>
          <w:sz w:val="28"/>
          <w:szCs w:val="28"/>
        </w:rPr>
        <w:t>АНТИКОРРУПЦИОННАЯ ХАРТИЯ РОССИЙСКОГО БИЗНЕСА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Российское деловое сообщество видит свою миссию в следовании высоким стандартам ведения бизнеса, соответствующим </w:t>
      </w:r>
      <w:proofErr w:type="spellStart"/>
      <w:r>
        <w:rPr>
          <w:rFonts w:ascii="Times New Roman" w:hAnsi="Times New Roman" w:cs="Times New Roman"/>
          <w:sz w:val="28"/>
          <w:szCs w:val="28"/>
        </w:rPr>
        <w:t>международно</w:t>
      </w:r>
      <w:proofErr w:type="spellEnd"/>
      <w:r>
        <w:rPr>
          <w:rFonts w:ascii="Times New Roman" w:hAnsi="Times New Roman" w:cs="Times New Roman"/>
          <w:sz w:val="28"/>
          <w:szCs w:val="28"/>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едины в понимании того, что коррупция,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представляет собой не локальную проблему, а транснациональное явление, что обусловливает исключительно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международного сотрудничества в области предупреждения коррупции и борьбы с ней.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Подписывая настоящую Хартию, мы провозглашаем следующие основные принципы недопущения и противодействия коррупции, которые обязуемся </w:t>
      </w:r>
      <w:proofErr w:type="gramStart"/>
      <w:r>
        <w:rPr>
          <w:rFonts w:ascii="Times New Roman" w:hAnsi="Times New Roman" w:cs="Times New Roman"/>
          <w:sz w:val="28"/>
          <w:szCs w:val="28"/>
        </w:rPr>
        <w:t>соблюдать и пропагандировать</w:t>
      </w:r>
      <w:proofErr w:type="gramEnd"/>
      <w:r>
        <w:rPr>
          <w:rFonts w:ascii="Times New Roman" w:hAnsi="Times New Roman" w:cs="Times New Roman"/>
          <w:sz w:val="28"/>
          <w:szCs w:val="28"/>
        </w:rPr>
        <w:t>.</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Управление в компаниях на основе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условием противодействия коррупции является внедрение в практику корпоративного управления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и иных мер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корпоративной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Мониторинг и оценка реализации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компаний, определяют лиц, ответственных за ее реализацию.</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обеспечивать совершенствование программ с учетом оценки результативности выполнения.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отражаются в социальной отчетности компаний.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Эффективный финансовый контроль.</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Компании </w:t>
      </w:r>
      <w:proofErr w:type="gramStart"/>
      <w:r>
        <w:rPr>
          <w:rFonts w:ascii="Times New Roman" w:hAnsi="Times New Roman" w:cs="Times New Roman"/>
          <w:sz w:val="28"/>
          <w:szCs w:val="28"/>
        </w:rPr>
        <w:t>устанавливают и поддерживают</w:t>
      </w:r>
      <w:proofErr w:type="gramEnd"/>
      <w:r>
        <w:rPr>
          <w:rFonts w:ascii="Times New Roman" w:hAnsi="Times New Roman" w:cs="Times New Roman"/>
          <w:sz w:val="28"/>
          <w:szCs w:val="28"/>
        </w:rPr>
        <w:t xml:space="preserve">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создания неофициальной (двойной) отчетности;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проведения неучтенных или неправильно учтенных операций;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ведения учета несуществующих расходов;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отражения обязательств, объект которых неправильно идентифицирован;</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4. Обучение кадров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персоналом.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w:t>
      </w:r>
      <w:proofErr w:type="gramStart"/>
      <w:r>
        <w:rPr>
          <w:rFonts w:ascii="Times New Roman" w:hAnsi="Times New Roman" w:cs="Times New Roman"/>
          <w:sz w:val="28"/>
          <w:szCs w:val="28"/>
        </w:rPr>
        <w:t>составляются с учетом задач и должностных обязанностей обучаемых лиц и периодически пересматриваются</w:t>
      </w:r>
      <w:proofErr w:type="gramEnd"/>
      <w:r>
        <w:rPr>
          <w:rFonts w:ascii="Times New Roman" w:hAnsi="Times New Roman" w:cs="Times New Roman"/>
          <w:sz w:val="28"/>
          <w:szCs w:val="28"/>
        </w:rPr>
        <w:t xml:space="preserve"> с целью повышения эффективности программ.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Компании принимают меры к соблюдению их сотрудниками требований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rFonts w:ascii="Times New Roman" w:hAnsi="Times New Roman" w:cs="Times New Roman"/>
          <w:sz w:val="28"/>
          <w:szCs w:val="28"/>
        </w:rPr>
        <w:t xml:space="preserve"> При этом применяются установленные меры взыскания за нарушение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правил, вплоть до увольнения виновных, при условии соблюдения трудового и корпоративного законодательства.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реализации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учитываются в кадровой политике компании.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 Коллективные усилия и публичность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Компании публично </w:t>
      </w:r>
      <w:proofErr w:type="gramStart"/>
      <w:r>
        <w:rPr>
          <w:rFonts w:ascii="Times New Roman" w:hAnsi="Times New Roman" w:cs="Times New Roman"/>
          <w:sz w:val="28"/>
          <w:szCs w:val="28"/>
        </w:rPr>
        <w:t>объявляют о проводимой ими политике противодействия коррупции и применяют</w:t>
      </w:r>
      <w:proofErr w:type="gramEnd"/>
      <w:r>
        <w:rPr>
          <w:rFonts w:ascii="Times New Roman" w:hAnsi="Times New Roman" w:cs="Times New Roman"/>
          <w:sz w:val="28"/>
          <w:szCs w:val="28"/>
        </w:rPr>
        <w:t xml:space="preserve"> эффективные механизмы распространения информации об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программах внутри компании.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 Отказ от незаконного получения преимуществ.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Компании </w:t>
      </w:r>
      <w:proofErr w:type="gramStart"/>
      <w:r>
        <w:rPr>
          <w:rFonts w:ascii="Times New Roman" w:hAnsi="Times New Roman" w:cs="Times New Roman"/>
          <w:sz w:val="28"/>
          <w:szCs w:val="28"/>
        </w:rPr>
        <w:t>разрабатывают и применяют</w:t>
      </w:r>
      <w:proofErr w:type="gramEnd"/>
      <w:r>
        <w:rPr>
          <w:rFonts w:ascii="Times New Roman" w:hAnsi="Times New Roman" w:cs="Times New Roman"/>
          <w:sz w:val="28"/>
          <w:szCs w:val="28"/>
        </w:rPr>
        <w:t xml:space="preserve"> правила контроля (в том числе нормы максимально допустимых расходов и процедуры отчетности), обеспечивающие соблюдение требований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как в отношении третьих лиц, так и в отношении сотрудников компании, принимающих управленческие решения.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тем, чтобы осуществляемые ими пожертвования и спонсорство не являлись скрытой формой взяточничества.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7. Взаимоотношения с партнерами и контрагентами с учетом принципов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Компании стремятся выстраивать свои отношения с дочерними компаниями, партнерами и третьими лицами в соответствии с </w:t>
      </w:r>
      <w:proofErr w:type="spellStart"/>
      <w:r>
        <w:rPr>
          <w:rFonts w:ascii="Times New Roman" w:hAnsi="Times New Roman" w:cs="Times New Roman"/>
          <w:sz w:val="28"/>
          <w:szCs w:val="28"/>
        </w:rPr>
        <w:t>антикоррупционными</w:t>
      </w:r>
      <w:proofErr w:type="spellEnd"/>
      <w:r>
        <w:rPr>
          <w:rFonts w:ascii="Times New Roman" w:hAnsi="Times New Roman" w:cs="Times New Roman"/>
          <w:sz w:val="28"/>
          <w:szCs w:val="28"/>
        </w:rPr>
        <w:t xml:space="preserve"> принципами, информируют все заинтересованные стороны о проводимой ими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политике, реализуют ее в своих структурных подразделениях и дочерних компаниях.</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программ. При этом соблюдение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принципов.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взаимодействии с партнерами и контрагентами, по возможности,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недопустимым для компании, реализующей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элементами сотрудничества, в частности, являются: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активное освещение деятельности компаний и предпринимателей, использующих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практики;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государственными органами контрольно-надзорных функций компании </w:t>
      </w:r>
      <w:proofErr w:type="gramStart"/>
      <w:r>
        <w:rPr>
          <w:rFonts w:ascii="Times New Roman" w:hAnsi="Times New Roman" w:cs="Times New Roman"/>
          <w:sz w:val="28"/>
          <w:szCs w:val="28"/>
        </w:rPr>
        <w:t>способствуют созданию условий для проведения объективных проверок и не препятствуют</w:t>
      </w:r>
      <w:proofErr w:type="gramEnd"/>
      <w:r>
        <w:rPr>
          <w:rFonts w:ascii="Times New Roman" w:hAnsi="Times New Roman" w:cs="Times New Roman"/>
          <w:sz w:val="28"/>
          <w:szCs w:val="28"/>
        </w:rPr>
        <w:t xml:space="preserve"> законной деятельности проверяющих органов.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Содействие осуществлению правосудия и соблюдению законности.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Успешное противодействие коррупции предполагает эффективную работу правоохранительных органов, и в связи с этим участники Хартии </w:t>
      </w:r>
      <w:proofErr w:type="gramStart"/>
      <w:r>
        <w:rPr>
          <w:rFonts w:ascii="Times New Roman" w:hAnsi="Times New Roman" w:cs="Times New Roman"/>
          <w:sz w:val="28"/>
          <w:szCs w:val="28"/>
        </w:rPr>
        <w:t>выражают готовность оказывать всемерную поддержку в выявлении и расследовании фактов коррупции и обязуются</w:t>
      </w:r>
      <w:proofErr w:type="gramEnd"/>
      <w:r>
        <w:rPr>
          <w:rFonts w:ascii="Times New Roman" w:hAnsi="Times New Roman" w:cs="Times New Roman"/>
          <w:sz w:val="28"/>
          <w:szCs w:val="28"/>
        </w:rPr>
        <w:t xml:space="preserve"> не допускать следующих действий: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rPr>
          <w:rFonts w:ascii="Times New Roman" w:hAnsi="Times New Roman" w:cs="Times New Roman"/>
          <w:sz w:val="28"/>
          <w:szCs w:val="28"/>
        </w:rPr>
        <w:t>ств в св</w:t>
      </w:r>
      <w:proofErr w:type="gramEnd"/>
      <w:r>
        <w:rPr>
          <w:rFonts w:ascii="Times New Roman" w:hAnsi="Times New Roman" w:cs="Times New Roman"/>
          <w:sz w:val="28"/>
          <w:szCs w:val="28"/>
        </w:rPr>
        <w:t>язи с совершением преступлений, связанных с фактами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настоящей Хартии </w:t>
      </w:r>
      <w:proofErr w:type="gramStart"/>
      <w:r>
        <w:rPr>
          <w:rFonts w:ascii="Times New Roman" w:hAnsi="Times New Roman" w:cs="Times New Roman"/>
          <w:sz w:val="28"/>
          <w:szCs w:val="28"/>
        </w:rPr>
        <w:t>направлены на предупреждение и противодействие коррупции и применимы</w:t>
      </w:r>
      <w:proofErr w:type="gramEnd"/>
      <w:r>
        <w:rPr>
          <w:rFonts w:ascii="Times New Roman" w:hAnsi="Times New Roman" w:cs="Times New Roman"/>
          <w:sz w:val="28"/>
          <w:szCs w:val="28"/>
        </w:rPr>
        <w:t xml:space="preserve">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Pr>
          <w:rFonts w:ascii="Times New Roman" w:hAnsi="Times New Roman" w:cs="Times New Roman"/>
          <w:sz w:val="28"/>
          <w:szCs w:val="28"/>
        </w:rPr>
        <w:t>репутационного</w:t>
      </w:r>
      <w:proofErr w:type="spellEnd"/>
      <w:r>
        <w:rPr>
          <w:rFonts w:ascii="Times New Roman" w:hAnsi="Times New Roman" w:cs="Times New Roman"/>
          <w:sz w:val="28"/>
          <w:szCs w:val="28"/>
        </w:rPr>
        <w:t xml:space="preserve"> стимулирования, в том числе в рамках ведения нефинансовой социальной отчетности компаний.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pStyle w:val="ConsPlusCell"/>
        <w:rPr>
          <w:rFonts w:ascii="Courier New" w:hAnsi="Courier New" w:cs="Courier New"/>
          <w:sz w:val="20"/>
          <w:szCs w:val="20"/>
        </w:rPr>
      </w:pPr>
      <w:r>
        <w:rPr>
          <w:rFonts w:ascii="Courier New" w:hAnsi="Courier New" w:cs="Courier New"/>
          <w:sz w:val="20"/>
          <w:szCs w:val="20"/>
        </w:rPr>
        <w:t xml:space="preserve">     От</w:t>
      </w:r>
      <w:proofErr w:type="gramStart"/>
      <w:r>
        <w:rPr>
          <w:rFonts w:ascii="Courier New" w:hAnsi="Courier New" w:cs="Courier New"/>
          <w:sz w:val="20"/>
          <w:szCs w:val="20"/>
        </w:rPr>
        <w:t xml:space="preserve">                </w:t>
      </w:r>
      <w:proofErr w:type="spellStart"/>
      <w:r>
        <w:rPr>
          <w:rFonts w:ascii="Courier New" w:hAnsi="Courier New" w:cs="Courier New"/>
          <w:sz w:val="20"/>
          <w:szCs w:val="20"/>
        </w:rPr>
        <w:t>О</w:t>
      </w:r>
      <w:proofErr w:type="gramEnd"/>
      <w:r>
        <w:rPr>
          <w:rFonts w:ascii="Courier New" w:hAnsi="Courier New" w:cs="Courier New"/>
          <w:sz w:val="20"/>
          <w:szCs w:val="20"/>
        </w:rPr>
        <w:t>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Общероссийской</w:t>
      </w:r>
    </w:p>
    <w:p w:rsidR="00521595" w:rsidRDefault="00521595" w:rsidP="00521595">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Торгов</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Российского союза    Общероссийской        общественной</w:t>
      </w:r>
    </w:p>
    <w:p w:rsidR="00521595" w:rsidRDefault="00521595" w:rsidP="00521595">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521595" w:rsidRDefault="00521595" w:rsidP="00521595">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521595" w:rsidRDefault="00521595" w:rsidP="0052159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"Деловая        предпринимательства</w:t>
      </w:r>
    </w:p>
    <w:p w:rsidR="00521595" w:rsidRDefault="00521595" w:rsidP="00521595">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521595" w:rsidRDefault="00521595" w:rsidP="00521595">
      <w:pPr>
        <w:pStyle w:val="ConsPlusCell"/>
        <w:rPr>
          <w:rFonts w:ascii="Courier New" w:hAnsi="Courier New" w:cs="Courier New"/>
          <w:sz w:val="20"/>
          <w:szCs w:val="20"/>
        </w:rPr>
      </w:pPr>
    </w:p>
    <w:p w:rsidR="00521595" w:rsidRDefault="00521595" w:rsidP="00521595">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jc w:val="center"/>
        <w:outlineLvl w:val="1"/>
        <w:rPr>
          <w:rFonts w:ascii="Times New Roman" w:hAnsi="Times New Roman" w:cs="Times New Roman"/>
          <w:sz w:val="28"/>
          <w:szCs w:val="28"/>
        </w:rPr>
      </w:pPr>
      <w:bookmarkStart w:id="11" w:name="Par1011"/>
      <w:bookmarkEnd w:id="11"/>
      <w:r>
        <w:rPr>
          <w:rFonts w:ascii="Times New Roman" w:hAnsi="Times New Roman" w:cs="Times New Roman"/>
          <w:sz w:val="28"/>
          <w:szCs w:val="28"/>
        </w:rPr>
        <w:t>Положение</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условиях и порядке реализации положений</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хартии российского бизнеса</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карта Хартии)</w:t>
      </w:r>
    </w:p>
    <w:p w:rsidR="00521595" w:rsidRDefault="00521595" w:rsidP="00521595">
      <w:pPr>
        <w:autoSpaceDE w:val="0"/>
        <w:autoSpaceDN w:val="0"/>
        <w:adjustRightInd w:val="0"/>
        <w:spacing w:after="0" w:line="240" w:lineRule="auto"/>
        <w:jc w:val="center"/>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успешной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хартии и реализации ее положений, в качестве неотъемлемого приложения к Хартии.</w:t>
      </w:r>
      <w:proofErr w:type="gramEnd"/>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инициативе организации - инициатора принятия Хартии по решению Комитета в его состав могут быть включены иные лица.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принимает все решения по вопросам своего ведения на основе консенсуса.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Комитет: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готовит предложения о применении мер государственного стимулирования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принимает решения о проведении конкурсов, порядке определения рейтинга компаний, утверждает знаки отличия, иные меры </w:t>
      </w:r>
      <w:proofErr w:type="spellStart"/>
      <w:r>
        <w:rPr>
          <w:rFonts w:ascii="Times New Roman" w:hAnsi="Times New Roman" w:cs="Times New Roman"/>
          <w:sz w:val="28"/>
          <w:szCs w:val="28"/>
        </w:rPr>
        <w:t>репутационного</w:t>
      </w:r>
      <w:proofErr w:type="spellEnd"/>
      <w:r>
        <w:rPr>
          <w:rFonts w:ascii="Times New Roman" w:hAnsi="Times New Roman" w:cs="Times New Roman"/>
          <w:sz w:val="28"/>
          <w:szCs w:val="28"/>
        </w:rPr>
        <w:t xml:space="preserve"> стимулирования и поощрения, а также правила распространения информации о реализации Хартии;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рассматривает и обобщает</w:t>
      </w:r>
      <w:proofErr w:type="gramEnd"/>
      <w:r>
        <w:rPr>
          <w:rFonts w:ascii="Times New Roman" w:hAnsi="Times New Roman" w:cs="Times New Roman"/>
          <w:sz w:val="28"/>
          <w:szCs w:val="28"/>
        </w:rPr>
        <w:t xml:space="preserve"> информацию о ходе внедрения Хартии, готовит предложения по дополнению Хартии;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принимает Положение о ведении сводного Реестра участников Хартии 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ведением;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Рассмотрение споров, связанных с нарушением положений настоящей Хартии, осуществляют:</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комиссия по корпоративной этике при РСПП;</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 общественных процедур "Бизнес против коррупции";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служба медиации (посредничества) при РСПП;</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Коллегия посредников при ТПП РФ,</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также иные органы, определяемые решением Комитета.</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521595" w:rsidRDefault="00521595" w:rsidP="00521595">
      <w:pPr>
        <w:autoSpaceDE w:val="0"/>
        <w:autoSpaceDN w:val="0"/>
        <w:adjustRightInd w:val="0"/>
        <w:spacing w:after="0" w:line="240" w:lineRule="auto"/>
        <w:ind w:firstLine="540"/>
        <w:jc w:val="both"/>
        <w:rPr>
          <w:rFonts w:ascii="Times New Roman" w:hAnsi="Times New Roman" w:cs="Times New Roman"/>
          <w:sz w:val="28"/>
          <w:szCs w:val="28"/>
        </w:rPr>
      </w:pPr>
    </w:p>
    <w:p w:rsidR="00772F9B" w:rsidRDefault="00772F9B"/>
    <w:sectPr w:rsidR="00772F9B" w:rsidSect="00B677D7">
      <w:pgSz w:w="11905" w:h="16838"/>
      <w:pgMar w:top="283" w:right="850" w:bottom="283"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21595"/>
    <w:rsid w:val="0039437B"/>
    <w:rsid w:val="00521595"/>
    <w:rsid w:val="00772F9B"/>
    <w:rsid w:val="007C00D0"/>
    <w:rsid w:val="00C13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59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15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2159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2159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2AB5CBC93998477692CFF8F6AAF3720CA03B9C21483AB4EFCDBAFDD5C82F179CD02885F64EF758oAU1I" TargetMode="External"/><Relationship Id="rId21" Type="http://schemas.openxmlformats.org/officeDocument/2006/relationships/hyperlink" Target="consultantplus://offline/ref=162AB5CBC93998477692CFF8F6AAF3720CA7389520413AB4EFCDBAFDD5C82F179CD02885F64FF55DoAU0I" TargetMode="External"/><Relationship Id="rId42" Type="http://schemas.openxmlformats.org/officeDocument/2006/relationships/hyperlink" Target="consultantplus://offline/ref=162AB5CBC93998477692CFF8F6AAF3720FAD3899291E6DB6BE98B4oFU8I" TargetMode="External"/><Relationship Id="rId47" Type="http://schemas.openxmlformats.org/officeDocument/2006/relationships/hyperlink" Target="consultantplus://offline/ref=162AB5CBC93998477692CFF8F6AAF3720CA03C95274F3AB4EFCDBAFDD5oCU8I" TargetMode="External"/><Relationship Id="rId63" Type="http://schemas.openxmlformats.org/officeDocument/2006/relationships/hyperlink" Target="consultantplus://offline/ref=162AB5CBC93998477692CFF8F6AAF3720CA03D99204B3AB4EFCDBAFDD5C82F179CD02885F64FF45EoAU1I" TargetMode="External"/><Relationship Id="rId68" Type="http://schemas.openxmlformats.org/officeDocument/2006/relationships/hyperlink" Target="consultantplus://offline/ref=162AB5CBC93998477692CFF8F6AAF3720CA03B9C21483AB4EFCDBAFDD5C82F179CD02885F64EF758oAU1I" TargetMode="External"/><Relationship Id="rId84" Type="http://schemas.openxmlformats.org/officeDocument/2006/relationships/hyperlink" Target="consultantplus://offline/ref=162AB5CBC93998477692CFF8F6AAF3720CA03B9C21483AB4EFCDBAFDD5C82F179CD02880F1o4UEI" TargetMode="External"/><Relationship Id="rId89" Type="http://schemas.openxmlformats.org/officeDocument/2006/relationships/hyperlink" Target="consultantplus://offline/ref=162AB5CBC93998477692CFF8F6AAF3720CA03B9C21483AB4EFCDBAFDD5C82F179CD02880F1o4U9I" TargetMode="External"/><Relationship Id="rId112" Type="http://schemas.openxmlformats.org/officeDocument/2006/relationships/hyperlink" Target="consultantplus://offline/ref=162AB5CBC93998477692CFF8F6AAF3720FAD3899291E6DB6BE98B4F8DD986707D2952584F349oFU4I" TargetMode="External"/><Relationship Id="rId133" Type="http://schemas.openxmlformats.org/officeDocument/2006/relationships/hyperlink" Target="consultantplus://offline/ref=162AB5CBC93998477692CFF8F6AAF3720CA03B9C21483AB4EFCDBAFDD5C82F179CD02885F44EoFU6I" TargetMode="External"/><Relationship Id="rId138" Type="http://schemas.openxmlformats.org/officeDocument/2006/relationships/hyperlink" Target="consultantplus://offline/ref=162AB5CBC93998477692CFF8F6AAF3720CA03C99244F3AB4EFCDBAFDD5C82F179CD02886F04DoFU4I" TargetMode="External"/><Relationship Id="rId154" Type="http://schemas.openxmlformats.org/officeDocument/2006/relationships/hyperlink" Target="consultantplus://offline/ref=162AB5CBC93998477692CFF8F6AAF3720CA03C99244F3AB4EFCDBAFDD5C82F179CD02887F647oFU5I" TargetMode="External"/><Relationship Id="rId159" Type="http://schemas.openxmlformats.org/officeDocument/2006/relationships/hyperlink" Target="consultantplus://offline/ref=162AB5CBC93998477692CFF8F6AAF3720CA7389520413AB4EFCDBAFDD5C82F179CD02885F64FF459oAU9I" TargetMode="External"/><Relationship Id="rId175" Type="http://schemas.openxmlformats.org/officeDocument/2006/relationships/hyperlink" Target="consultantplus://offline/ref=162AB5CBC93998477692CFF8F6AAF3720CA03D99204B3AB4EFCDBAFDD5C82F179CD02885F6o4U7I" TargetMode="External"/><Relationship Id="rId170" Type="http://schemas.openxmlformats.org/officeDocument/2006/relationships/hyperlink" Target="consultantplus://offline/ref=162AB5CBC93998477692CFF8F6AAF3720CA13A952A4B3AB4EFCDBAFDD5C82F179CD02885F64FF559oAU1I" TargetMode="External"/><Relationship Id="rId191" Type="http://schemas.openxmlformats.org/officeDocument/2006/relationships/hyperlink" Target="consultantplus://offline/ref=162AB5CBC93998477692CAF7F5AAF3720AA03D9E291E6DB6BE98B4oFU8I" TargetMode="External"/><Relationship Id="rId16" Type="http://schemas.openxmlformats.org/officeDocument/2006/relationships/hyperlink" Target="consultantplus://offline/ref=162AB5CBC93998477692CFF8F6AAF3720CA03C99244F3AB4EFCDBAFDD5C82F179CD02886F04DoFU5I" TargetMode="External"/><Relationship Id="rId107" Type="http://schemas.openxmlformats.org/officeDocument/2006/relationships/hyperlink" Target="consultantplus://offline/ref=162AB5CBC93998477692CFF8F6AAF3720CA03B9C21483AB4EFCDBAFDD5C82F179CD02885F64DF35FoAU0I" TargetMode="External"/><Relationship Id="rId11" Type="http://schemas.openxmlformats.org/officeDocument/2006/relationships/hyperlink" Target="consultantplus://offline/ref=EF5DB48D0C5344D3EE792733543E539154A5136BA056609E217D0AFE5E8DBE7C642802B1nCU2I" TargetMode="External"/><Relationship Id="rId32" Type="http://schemas.openxmlformats.org/officeDocument/2006/relationships/hyperlink" Target="consultantplus://offline/ref=162AB5CBC93998477692CFF8F6AAF3720CA1379B2B483AB4EFCDBAFDD5C82F179CD02885F64FF35FoAU5I" TargetMode="External"/><Relationship Id="rId37" Type="http://schemas.openxmlformats.org/officeDocument/2006/relationships/hyperlink" Target="consultantplus://offline/ref=162AB5CBC93998477692CFF8F6AAF3720CA1379B2B483AB4EFCDBAFDD5C82F179CD02885F64FF35FoAU0I" TargetMode="External"/><Relationship Id="rId53" Type="http://schemas.openxmlformats.org/officeDocument/2006/relationships/hyperlink" Target="consultantplus://offline/ref=162AB5CBC93998477692CFF8F6AAF3720CA03D99204B3AB4EFCDBAFDD5C82F179CD02886oFUFI" TargetMode="External"/><Relationship Id="rId58" Type="http://schemas.openxmlformats.org/officeDocument/2006/relationships/hyperlink" Target="consultantplus://offline/ref=162AB5CBC93998477692CFF8F6AAF3720CA03D99204B3AB4EFCDBAFDD5C82F179CD02886oFUFI" TargetMode="External"/><Relationship Id="rId74" Type="http://schemas.openxmlformats.org/officeDocument/2006/relationships/hyperlink" Target="consultantplus://offline/ref=162AB5CBC93998477692CFF8F6AAF3720CA03B9C21483AB4EFCDBAFDD5C82F179CD02880F3o4UEI" TargetMode="External"/><Relationship Id="rId79" Type="http://schemas.openxmlformats.org/officeDocument/2006/relationships/hyperlink" Target="consultantplus://offline/ref=162AB5CBC93998477692CFF8F6AAF3720FAD3899291E6DB6BE98B4oFU8I" TargetMode="External"/><Relationship Id="rId102" Type="http://schemas.openxmlformats.org/officeDocument/2006/relationships/hyperlink" Target="consultantplus://offline/ref=162AB5CBC93998477692CFF8F6AAF3720CA03B9C21483AB4EFCDBAFDD5C82F179CD02885F64CF65EoAU0I" TargetMode="External"/><Relationship Id="rId123" Type="http://schemas.openxmlformats.org/officeDocument/2006/relationships/hyperlink" Target="consultantplus://offline/ref=162AB5CBC93998477692CFF8F6AAF3720CA03B9C21483AB4EFCDBAFDD5C82F179CD02885F64EFC5DoAU1I" TargetMode="External"/><Relationship Id="rId128" Type="http://schemas.openxmlformats.org/officeDocument/2006/relationships/hyperlink" Target="consultantplus://offline/ref=162AB5CBC93998477692CFF8F6AAF3720CA03B9C21483AB4EFCDBAFDD5C82F179CD02885F44BoFU2I" TargetMode="External"/><Relationship Id="rId144" Type="http://schemas.openxmlformats.org/officeDocument/2006/relationships/hyperlink" Target="consultantplus://offline/ref=162AB5CBC93998477692CFF8F6AAF3720CA13A9D254B3AB4EFCDBAFDD5oCU8I" TargetMode="External"/><Relationship Id="rId149" Type="http://schemas.openxmlformats.org/officeDocument/2006/relationships/hyperlink" Target="consultantplus://offline/ref=162AB5CBC93998477692CFF8F6AAF3720CA03B9C21483AB4EFCDBAFDD5C82F179CD02880FEo4UBI" TargetMode="External"/><Relationship Id="rId5" Type="http://schemas.openxmlformats.org/officeDocument/2006/relationships/hyperlink" Target="consultantplus://offline/ref=EF5DB48D0C5344D3EE792733543E539154A5136BA056609E217D0AFE5E8DBE7C642802B1nCU0I" TargetMode="External"/><Relationship Id="rId90" Type="http://schemas.openxmlformats.org/officeDocument/2006/relationships/hyperlink" Target="consultantplus://offline/ref=162AB5CBC93998477692CFF8F6AAF3720CA03B9C21483AB4EFCDBAFDD5C82F179CD02880F1o4U8I" TargetMode="External"/><Relationship Id="rId95" Type="http://schemas.openxmlformats.org/officeDocument/2006/relationships/hyperlink" Target="consultantplus://offline/ref=162AB5CBC93998477692CFF8F6AAF3720CA03B9C21483AB4EFCDBAFDD5C82F179CD02880FEo4UBI" TargetMode="External"/><Relationship Id="rId160" Type="http://schemas.openxmlformats.org/officeDocument/2006/relationships/hyperlink" Target="consultantplus://offline/ref=162AB5CBC93998477692CFF8F6AAF3720CA03D99204B3AB4EFCDBAFDD5C82F179CD02886oFUEI" TargetMode="External"/><Relationship Id="rId165" Type="http://schemas.openxmlformats.org/officeDocument/2006/relationships/hyperlink" Target="consultantplus://offline/ref=162AB5CBC93998477692CFF8F6AAF3720CA03C99244F3AB4EFCDBAFDD5C82F179CD02887F647oFU5I" TargetMode="External"/><Relationship Id="rId181" Type="http://schemas.openxmlformats.org/officeDocument/2006/relationships/hyperlink" Target="consultantplus://offline/ref=162AB5CBC93998477692CFF8F6AAF3720CA73A99214B3AB4EFCDBAFDD5oCU8I" TargetMode="External"/><Relationship Id="rId186" Type="http://schemas.openxmlformats.org/officeDocument/2006/relationships/hyperlink" Target="consultantplus://offline/ref=162AB5CBC93998477692CAF7F5AAF3720AA03D9E291E6DB6BE98B4oFU8I" TargetMode="External"/><Relationship Id="rId22" Type="http://schemas.openxmlformats.org/officeDocument/2006/relationships/hyperlink" Target="consultantplus://offline/ref=162AB5CBC93998477692CFF8F6AAF3720CA7389520413AB4EFCDBAFDD5C82F179CD02885F64FF459oAU9I" TargetMode="External"/><Relationship Id="rId27" Type="http://schemas.openxmlformats.org/officeDocument/2006/relationships/hyperlink" Target="consultantplus://offline/ref=162AB5CBC93998477692CFF8F6AAF3720CA1379B2B483AB4EFCDBAFDD5oCU8I" TargetMode="External"/><Relationship Id="rId43" Type="http://schemas.openxmlformats.org/officeDocument/2006/relationships/hyperlink" Target="consultantplus://offline/ref=162AB5CBC93998477692CFF8F6AAF3720CA1379B2B483AB4EFCDBAFDD5oCU8I" TargetMode="External"/><Relationship Id="rId48" Type="http://schemas.openxmlformats.org/officeDocument/2006/relationships/hyperlink" Target="consultantplus://offline/ref=162AB5CBC93998477692CFF8F6AAF3720CA03B9C234A3AB4EFCDBAFDD5oCU8I" TargetMode="External"/><Relationship Id="rId64" Type="http://schemas.openxmlformats.org/officeDocument/2006/relationships/hyperlink" Target="consultantplus://offline/ref=162AB5CBC93998477692CFF8F6AAF3720CA03D99204B3AB4EFCDBAFDD5C82F179CD0288DoFU6I" TargetMode="External"/><Relationship Id="rId69" Type="http://schemas.openxmlformats.org/officeDocument/2006/relationships/hyperlink" Target="consultantplus://offline/ref=162AB5CBC93998477692CFF8F6AAF3720CA03B9C21483AB4EFCDBAFDD5C82F179CD02885F64DFD5FoAU9I" TargetMode="External"/><Relationship Id="rId113" Type="http://schemas.openxmlformats.org/officeDocument/2006/relationships/hyperlink" Target="consultantplus://offline/ref=162AB5CBC93998477692CFF8F6AAF3720CA63798244F3AB4EFCDBAFDD5C82F179CD02885F64FF55AoAU7I" TargetMode="External"/><Relationship Id="rId118" Type="http://schemas.openxmlformats.org/officeDocument/2006/relationships/hyperlink" Target="consultantplus://offline/ref=162AB5CBC93998477692CFF8F6AAF3720CA03B9C21483AB4EFCDBAFDD5C82F179CD02880F3o4UFI" TargetMode="External"/><Relationship Id="rId134" Type="http://schemas.openxmlformats.org/officeDocument/2006/relationships/hyperlink" Target="consultantplus://offline/ref=162AB5CBC93998477692CFF8F6AAF3720CA03B9C21483AB4EFCDBAFDD5C82F179CD02885F44BoFU0I" TargetMode="External"/><Relationship Id="rId139" Type="http://schemas.openxmlformats.org/officeDocument/2006/relationships/hyperlink" Target="consultantplus://offline/ref=162AB5CBC93998477692CFF8F6AAF3720CA03C99244F3AB4EFCDBAFDD5C82F179CD02886F04DoFU4I" TargetMode="External"/><Relationship Id="rId80" Type="http://schemas.openxmlformats.org/officeDocument/2006/relationships/hyperlink" Target="consultantplus://offline/ref=162AB5CBC93998477692CFF8F6AAF3720CA03B9C21483AB4EFCDBAFDD5C82F179CD02880F0o4U9I" TargetMode="External"/><Relationship Id="rId85" Type="http://schemas.openxmlformats.org/officeDocument/2006/relationships/hyperlink" Target="consultantplus://offline/ref=162AB5CBC93998477692CFF8F6AAF3720CA03B9C21483AB4EFCDBAFDD5C82F179CD02880F1o4UCI" TargetMode="External"/><Relationship Id="rId150" Type="http://schemas.openxmlformats.org/officeDocument/2006/relationships/hyperlink" Target="consultantplus://offline/ref=162AB5CBC93998477692CFF8F6AAF3720CA03C99244F3AB4EFCDBAFDD5C82F179CD02886F04DoFU5I" TargetMode="External"/><Relationship Id="rId155" Type="http://schemas.openxmlformats.org/officeDocument/2006/relationships/hyperlink" Target="consultantplus://offline/ref=162AB5CBC93998477692CFF8F6AAF3720CA13A9D254B3AB4EFCDBAFDD5oCU8I" TargetMode="External"/><Relationship Id="rId171" Type="http://schemas.openxmlformats.org/officeDocument/2006/relationships/hyperlink" Target="consultantplus://offline/ref=162AB5CBC93998477692CFF8F6AAF3720CA03D99204B3AB4EFCDBAFDD5C82F179CD02885F6o4U7I" TargetMode="External"/><Relationship Id="rId176" Type="http://schemas.openxmlformats.org/officeDocument/2006/relationships/hyperlink" Target="consultantplus://offline/ref=162AB5CBC93998477692CFF8F6AAF3720CA03D99204B3AB4EFCDBAFDD5C82F179CD02885F7o4UFI" TargetMode="External"/><Relationship Id="rId192" Type="http://schemas.openxmlformats.org/officeDocument/2006/relationships/hyperlink" Target="consultantplus://offline/ref=162AB5CBC93998477692CAF7F5AAF3720AA03D9E291E6DB6BE98B4oFU8I" TargetMode="External"/><Relationship Id="rId12" Type="http://schemas.openxmlformats.org/officeDocument/2006/relationships/hyperlink" Target="consultantplus://offline/ref=EF5DB48D0C5344D3EE792733543E539154A5136BA056609E217D0AFE5E8DBE7C642802B9C0A0C423n9UAI" TargetMode="External"/><Relationship Id="rId17" Type="http://schemas.openxmlformats.org/officeDocument/2006/relationships/hyperlink" Target="consultantplus://offline/ref=162AB5CBC93998477692CFF8F6AAF3720CA03D99204B3AB4EFCDBAFDD5C82F179CD02886oFUEI" TargetMode="External"/><Relationship Id="rId33" Type="http://schemas.openxmlformats.org/officeDocument/2006/relationships/hyperlink" Target="consultantplus://offline/ref=162AB5CBC93998477692CFF8F6AAF3720CA1379B2B483AB4EFCDBAFDD5C82F179CD02885FF47oFUDI" TargetMode="External"/><Relationship Id="rId38" Type="http://schemas.openxmlformats.org/officeDocument/2006/relationships/hyperlink" Target="consultantplus://offline/ref=162AB5CBC93998477692CFF8F6AAF3720CA1379B2B483AB4EFCDBAFDD5C82F179CD02885F64FF35FoAU2I" TargetMode="External"/><Relationship Id="rId59" Type="http://schemas.openxmlformats.org/officeDocument/2006/relationships/hyperlink" Target="consultantplus://offline/ref=162AB5CBC93998477692CFF8F6AAF3720CA03D99204B3AB4EFCDBAFDD5C82F179CD02887oFU4I" TargetMode="External"/><Relationship Id="rId103" Type="http://schemas.openxmlformats.org/officeDocument/2006/relationships/hyperlink" Target="consultantplus://offline/ref=162AB5CBC93998477692CFF8F6AAF3720CA03B9C21483AB4EFCDBAFDD5C82F179CD02885F64EFC57oAU6I" TargetMode="External"/><Relationship Id="rId108" Type="http://schemas.openxmlformats.org/officeDocument/2006/relationships/hyperlink" Target="consultantplus://offline/ref=162AB5CBC93998477692CFF8F6AAF3720CA03B9C21483AB4EFCDBAFDD5C82F179CD02885F64DF35EoAU0I" TargetMode="External"/><Relationship Id="rId124" Type="http://schemas.openxmlformats.org/officeDocument/2006/relationships/hyperlink" Target="consultantplus://offline/ref=162AB5CBC93998477692CFF8F6AAF3720CA03B9C21483AB4EFCDBAFDD5C82F179CD02885F64EFC57oAU6I" TargetMode="External"/><Relationship Id="rId129" Type="http://schemas.openxmlformats.org/officeDocument/2006/relationships/hyperlink" Target="consultantplus://offline/ref=162AB5CBC93998477692CFF8F6AAF3720CA03B9C21483AB4EFCDBAFDD5C82F179CD02885F64EF758oAU1I" TargetMode="External"/><Relationship Id="rId54" Type="http://schemas.openxmlformats.org/officeDocument/2006/relationships/hyperlink" Target="consultantplus://offline/ref=162AB5CBC93998477692CFF8F6AAF3720CA03D99204B3AB4EFCDBAFDD5C82F179CD02887oFU5I" TargetMode="External"/><Relationship Id="rId70" Type="http://schemas.openxmlformats.org/officeDocument/2006/relationships/hyperlink" Target="consultantplus://offline/ref=162AB5CBC93998477692CFF8F6AAF3720CA03B9C21483AB4EFCDBAFDD5C82F179CD02885F64EFC57oAU6I" TargetMode="External"/><Relationship Id="rId75" Type="http://schemas.openxmlformats.org/officeDocument/2006/relationships/hyperlink" Target="consultantplus://offline/ref=162AB5CBC93998477692CFF8F6AAF3720CA03B9C21483AB4EFCDBAFDD5C82F179CD02880F3o4UCI" TargetMode="External"/><Relationship Id="rId91" Type="http://schemas.openxmlformats.org/officeDocument/2006/relationships/hyperlink" Target="consultantplus://offline/ref=162AB5CBC93998477692CFF8F6AAF3720CA03B9C21483AB4EFCDBAFDD5C82F179CD02880FEo4UBI" TargetMode="External"/><Relationship Id="rId96" Type="http://schemas.openxmlformats.org/officeDocument/2006/relationships/hyperlink" Target="consultantplus://offline/ref=162AB5CBC93998477692CFF8F6AAF3720CA03B9C21483AB4EFCDBAFDD5C82F179CD02880FEo4UAI" TargetMode="External"/><Relationship Id="rId140" Type="http://schemas.openxmlformats.org/officeDocument/2006/relationships/hyperlink" Target="consultantplus://offline/ref=162AB5CBC93998477692CFF8F6AAF3720CA03B9C21483AB4EFCDBAFDD5C82F179CD02881oFU4I" TargetMode="External"/><Relationship Id="rId145" Type="http://schemas.openxmlformats.org/officeDocument/2006/relationships/hyperlink" Target="consultantplus://offline/ref=162AB5CBC93998477692CFF8F6AAF3720CA03C99244F3AB4EFCDBAFDD5C82F179CD02886F04DoFU5I" TargetMode="External"/><Relationship Id="rId161" Type="http://schemas.openxmlformats.org/officeDocument/2006/relationships/hyperlink" Target="consultantplus://offline/ref=162AB5CBC93998477692CFF8F6AAF3720CA53D9B2B4B3AB4EFCDBAFDD5C82F179CD02885F64FF55EoAU3I" TargetMode="External"/><Relationship Id="rId166" Type="http://schemas.openxmlformats.org/officeDocument/2006/relationships/hyperlink" Target="consultantplus://offline/ref=162AB5CBC93998477692CFF8F6AAF3720CA1379B2B483AB4EFCDBAFDD5C82F179CD02885F14EoFU6I" TargetMode="External"/><Relationship Id="rId182" Type="http://schemas.openxmlformats.org/officeDocument/2006/relationships/hyperlink" Target="consultantplus://offline/ref=162AB5CBC93998477692CAF7F5AAF3720AA03D9E291E6DB6BE98B4oFU8I" TargetMode="External"/><Relationship Id="rId187" Type="http://schemas.openxmlformats.org/officeDocument/2006/relationships/hyperlink" Target="consultantplus://offline/ref=162AB5CBC93998477692CAF7F5AAF3720AA03D9E291E6DB6BE98B4oFU8I" TargetMode="External"/><Relationship Id="rId1" Type="http://schemas.openxmlformats.org/officeDocument/2006/relationships/styles" Target="styles.xml"/><Relationship Id="rId6" Type="http://schemas.openxmlformats.org/officeDocument/2006/relationships/hyperlink" Target="consultantplus://offline/ref=EF5DB48D0C5344D3EE792733543E539154A5136BA056609E217D0AFE5E8DBE7C642802B9C0A0C523n9U8I" TargetMode="External"/><Relationship Id="rId23" Type="http://schemas.openxmlformats.org/officeDocument/2006/relationships/hyperlink" Target="consultantplus://offline/ref=162AB5CBC93998477692CFF8F6AAF3720CA53D9B2B4B3AB4EFCDBAFDD5C82F179CD02885F64FF55EoAU3I" TargetMode="External"/><Relationship Id="rId28" Type="http://schemas.openxmlformats.org/officeDocument/2006/relationships/hyperlink" Target="consultantplus://offline/ref=162AB5CBC93998477692CFF8F6AAF3720CA1379B2B483AB4EFCDBAFDD5C82F179CD02885F64EF457oAU2I" TargetMode="External"/><Relationship Id="rId49" Type="http://schemas.openxmlformats.org/officeDocument/2006/relationships/hyperlink" Target="consultantplus://offline/ref=162AB5CBC93998477692CFF8F6AAF3720CA03D99204B3AB4EFCDBAFDD5C82F179CD02886oFUEI" TargetMode="External"/><Relationship Id="rId114" Type="http://schemas.openxmlformats.org/officeDocument/2006/relationships/hyperlink" Target="consultantplus://offline/ref=162AB5CBC93998477692CFF8F6AAF3720CA63798244F3AB4EFCDBAFDD5C82F179CD02885F64FF557oAU3I" TargetMode="External"/><Relationship Id="rId119" Type="http://schemas.openxmlformats.org/officeDocument/2006/relationships/hyperlink" Target="consultantplus://offline/ref=162AB5CBC93998477692CFF8F6AAF3720CA03B9C21483AB4EFCDBAFDD5C82F179CD02885F64EFD59oAU2I" TargetMode="External"/><Relationship Id="rId44" Type="http://schemas.openxmlformats.org/officeDocument/2006/relationships/hyperlink" Target="consultantplus://offline/ref=162AB5CBC93998477692CFF8F6AAF3720CA5399D26483AB4EFCDBAFDD5oCU8I" TargetMode="External"/><Relationship Id="rId60" Type="http://schemas.openxmlformats.org/officeDocument/2006/relationships/hyperlink" Target="consultantplus://offline/ref=162AB5CBC93998477692CFF8F6AAF3720CA03D99204B3AB4EFCDBAFDD5C82F179CD02887oFU5I" TargetMode="External"/><Relationship Id="rId65" Type="http://schemas.openxmlformats.org/officeDocument/2006/relationships/hyperlink" Target="consultantplus://offline/ref=162AB5CBC93998477692CFF8F6AAF3720CA03D99204B3AB4EFCDBAFDD5C82F179CD02885F64FF45EoAU2I" TargetMode="External"/><Relationship Id="rId81" Type="http://schemas.openxmlformats.org/officeDocument/2006/relationships/hyperlink" Target="consultantplus://offline/ref=162AB5CBC93998477692CFF8F6AAF3720CA03B9C21483AB4EFCDBAFDD5C82F179CD02880F0o4U8I" TargetMode="External"/><Relationship Id="rId86" Type="http://schemas.openxmlformats.org/officeDocument/2006/relationships/hyperlink" Target="consultantplus://offline/ref=162AB5CBC93998477692CFF8F6AAF3720CA03B9C21483AB4EFCDBAFDD5C82F179CD02880F0o4U8I" TargetMode="External"/><Relationship Id="rId130" Type="http://schemas.openxmlformats.org/officeDocument/2006/relationships/hyperlink" Target="consultantplus://offline/ref=162AB5CBC93998477692CFF8F6AAF3720CA03B9C21483AB4EFCDBAFDD5C82F179CD02885F64EFC57oAU6I" TargetMode="External"/><Relationship Id="rId135" Type="http://schemas.openxmlformats.org/officeDocument/2006/relationships/hyperlink" Target="consultantplus://offline/ref=162AB5CBC93998477692CFF8F6AAF3720CA03B9C21483AB4EFCDBAFDD5C82F179CD02885F44BoFU2I" TargetMode="External"/><Relationship Id="rId151" Type="http://schemas.openxmlformats.org/officeDocument/2006/relationships/hyperlink" Target="consultantplus://offline/ref=162AB5CBC93998477692CFF8F6AAF3720CA03C99244F3AB4EFCDBAFDD5C82F179CD02887F647oFU5I" TargetMode="External"/><Relationship Id="rId156" Type="http://schemas.openxmlformats.org/officeDocument/2006/relationships/hyperlink" Target="consultantplus://offline/ref=162AB5CBC93998477692CFF8F6AAF3720CA53D9B2B4B3AB4EFCDBAFDD5C82F179CD02885F64FF55FoAU6I" TargetMode="External"/><Relationship Id="rId177" Type="http://schemas.openxmlformats.org/officeDocument/2006/relationships/hyperlink" Target="consultantplus://offline/ref=162AB5CBC93998477692CFF8F6AAF3720CA03D99204B3AB4EFCDBAFDD5C82F179CD02885F7o4UCI" TargetMode="External"/><Relationship Id="rId172" Type="http://schemas.openxmlformats.org/officeDocument/2006/relationships/hyperlink" Target="consultantplus://offline/ref=162AB5CBC93998477692CFF8F6AAF3720CA03D99204B3AB4EFCDBAFDD5C82F179CD02885F7o4UFI" TargetMode="External"/><Relationship Id="rId193" Type="http://schemas.openxmlformats.org/officeDocument/2006/relationships/fontTable" Target="fontTable.xml"/><Relationship Id="rId13" Type="http://schemas.openxmlformats.org/officeDocument/2006/relationships/hyperlink" Target="consultantplus://offline/ref=EF5DB48D0C5344D3EE792733543E539154A5136BA056609E217D0AFE5E8DBE7C642802B9C0A0C423n9UAI" TargetMode="External"/><Relationship Id="rId18" Type="http://schemas.openxmlformats.org/officeDocument/2006/relationships/hyperlink" Target="consultantplus://offline/ref=162AB5CBC93998477692CFF8F6AAF3720CA53B992B483AB4EFCDBAFDD5oCU8I" TargetMode="External"/><Relationship Id="rId39" Type="http://schemas.openxmlformats.org/officeDocument/2006/relationships/hyperlink" Target="consultantplus://offline/ref=162AB5CBC93998477692CFF8F6AAF3720CA1379B2B483AB4EFCDBAFDD5C82F179CD02885F64FF35FoAU5I" TargetMode="External"/><Relationship Id="rId109" Type="http://schemas.openxmlformats.org/officeDocument/2006/relationships/hyperlink" Target="consultantplus://offline/ref=162AB5CBC93998477692CFF8F6AAF3720CA03B9C21483AB4EFCDBAFDD5C82F179CD02880F3o4UFI" TargetMode="External"/><Relationship Id="rId34" Type="http://schemas.openxmlformats.org/officeDocument/2006/relationships/hyperlink" Target="consultantplus://offline/ref=162AB5CBC93998477692CFF8F6AAF3720CA1379B2B483AB4EFCDBAFDD5C82F179CD02885F64FF35FoAU0I" TargetMode="External"/><Relationship Id="rId50" Type="http://schemas.openxmlformats.org/officeDocument/2006/relationships/hyperlink" Target="consultantplus://offline/ref=162AB5CBC93998477692CFF8F6AAF3720CA03D99204B3AB4EFCDBAFDD5C82F179CD02886oFUFI" TargetMode="External"/><Relationship Id="rId55" Type="http://schemas.openxmlformats.org/officeDocument/2006/relationships/hyperlink" Target="consultantplus://offline/ref=162AB5CBC93998477692CFF8F6AAF3720CA03D99204B3AB4EFCDBAFDD5C82F179CD02886oFUFI" TargetMode="External"/><Relationship Id="rId76" Type="http://schemas.openxmlformats.org/officeDocument/2006/relationships/hyperlink" Target="consultantplus://offline/ref=162AB5CBC93998477692CFF8F6AAF3720CA03B9C21483AB4EFCDBAFDD5C82F179CD02885F64EFD59oAU2I" TargetMode="External"/><Relationship Id="rId97" Type="http://schemas.openxmlformats.org/officeDocument/2006/relationships/hyperlink" Target="consultantplus://offline/ref=162AB5CBC93998477692CFF8F6AAF3720CA03B9C21483AB4EFCDBAFDD5C82F179CD02880FEo4U6I" TargetMode="External"/><Relationship Id="rId104" Type="http://schemas.openxmlformats.org/officeDocument/2006/relationships/hyperlink" Target="consultantplus://offline/ref=162AB5CBC93998477692CFF8F6AAF3720CA03B9C21483AB4EFCDBAFDD5C82F179CD02880F0o4U9I" TargetMode="External"/><Relationship Id="rId120" Type="http://schemas.openxmlformats.org/officeDocument/2006/relationships/hyperlink" Target="consultantplus://offline/ref=162AB5CBC93998477692CFF8F6AAF3720CA03B9C21483AB4EFCDBAFDD5C82F179CD02880F0o4U9I" TargetMode="External"/><Relationship Id="rId125" Type="http://schemas.openxmlformats.org/officeDocument/2006/relationships/hyperlink" Target="consultantplus://offline/ref=162AB5CBC93998477692CFF8F6AAF3720CA03B9C21483AB4EFCDBAFDD5C82F179CD02885F64DF35FoAU4I" TargetMode="External"/><Relationship Id="rId141" Type="http://schemas.openxmlformats.org/officeDocument/2006/relationships/hyperlink" Target="consultantplus://offline/ref=162AB5CBC93998477692CFF8F6AAF3720CA03B9C21483AB4EFCDBAFDD5C82F179CD02885F64EFD58oAU3I" TargetMode="External"/><Relationship Id="rId146" Type="http://schemas.openxmlformats.org/officeDocument/2006/relationships/hyperlink" Target="consultantplus://offline/ref=162AB5CBC93998477692CFF8F6AAF3720CA03C99244F3AB4EFCDBAFDD5C82F179CD02886F04DoFU5I" TargetMode="External"/><Relationship Id="rId167" Type="http://schemas.openxmlformats.org/officeDocument/2006/relationships/hyperlink" Target="consultantplus://offline/ref=162AB5CBC93998477692CFF8F6AAF3720CA03D99204B3AB4EFCDBAFDD5oCU8I" TargetMode="External"/><Relationship Id="rId188" Type="http://schemas.openxmlformats.org/officeDocument/2006/relationships/hyperlink" Target="consultantplus://offline/ref=162AB5CBC93998477692CAF7F5AAF3720AA03D9E291E6DB6BE98B4oFU8I" TargetMode="External"/><Relationship Id="rId7" Type="http://schemas.openxmlformats.org/officeDocument/2006/relationships/hyperlink" Target="consultantplus://offline/ref=EF5DB48D0C5344D3EE792733543E539154A5136BA056609E217D0AFE5E8DBE7C642802B9C0A0C523n9UDI" TargetMode="External"/><Relationship Id="rId71" Type="http://schemas.openxmlformats.org/officeDocument/2006/relationships/hyperlink" Target="consultantplus://offline/ref=162AB5CBC93998477692CFF8F6AAF3720CA03B9C21483AB4EFCDBAFDD5C82F179CD02880F3o4UFI" TargetMode="External"/><Relationship Id="rId92" Type="http://schemas.openxmlformats.org/officeDocument/2006/relationships/hyperlink" Target="consultantplus://offline/ref=162AB5CBC93998477692CFF8F6AAF3720CA03B9C21483AB4EFCDBAFDD5C82F179CD02880FFo4U7I" TargetMode="External"/><Relationship Id="rId162" Type="http://schemas.openxmlformats.org/officeDocument/2006/relationships/hyperlink" Target="consultantplus://offline/ref=162AB5CBC93998477692CFF8F6AAF3720CA03D99204B3AB4EFCDBAFDD5C82F179CD02887oFU5I" TargetMode="External"/><Relationship Id="rId183" Type="http://schemas.openxmlformats.org/officeDocument/2006/relationships/hyperlink" Target="consultantplus://offline/ref=162AB5CBC93998477692CAF7F5AAF3720AA03D9E291E6DB6BE98B4oFU8I" TargetMode="External"/><Relationship Id="rId2" Type="http://schemas.openxmlformats.org/officeDocument/2006/relationships/settings" Target="settings.xml"/><Relationship Id="rId29" Type="http://schemas.openxmlformats.org/officeDocument/2006/relationships/hyperlink" Target="consultantplus://offline/ref=162AB5CBC93998477692CFF8F6AAF3720CA1379B2B483AB4EFCDBAFDD5C82F179CD02885F64FF056oAU5I" TargetMode="External"/><Relationship Id="rId24" Type="http://schemas.openxmlformats.org/officeDocument/2006/relationships/hyperlink" Target="consultantplus://offline/ref=162AB5CBC93998477692CFF8F6AAF3720CA03D99204B3AB4EFCDBAFDD5C82F179CD02887oFU5I" TargetMode="External"/><Relationship Id="rId40" Type="http://schemas.openxmlformats.org/officeDocument/2006/relationships/hyperlink" Target="consultantplus://offline/ref=162AB5CBC93998477692CAF7F5AAF3720AA03D9E291E6DB6BE98B4oFU8I" TargetMode="External"/><Relationship Id="rId45" Type="http://schemas.openxmlformats.org/officeDocument/2006/relationships/hyperlink" Target="consultantplus://offline/ref=162AB5CBC93998477692CFF8F6AAF3720CA1379B2B483AB4EFCDBAFDD5C82F179CD02887F5o4U7I" TargetMode="External"/><Relationship Id="rId66" Type="http://schemas.openxmlformats.org/officeDocument/2006/relationships/hyperlink" Target="consultantplus://offline/ref=162AB5CBC93998477692CFF8F6AAF3720CA03B9C21483AB4EFCDBAFDD5C82F179CD02885F64DF35FoAU0I" TargetMode="External"/><Relationship Id="rId87" Type="http://schemas.openxmlformats.org/officeDocument/2006/relationships/hyperlink" Target="consultantplus://offline/ref=162AB5CBC93998477692CFF8F6AAF3720CA03B9C21483AB4EFCDBAFDD5C82F179CD02880F1o4UEI" TargetMode="External"/><Relationship Id="rId110" Type="http://schemas.openxmlformats.org/officeDocument/2006/relationships/hyperlink" Target="consultantplus://offline/ref=162AB5CBC93998477692CFF8F6AAF3720CA03B9C21483AB4EFCDBAFDD5C82F179CD02885F64EFC5DoAU1I" TargetMode="External"/><Relationship Id="rId115" Type="http://schemas.openxmlformats.org/officeDocument/2006/relationships/hyperlink" Target="consultantplus://offline/ref=162AB5CBC93998477692CFF8F6AAF3720CA1369C2B4A3AB4EFCDBAFDD5oCU8I" TargetMode="External"/><Relationship Id="rId131" Type="http://schemas.openxmlformats.org/officeDocument/2006/relationships/hyperlink" Target="consultantplus://offline/ref=162AB5CBC93998477692CFF8F6AAF3720CA03B9C21493AB4EFCDBAFDD5C82F179CD02885F54EoFU3I" TargetMode="External"/><Relationship Id="rId136" Type="http://schemas.openxmlformats.org/officeDocument/2006/relationships/hyperlink" Target="consultantplus://offline/ref=162AB5CBC93998477692CFF8F6AAF3720CA03B9C21483AB4EFCDBAFDD5C82F179CD02885F64EF758oAU1I" TargetMode="External"/><Relationship Id="rId157" Type="http://schemas.openxmlformats.org/officeDocument/2006/relationships/hyperlink" Target="consultantplus://offline/ref=162AB5CBC93998477692CFF8F6AAF3720CA7389520413AB4EFCDBAFDD5C82F179CD02885F64FF55EoAU6I" TargetMode="External"/><Relationship Id="rId178" Type="http://schemas.openxmlformats.org/officeDocument/2006/relationships/hyperlink" Target="consultantplus://offline/ref=162AB5CBC93998477692CFF8F6AAF3720CA1379B2B483AB4EFCDBAFDD5C82F179CD02885FE4AoFU4I" TargetMode="External"/><Relationship Id="rId61" Type="http://schemas.openxmlformats.org/officeDocument/2006/relationships/hyperlink" Target="consultantplus://offline/ref=162AB5CBC93998477692CFF8F6AAF3720CA53B992B483AB4EFCDBAFDD5oCU8I" TargetMode="External"/><Relationship Id="rId82" Type="http://schemas.openxmlformats.org/officeDocument/2006/relationships/hyperlink" Target="consultantplus://offline/ref=162AB5CBC93998477692CFF8F6AAF3720CA03B9C21483AB4EFCDBAFDD5C82F179CD02880F1o4UEI" TargetMode="External"/><Relationship Id="rId152" Type="http://schemas.openxmlformats.org/officeDocument/2006/relationships/hyperlink" Target="consultantplus://offline/ref=162AB5CBC93998477692CFF8F6AAF3720CA03D99204B3AB4EFCDBAFDD5oCU8I" TargetMode="External"/><Relationship Id="rId173" Type="http://schemas.openxmlformats.org/officeDocument/2006/relationships/hyperlink" Target="consultantplus://offline/ref=162AB5CBC93998477692CFF8F6AAF3720CA03D99204B3AB4EFCDBAFDD5C82F179CD02885F7o4UCI" TargetMode="External"/><Relationship Id="rId194" Type="http://schemas.openxmlformats.org/officeDocument/2006/relationships/theme" Target="theme/theme1.xml"/><Relationship Id="rId19" Type="http://schemas.openxmlformats.org/officeDocument/2006/relationships/hyperlink" Target="consultantplus://offline/ref=162AB5CBC93998477692CFF8F6AAF3720CA53D9B2B4B3AB4EFCDBAFDD5C82F179CD02885F64FF55FoAU6I" TargetMode="External"/><Relationship Id="rId14" Type="http://schemas.openxmlformats.org/officeDocument/2006/relationships/hyperlink" Target="consultantplus://offline/ref=162AB5CBC93998477692CFF8F6AAF3720CA03C99244F3AB4EFCDBAFDD5C82F179CD02886F04DoFU5I" TargetMode="External"/><Relationship Id="rId30" Type="http://schemas.openxmlformats.org/officeDocument/2006/relationships/hyperlink" Target="consultantplus://offline/ref=162AB5CBC93998477692CFF8F6AAF3720CA1379B2B483AB4EFCDBAFDD5C82F179CD02885F64FF056oAU4I" TargetMode="External"/><Relationship Id="rId35" Type="http://schemas.openxmlformats.org/officeDocument/2006/relationships/hyperlink" Target="consultantplus://offline/ref=162AB5CBC93998477692CFF8F6AAF3720CA1379B2B483AB4EFCDBAFDD5C82F179CD02885FE47oFU6I" TargetMode="External"/><Relationship Id="rId56" Type="http://schemas.openxmlformats.org/officeDocument/2006/relationships/hyperlink" Target="consultantplus://offline/ref=162AB5CBC93998477692CFF8F6AAF3720CA03D99204B3AB4EFCDBAFDD5C82F179CD02887oFU7I" TargetMode="External"/><Relationship Id="rId77" Type="http://schemas.openxmlformats.org/officeDocument/2006/relationships/hyperlink" Target="consultantplus://offline/ref=162AB5CBC93998477692CFF8F6AAF3720CA03B9C21483AB4EFCDBAFDD5C82F179CD02885F64EFD59oAU5I" TargetMode="External"/><Relationship Id="rId100" Type="http://schemas.openxmlformats.org/officeDocument/2006/relationships/hyperlink" Target="consultantplus://offline/ref=162AB5CBC93998477692CFF8F6AAF3720CA03B9C21483AB4EFCDBAFDD5C82F179CD02880FFo4U7I" TargetMode="External"/><Relationship Id="rId105" Type="http://schemas.openxmlformats.org/officeDocument/2006/relationships/hyperlink" Target="consultantplus://offline/ref=162AB5CBC93998477692CFF8F6AAF3720CA03B9C21483AB4EFCDBAFDD5C82F179CD02880FEo4UBI" TargetMode="External"/><Relationship Id="rId126" Type="http://schemas.openxmlformats.org/officeDocument/2006/relationships/hyperlink" Target="consultantplus://offline/ref=162AB5CBC93998477692CFF8F6AAF3720CA03B9C21483AB4EFCDBAFDD5C82F179CD02885F44EoFU6I" TargetMode="External"/><Relationship Id="rId147" Type="http://schemas.openxmlformats.org/officeDocument/2006/relationships/hyperlink" Target="consultantplus://offline/ref=162AB5CBC93998477692CFF8F6AAF3720CA03D99204B3AB4EFCDBAFDD5C82F179CD02885F64FF45EoAU2I" TargetMode="External"/><Relationship Id="rId168" Type="http://schemas.openxmlformats.org/officeDocument/2006/relationships/hyperlink" Target="consultantplus://offline/ref=162AB5CBC93998477692CFF8F6AAF3720CA1379B2B483AB4EFCDBAFDD5C82F179CD02885FE47oFU6I" TargetMode="External"/><Relationship Id="rId8" Type="http://schemas.openxmlformats.org/officeDocument/2006/relationships/hyperlink" Target="consultantplus://offline/ref=EF5DB48D0C5344D3EE792733543E539154A5156EA155609E217D0AFE5E8DBE7C642802BCC5nAU1I" TargetMode="External"/><Relationship Id="rId51" Type="http://schemas.openxmlformats.org/officeDocument/2006/relationships/hyperlink" Target="consultantplus://offline/ref=162AB5CBC93998477692CFF8F6AAF3720CA03D99204B3AB4EFCDBAFDD5C82F179CD02887oFU7I" TargetMode="External"/><Relationship Id="rId72" Type="http://schemas.openxmlformats.org/officeDocument/2006/relationships/hyperlink" Target="consultantplus://offline/ref=162AB5CBC93998477692CFF8F6AAF3720CA03B9C21483AB4EFCDBAFDD5C82F179CD02880F3o4UEI" TargetMode="External"/><Relationship Id="rId93" Type="http://schemas.openxmlformats.org/officeDocument/2006/relationships/hyperlink" Target="consultantplus://offline/ref=162AB5CBC93998477692CFF8F6AAF3720CA03B9C21483AB4EFCDBAFDD5C82F179CD02880FEo4UBI" TargetMode="External"/><Relationship Id="rId98" Type="http://schemas.openxmlformats.org/officeDocument/2006/relationships/hyperlink" Target="consultantplus://offline/ref=162AB5CBC93998477692CFF8F6AAF3720CA03B9C21483AB4EFCDBAFDD5C82F179CD02880FEo4UAI" TargetMode="External"/><Relationship Id="rId121" Type="http://schemas.openxmlformats.org/officeDocument/2006/relationships/hyperlink" Target="consultantplus://offline/ref=162AB5CBC93998477692CFF8F6AAF3720CA03B9C21483AB4EFCDBAFDD5C82F179CD02880FEo4UBI" TargetMode="External"/><Relationship Id="rId142" Type="http://schemas.openxmlformats.org/officeDocument/2006/relationships/hyperlink" Target="consultantplus://offline/ref=162AB5CBC93998477692CFF8F6AAF3720FAD3899291E6DB6BE98B4oFU8I" TargetMode="External"/><Relationship Id="rId163" Type="http://schemas.openxmlformats.org/officeDocument/2006/relationships/hyperlink" Target="consultantplus://offline/ref=162AB5CBC93998477692CFF8F6AAF3720CA03D99204B3AB4EFCDBAFDD5C82F179CD02886oFUEI" TargetMode="External"/><Relationship Id="rId184" Type="http://schemas.openxmlformats.org/officeDocument/2006/relationships/hyperlink" Target="consultantplus://offline/ref=162AB5CBC93998477692CAF7F5AAF3720AA03D9E291E6DB6BE98B4oFU8I" TargetMode="External"/><Relationship Id="rId189" Type="http://schemas.openxmlformats.org/officeDocument/2006/relationships/hyperlink" Target="consultantplus://offline/ref=162AB5CBC93998477692CAF7F5AAF3720AA03D9E291E6DB6BE98B4oFU8I" TargetMode="External"/><Relationship Id="rId3" Type="http://schemas.openxmlformats.org/officeDocument/2006/relationships/webSettings" Target="webSettings.xml"/><Relationship Id="rId25" Type="http://schemas.openxmlformats.org/officeDocument/2006/relationships/hyperlink" Target="consultantplus://offline/ref=162AB5CBC93998477692CFF8F6AAF3720CA03C99244F3AB4EFCDBAFDD5C82F179CD02887F647oFU5I" TargetMode="External"/><Relationship Id="rId46" Type="http://schemas.openxmlformats.org/officeDocument/2006/relationships/hyperlink" Target="consultantplus://offline/ref=162AB5CBC93998477692CFF8F6AAF3720CA1379B2B483AB4EFCDBAFDD5oCU8I" TargetMode="External"/><Relationship Id="rId67" Type="http://schemas.openxmlformats.org/officeDocument/2006/relationships/hyperlink" Target="consultantplus://offline/ref=162AB5CBC93998477692CFF8F6AAF3720CA03B9C21483AB4EFCDBAFDD5C82F179CD02885F44BoFU7I" TargetMode="External"/><Relationship Id="rId116" Type="http://schemas.openxmlformats.org/officeDocument/2006/relationships/hyperlink" Target="consultantplus://offline/ref=162AB5CBC93998477692CFF8F6AAF3720CA03B9C21493AB4EFCDBAFDD5C82F179CD02885F64EF45CoAU5I" TargetMode="External"/><Relationship Id="rId137" Type="http://schemas.openxmlformats.org/officeDocument/2006/relationships/hyperlink" Target="consultantplus://offline/ref=162AB5CBC93998477692CFF8F6AAF3720CA03C99244F3AB4EFCDBAFDD5C82F179CD02886F04DoFU5I" TargetMode="External"/><Relationship Id="rId158" Type="http://schemas.openxmlformats.org/officeDocument/2006/relationships/hyperlink" Target="consultantplus://offline/ref=162AB5CBC93998477692CFF8F6AAF3720CA7389520413AB4EFCDBAFDD5C82F179CD02885F64FF55DoAU0I" TargetMode="External"/><Relationship Id="rId20" Type="http://schemas.openxmlformats.org/officeDocument/2006/relationships/hyperlink" Target="consultantplus://offline/ref=162AB5CBC93998477692CFF8F6AAF3720CA7389520413AB4EFCDBAFDD5C82F179CD02885F64FF55EoAU6I" TargetMode="External"/><Relationship Id="rId41" Type="http://schemas.openxmlformats.org/officeDocument/2006/relationships/hyperlink" Target="consultantplus://offline/ref=162AB5CBC93998477692CAF7F5AAF3720AA03D9E291E6DB6BE98B4oFU8I" TargetMode="External"/><Relationship Id="rId62" Type="http://schemas.openxmlformats.org/officeDocument/2006/relationships/hyperlink" Target="consultantplus://offline/ref=162AB5CBC93998477692CFF8F6AAF3720CA53B992B483AB4EFCDBAFDD5C82F179CD02885F64FF55FoAU4I" TargetMode="External"/><Relationship Id="rId83" Type="http://schemas.openxmlformats.org/officeDocument/2006/relationships/hyperlink" Target="consultantplus://offline/ref=162AB5CBC93998477692CFF8F6AAF3720CA03B9C21483AB4EFCDBAFDD5C82F179CD02880F0o4U8I" TargetMode="External"/><Relationship Id="rId88" Type="http://schemas.openxmlformats.org/officeDocument/2006/relationships/hyperlink" Target="consultantplus://offline/ref=162AB5CBC93998477692CFF8F6AAF3720CA03B9C21483AB4EFCDBAFDD5C82F179CD02880F1o4UCI" TargetMode="External"/><Relationship Id="rId111" Type="http://schemas.openxmlformats.org/officeDocument/2006/relationships/hyperlink" Target="consultantplus://offline/ref=162AB5CBC93998477692CFF8F6AAF3720CA03B9C21483AB4EFCDBAFDD5C82F179CD02885F64EFC57oAU6I" TargetMode="External"/><Relationship Id="rId132" Type="http://schemas.openxmlformats.org/officeDocument/2006/relationships/hyperlink" Target="consultantplus://offline/ref=162AB5CBC93998477692CFF8F6AAF3720CA03B9C21483AB4EFCDBAFDD5C82F179CD02885F64DF35FoAU4I" TargetMode="External"/><Relationship Id="rId153" Type="http://schemas.openxmlformats.org/officeDocument/2006/relationships/hyperlink" Target="consultantplus://offline/ref=162AB5CBC93998477692CFF8F6AAF3720CA13A9D254B3AB4EFCDBAFDD5oCU8I" TargetMode="External"/><Relationship Id="rId174" Type="http://schemas.openxmlformats.org/officeDocument/2006/relationships/hyperlink" Target="consultantplus://offline/ref=162AB5CBC93998477692CFF8F6AAF3720CA1379B2B483AB4EFCDBAFDD5C82F179CD02885F04FoFU7I" TargetMode="External"/><Relationship Id="rId179" Type="http://schemas.openxmlformats.org/officeDocument/2006/relationships/hyperlink" Target="consultantplus://offline/ref=162AB5CBC93998477692CAF7F5AAF3720AA03D9E291E6DB6BE98B4oFU8I" TargetMode="External"/><Relationship Id="rId190" Type="http://schemas.openxmlformats.org/officeDocument/2006/relationships/hyperlink" Target="consultantplus://offline/ref=162AB5CBC93998477692CAF7F5AAF3720AA03D9E291E6DB6BE98B4oFU8I" TargetMode="External"/><Relationship Id="rId15" Type="http://schemas.openxmlformats.org/officeDocument/2006/relationships/hyperlink" Target="consultantplus://offline/ref=162AB5CBC93998477692CFF8F6AAF3720CA03C99244F3AB4EFCDBAFDD5C82F179CD02886F04DoFU5I" TargetMode="External"/><Relationship Id="rId36" Type="http://schemas.openxmlformats.org/officeDocument/2006/relationships/hyperlink" Target="consultantplus://offline/ref=162AB5CBC93998477692CFF8F6AAF3720CA1379B2B483AB4EFCDBAFDD5C82F179CD02881F6o4UEI" TargetMode="External"/><Relationship Id="rId57" Type="http://schemas.openxmlformats.org/officeDocument/2006/relationships/hyperlink" Target="consultantplus://offline/ref=162AB5CBC93998477692CFF8F6AAF3720CA03D99204B3AB4EFCDBAFDD5C82F179CD02886oFUFI" TargetMode="External"/><Relationship Id="rId106" Type="http://schemas.openxmlformats.org/officeDocument/2006/relationships/hyperlink" Target="consultantplus://offline/ref=162AB5CBC93998477692CFF8F6AAF3720CA03B9C21483AB4EFCDBAFDD5C82F179CD02880FFo4U7I" TargetMode="External"/><Relationship Id="rId127" Type="http://schemas.openxmlformats.org/officeDocument/2006/relationships/hyperlink" Target="consultantplus://offline/ref=162AB5CBC93998477692CFF8F6AAF3720CA03B9C21483AB4EFCDBAFDD5C82F179CD02885F44BoFU0I" TargetMode="External"/><Relationship Id="rId10" Type="http://schemas.openxmlformats.org/officeDocument/2006/relationships/hyperlink" Target="consultantplus://offline/ref=EF5DB48D0C5344D3EE792733543E539154A5136BA056609E217D0AFE5E8DBE7C642802B1nCU1I" TargetMode="External"/><Relationship Id="rId31" Type="http://schemas.openxmlformats.org/officeDocument/2006/relationships/hyperlink" Target="consultantplus://offline/ref=162AB5CBC93998477692CFF8F6AAF3720CA1379B2B483AB4EFCDBAFDD5C82F179CD02885F64FF35FoAU2I" TargetMode="External"/><Relationship Id="rId52" Type="http://schemas.openxmlformats.org/officeDocument/2006/relationships/hyperlink" Target="consultantplus://offline/ref=162AB5CBC93998477692CFF8F6AAF3720CA03D99204B3AB4EFCDBAFDD5C82F179CD02886oFUFI" TargetMode="External"/><Relationship Id="rId73" Type="http://schemas.openxmlformats.org/officeDocument/2006/relationships/hyperlink" Target="consultantplus://offline/ref=162AB5CBC93998477692CFF8F6AAF3720CA03B9C21483AB4EFCDBAFDD5C82F179CD02880F3o4U8I" TargetMode="External"/><Relationship Id="rId78" Type="http://schemas.openxmlformats.org/officeDocument/2006/relationships/hyperlink" Target="consultantplus://offline/ref=162AB5CBC93998477692CFF8F6AAF3720CA03B9C21483AB4EFCDBAFDD5C82F179CD02885F64EFD59oAU7I" TargetMode="External"/><Relationship Id="rId94" Type="http://schemas.openxmlformats.org/officeDocument/2006/relationships/hyperlink" Target="consultantplus://offline/ref=162AB5CBC93998477692CFF8F6AAF3720CA03B9C21483AB4EFCDBAFDD5C82F179CD02880FFo4U7I" TargetMode="External"/><Relationship Id="rId99" Type="http://schemas.openxmlformats.org/officeDocument/2006/relationships/hyperlink" Target="consultantplus://offline/ref=162AB5CBC93998477692CFF8F6AAF3720CA03B9C21483AB4EFCDBAFDD5C82F179CD02880FFo4UEI" TargetMode="External"/><Relationship Id="rId101" Type="http://schemas.openxmlformats.org/officeDocument/2006/relationships/hyperlink" Target="consultantplus://offline/ref=162AB5CBC93998477692CFF8F6AAF3720CA03B9C21483AB4EFCDBAFDD5C82F179CD02885F64EFC5DoAU1I" TargetMode="External"/><Relationship Id="rId122" Type="http://schemas.openxmlformats.org/officeDocument/2006/relationships/hyperlink" Target="consultantplus://offline/ref=162AB5CBC93998477692CFF8F6AAF3720CA03B9C21483AB4EFCDBAFDD5C82F179CD02880FFo4U7I" TargetMode="External"/><Relationship Id="rId143" Type="http://schemas.openxmlformats.org/officeDocument/2006/relationships/hyperlink" Target="consultantplus://offline/ref=162AB5CBC93998477692CFF8F6AAF3720CA03B9C21483AB4EFCDBAFDD5C82F179CD02885F64CF65CoAU6I" TargetMode="External"/><Relationship Id="rId148" Type="http://schemas.openxmlformats.org/officeDocument/2006/relationships/hyperlink" Target="consultantplus://offline/ref=162AB5CBC93998477692CFF8F6AAF3720CA13A9D254B3AB4EFCDBAFDD5oCU8I" TargetMode="External"/><Relationship Id="rId164" Type="http://schemas.openxmlformats.org/officeDocument/2006/relationships/hyperlink" Target="consultantplus://offline/ref=162AB5CBC93998477692CFF8F6AAF3720CA03D99204B3AB4EFCDBAFDD5C82F179CD02887oFU5I" TargetMode="External"/><Relationship Id="rId169" Type="http://schemas.openxmlformats.org/officeDocument/2006/relationships/hyperlink" Target="consultantplus://offline/ref=162AB5CBC93998477692CFF8F6AAF3720CA1379B2B483AB4EFCDBAFDD5C82F179CD02885FE47oFU6I" TargetMode="External"/><Relationship Id="rId185" Type="http://schemas.openxmlformats.org/officeDocument/2006/relationships/hyperlink" Target="consultantplus://offline/ref=162AB5CBC93998477692CAF7F5AAF3720AA03D9E291E6DB6BE98B4oFU8I" TargetMode="External"/><Relationship Id="rId4" Type="http://schemas.openxmlformats.org/officeDocument/2006/relationships/hyperlink" Target="consultantplus://offline/ref=EF5DB48D0C5344D3EE792733543E539154A41967AA50609E217D0AFE5E8DBE7C642802B9C0A0C52An9U1I" TargetMode="External"/><Relationship Id="rId9" Type="http://schemas.openxmlformats.org/officeDocument/2006/relationships/hyperlink" Target="consultantplus://offline/ref=EF5DB48D0C5344D3EE792733543E539154A5136BA056609E217D0AFE5En8UDI" TargetMode="External"/><Relationship Id="rId180" Type="http://schemas.openxmlformats.org/officeDocument/2006/relationships/hyperlink" Target="consultantplus://offline/ref=162AB5CBC93998477692CAF7F5AAF3720AA03D9E291E6DB6BE98B4oFU8I" TargetMode="External"/><Relationship Id="rId26" Type="http://schemas.openxmlformats.org/officeDocument/2006/relationships/hyperlink" Target="consultantplus://offline/ref=162AB5CBC93998477692CFF8F6AAF3720CA03D99204B3AB4EFCDBAFDD5C82F179CD02885F64FF45EoA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30680</Words>
  <Characters>174881</Characters>
  <Application>Microsoft Office Word</Application>
  <DocSecurity>0</DocSecurity>
  <Lines>1457</Lines>
  <Paragraphs>410</Paragraphs>
  <ScaleCrop>false</ScaleCrop>
  <Company/>
  <LinksUpToDate>false</LinksUpToDate>
  <CharactersWithSpaces>205151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dc:creator>
  <cp:lastModifiedBy>cmv</cp:lastModifiedBy>
  <cp:revision>2</cp:revision>
  <dcterms:created xsi:type="dcterms:W3CDTF">2013-11-20T08:29:00Z</dcterms:created>
  <dcterms:modified xsi:type="dcterms:W3CDTF">2013-11-20T08:29:00Z</dcterms:modified>
</cp:coreProperties>
</file>