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03" w:rsidRPr="006244AD" w:rsidRDefault="00954903" w:rsidP="00954903">
      <w:pPr>
        <w:pStyle w:val="1"/>
        <w:spacing w:before="0"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44AD">
        <w:rPr>
          <w:rFonts w:ascii="Times New Roman" w:hAnsi="Times New Roman" w:cs="Times New Roman"/>
          <w:i/>
          <w:sz w:val="28"/>
          <w:szCs w:val="28"/>
        </w:rPr>
        <w:t>РАБОЧИЕ МАТЕРИАЛЫ</w:t>
      </w:r>
    </w:p>
    <w:p w:rsidR="00FB2C7D" w:rsidRPr="006244AD" w:rsidRDefault="009E6F05" w:rsidP="00A42C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244AD">
        <w:rPr>
          <w:rFonts w:ascii="Times New Roman" w:hAnsi="Times New Roman" w:cs="Times New Roman"/>
          <w:sz w:val="28"/>
          <w:szCs w:val="28"/>
        </w:rPr>
        <w:t xml:space="preserve">КОНЦЕПЦИЯ </w:t>
      </w:r>
    </w:p>
    <w:p w:rsidR="00A42C48" w:rsidRPr="006244AD" w:rsidRDefault="009E6F05" w:rsidP="00A42C4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244AD">
        <w:rPr>
          <w:rFonts w:ascii="Times New Roman" w:hAnsi="Times New Roman" w:cs="Times New Roman"/>
          <w:sz w:val="28"/>
          <w:szCs w:val="28"/>
        </w:rPr>
        <w:t xml:space="preserve">«СТРАТЕГИЯ РАЗВИТИЯ САНКТ-ПЕТЕРБУРГСКОЙ ШКОЛЫ ДО 2020 ГОДА: НАПРАВЛЕНИЕ «ЗДОРОВЬЕ В ШКОЛЕ» </w:t>
      </w:r>
    </w:p>
    <w:p w:rsidR="00A42C48" w:rsidRPr="006244AD" w:rsidRDefault="00A42C48" w:rsidP="00A42C48">
      <w:pPr>
        <w:tabs>
          <w:tab w:val="center" w:pos="4677"/>
          <w:tab w:val="left" w:pos="68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773E" w:rsidRPr="006244AD" w:rsidRDefault="00E17C06" w:rsidP="001C773E">
      <w:pPr>
        <w:tabs>
          <w:tab w:val="center" w:pos="4677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Разработчики: </w:t>
      </w:r>
    </w:p>
    <w:p w:rsidR="00E17C06" w:rsidRPr="006244AD" w:rsidRDefault="00E17C06" w:rsidP="001C773E">
      <w:pPr>
        <w:tabs>
          <w:tab w:val="center" w:pos="4677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4AD">
        <w:rPr>
          <w:rFonts w:ascii="Times New Roman" w:eastAsia="Times New Roman" w:hAnsi="Times New Roman"/>
          <w:sz w:val="24"/>
          <w:szCs w:val="24"/>
          <w:lang w:eastAsia="ru-RU"/>
        </w:rPr>
        <w:t xml:space="preserve">Е.Н. </w:t>
      </w:r>
      <w:r w:rsidRPr="006244AD">
        <w:rPr>
          <w:rFonts w:ascii="Times New Roman" w:hAnsi="Times New Roman"/>
          <w:sz w:val="24"/>
          <w:szCs w:val="24"/>
        </w:rPr>
        <w:tab/>
        <w:t xml:space="preserve">Барышников, к.п.н., </w:t>
      </w:r>
      <w:r w:rsidR="00D601AA" w:rsidRPr="006244AD">
        <w:rPr>
          <w:rFonts w:ascii="Times New Roman" w:hAnsi="Times New Roman"/>
          <w:sz w:val="24"/>
          <w:szCs w:val="24"/>
        </w:rPr>
        <w:t>доцент</w:t>
      </w:r>
      <w:r w:rsidRPr="006244AD">
        <w:rPr>
          <w:rFonts w:ascii="Times New Roman" w:hAnsi="Times New Roman"/>
          <w:sz w:val="24"/>
          <w:szCs w:val="24"/>
        </w:rPr>
        <w:t>, зав. кафедрой социально-педагогического образования СПбАППО</w:t>
      </w:r>
      <w:r w:rsidR="005D2E3A" w:rsidRPr="006244AD">
        <w:rPr>
          <w:rFonts w:ascii="Times New Roman" w:hAnsi="Times New Roman"/>
          <w:sz w:val="24"/>
          <w:szCs w:val="24"/>
        </w:rPr>
        <w:t xml:space="preserve">; Н.И. Ильина, </w:t>
      </w:r>
      <w:r w:rsidRPr="006244AD">
        <w:rPr>
          <w:rFonts w:ascii="Times New Roman" w:hAnsi="Times New Roman"/>
          <w:sz w:val="24"/>
          <w:szCs w:val="24"/>
        </w:rPr>
        <w:t>главный специалист отдела образовательных учреждений К</w:t>
      </w:r>
      <w:r w:rsidRPr="006244AD">
        <w:rPr>
          <w:rFonts w:ascii="Times New Roman" w:hAnsi="Times New Roman"/>
          <w:sz w:val="24"/>
          <w:szCs w:val="24"/>
        </w:rPr>
        <w:t>о</w:t>
      </w:r>
      <w:r w:rsidRPr="006244AD">
        <w:rPr>
          <w:rFonts w:ascii="Times New Roman" w:hAnsi="Times New Roman"/>
          <w:sz w:val="24"/>
          <w:szCs w:val="24"/>
        </w:rPr>
        <w:t>митета по образованию СПб</w:t>
      </w:r>
      <w:r w:rsidR="005D2E3A" w:rsidRPr="006244AD">
        <w:rPr>
          <w:rFonts w:ascii="Times New Roman" w:hAnsi="Times New Roman"/>
          <w:sz w:val="24"/>
          <w:szCs w:val="24"/>
        </w:rPr>
        <w:t xml:space="preserve">; М.Г. </w:t>
      </w:r>
      <w:r w:rsidRPr="006244AD">
        <w:rPr>
          <w:rFonts w:ascii="Times New Roman" w:hAnsi="Times New Roman"/>
          <w:sz w:val="24"/>
          <w:szCs w:val="24"/>
        </w:rPr>
        <w:t>Колесникова, к.п.н., доцент кафедры педагогики окр</w:t>
      </w:r>
      <w:r w:rsidRPr="006244AD">
        <w:rPr>
          <w:rFonts w:ascii="Times New Roman" w:hAnsi="Times New Roman"/>
          <w:sz w:val="24"/>
          <w:szCs w:val="24"/>
        </w:rPr>
        <w:t>у</w:t>
      </w:r>
      <w:r w:rsidRPr="006244AD">
        <w:rPr>
          <w:rFonts w:ascii="Times New Roman" w:hAnsi="Times New Roman"/>
          <w:sz w:val="24"/>
          <w:szCs w:val="24"/>
        </w:rPr>
        <w:t>жающей среды, безопасности и здоровья человека СПбАППО</w:t>
      </w:r>
      <w:r w:rsidR="005D2E3A" w:rsidRPr="006244AD">
        <w:rPr>
          <w:rFonts w:ascii="Times New Roman" w:hAnsi="Times New Roman"/>
          <w:sz w:val="24"/>
          <w:szCs w:val="24"/>
        </w:rPr>
        <w:t xml:space="preserve">; С.А. </w:t>
      </w:r>
      <w:r w:rsidRPr="006244AD">
        <w:rPr>
          <w:rFonts w:ascii="Times New Roman" w:hAnsi="Times New Roman"/>
          <w:sz w:val="24"/>
          <w:szCs w:val="24"/>
        </w:rPr>
        <w:t>Котова, к.п</w:t>
      </w:r>
      <w:r w:rsidR="00D601AA" w:rsidRPr="006244AD">
        <w:rPr>
          <w:rFonts w:ascii="Times New Roman" w:hAnsi="Times New Roman"/>
          <w:sz w:val="24"/>
          <w:szCs w:val="24"/>
        </w:rPr>
        <w:t>с</w:t>
      </w:r>
      <w:r w:rsidRPr="006244AD">
        <w:rPr>
          <w:rFonts w:ascii="Times New Roman" w:hAnsi="Times New Roman"/>
          <w:sz w:val="24"/>
          <w:szCs w:val="24"/>
        </w:rPr>
        <w:t>.н., доцент Института детства РГПУ Им. А.И. Герцена</w:t>
      </w:r>
      <w:r w:rsidR="005D2E3A" w:rsidRPr="006244AD">
        <w:rPr>
          <w:rFonts w:ascii="Times New Roman" w:hAnsi="Times New Roman"/>
          <w:sz w:val="24"/>
          <w:szCs w:val="24"/>
        </w:rPr>
        <w:t>; О.Э. Евсеева, к.п.н., профессор, декан факул</w:t>
      </w:r>
      <w:r w:rsidR="005D2E3A" w:rsidRPr="006244AD">
        <w:rPr>
          <w:rFonts w:ascii="Times New Roman" w:hAnsi="Times New Roman"/>
          <w:sz w:val="24"/>
          <w:szCs w:val="24"/>
        </w:rPr>
        <w:t>ь</w:t>
      </w:r>
      <w:r w:rsidR="005D2E3A" w:rsidRPr="006244AD">
        <w:rPr>
          <w:rFonts w:ascii="Times New Roman" w:hAnsi="Times New Roman"/>
          <w:sz w:val="24"/>
          <w:szCs w:val="24"/>
        </w:rPr>
        <w:t xml:space="preserve">тета АФК </w:t>
      </w:r>
      <w:r w:rsidR="005D2E3A" w:rsidRPr="006244AD">
        <w:rPr>
          <w:rFonts w:ascii="Times New Roman" w:hAnsi="Times New Roman"/>
          <w:bCs/>
          <w:sz w:val="24"/>
          <w:szCs w:val="24"/>
        </w:rPr>
        <w:t xml:space="preserve">НГУФК  им. П.Ф. Лесгафта; </w:t>
      </w:r>
      <w:r w:rsidR="005D2E3A" w:rsidRPr="006244AD">
        <w:rPr>
          <w:rFonts w:ascii="Times New Roman" w:hAnsi="Times New Roman"/>
          <w:sz w:val="24"/>
          <w:szCs w:val="24"/>
        </w:rPr>
        <w:t xml:space="preserve">С.В. </w:t>
      </w:r>
      <w:r w:rsidRPr="006244AD">
        <w:rPr>
          <w:rFonts w:ascii="Times New Roman" w:hAnsi="Times New Roman"/>
          <w:sz w:val="24"/>
          <w:szCs w:val="24"/>
        </w:rPr>
        <w:t>Рычкова, к.м.н., доцент, главный специалист отдела лечебно-профилактической помощи матерям и детям Комитета по здравоохран</w:t>
      </w:r>
      <w:r w:rsidRPr="006244AD">
        <w:rPr>
          <w:rFonts w:ascii="Times New Roman" w:hAnsi="Times New Roman"/>
          <w:sz w:val="24"/>
          <w:szCs w:val="24"/>
        </w:rPr>
        <w:t>е</w:t>
      </w:r>
      <w:r w:rsidRPr="006244AD">
        <w:rPr>
          <w:rFonts w:ascii="Times New Roman" w:hAnsi="Times New Roman"/>
          <w:sz w:val="24"/>
          <w:szCs w:val="24"/>
        </w:rPr>
        <w:t>нию СПб</w:t>
      </w:r>
      <w:r w:rsidR="005D2E3A" w:rsidRPr="006244AD">
        <w:rPr>
          <w:rFonts w:ascii="Times New Roman" w:hAnsi="Times New Roman"/>
          <w:sz w:val="24"/>
          <w:szCs w:val="24"/>
        </w:rPr>
        <w:t xml:space="preserve">; Ю.Б. </w:t>
      </w:r>
      <w:r w:rsidRPr="006244AD">
        <w:rPr>
          <w:rFonts w:ascii="Times New Roman" w:hAnsi="Times New Roman"/>
          <w:sz w:val="24"/>
          <w:szCs w:val="24"/>
        </w:rPr>
        <w:t xml:space="preserve">Севастьянова, директор ГОУ СОШ №280 </w:t>
      </w:r>
      <w:r w:rsidR="00700151" w:rsidRPr="006244AD">
        <w:rPr>
          <w:rFonts w:ascii="Times New Roman" w:hAnsi="Times New Roman"/>
          <w:sz w:val="24"/>
          <w:szCs w:val="24"/>
        </w:rPr>
        <w:t xml:space="preserve">им. М.Ю. Лермонтова </w:t>
      </w:r>
      <w:r w:rsidRPr="006244AD">
        <w:rPr>
          <w:rFonts w:ascii="Times New Roman" w:hAnsi="Times New Roman"/>
          <w:sz w:val="24"/>
          <w:szCs w:val="24"/>
        </w:rPr>
        <w:t>Адмира</w:t>
      </w:r>
      <w:r w:rsidRPr="006244AD">
        <w:rPr>
          <w:rFonts w:ascii="Times New Roman" w:hAnsi="Times New Roman"/>
          <w:sz w:val="24"/>
          <w:szCs w:val="24"/>
        </w:rPr>
        <w:t>л</w:t>
      </w:r>
      <w:r w:rsidRPr="006244AD">
        <w:rPr>
          <w:rFonts w:ascii="Times New Roman" w:hAnsi="Times New Roman"/>
          <w:sz w:val="24"/>
          <w:szCs w:val="24"/>
        </w:rPr>
        <w:t>тейского района</w:t>
      </w:r>
      <w:r w:rsidR="005D2E3A" w:rsidRPr="006244AD">
        <w:rPr>
          <w:rFonts w:ascii="Times New Roman" w:hAnsi="Times New Roman"/>
          <w:sz w:val="24"/>
          <w:szCs w:val="24"/>
        </w:rPr>
        <w:t>; Л.Г. Татарникова, д.п.н., профессор кафедры педагогики окружающей среды, безопасности и здоровья человека СПбАППО;</w:t>
      </w:r>
      <w:r w:rsidR="008917E0" w:rsidRPr="006244AD">
        <w:rPr>
          <w:rFonts w:ascii="Times New Roman" w:hAnsi="Times New Roman"/>
          <w:sz w:val="24"/>
          <w:szCs w:val="24"/>
        </w:rPr>
        <w:t xml:space="preserve"> </w:t>
      </w:r>
      <w:r w:rsidR="005D2E3A" w:rsidRPr="006244AD">
        <w:rPr>
          <w:rFonts w:ascii="Times New Roman" w:hAnsi="Times New Roman"/>
          <w:sz w:val="24"/>
          <w:szCs w:val="24"/>
        </w:rPr>
        <w:t xml:space="preserve"> С.М.</w:t>
      </w:r>
      <w:r w:rsidR="008917E0" w:rsidRPr="006244AD">
        <w:rPr>
          <w:rFonts w:ascii="Times New Roman" w:hAnsi="Times New Roman"/>
          <w:sz w:val="24"/>
          <w:szCs w:val="24"/>
        </w:rPr>
        <w:t xml:space="preserve"> </w:t>
      </w:r>
      <w:r w:rsidRPr="006244AD">
        <w:rPr>
          <w:rFonts w:ascii="Times New Roman" w:hAnsi="Times New Roman"/>
          <w:sz w:val="24"/>
          <w:szCs w:val="24"/>
        </w:rPr>
        <w:t>Шингаев, к.пс.н., профессор, зав. кафедрой психологии СПбАППО</w:t>
      </w:r>
      <w:r w:rsidR="005D2E3A" w:rsidRPr="006244AD">
        <w:rPr>
          <w:rFonts w:ascii="Times New Roman" w:hAnsi="Times New Roman"/>
          <w:sz w:val="24"/>
          <w:szCs w:val="24"/>
        </w:rPr>
        <w:t>; В.Л. Эмануэль, д.м.н., профессор, заведующий к</w:t>
      </w:r>
      <w:r w:rsidR="005D2E3A" w:rsidRPr="006244AD">
        <w:rPr>
          <w:rFonts w:ascii="Times New Roman" w:hAnsi="Times New Roman"/>
          <w:sz w:val="24"/>
          <w:szCs w:val="24"/>
        </w:rPr>
        <w:t>а</w:t>
      </w:r>
      <w:r w:rsidR="005D2E3A" w:rsidRPr="006244AD">
        <w:rPr>
          <w:rFonts w:ascii="Times New Roman" w:hAnsi="Times New Roman"/>
          <w:sz w:val="24"/>
          <w:szCs w:val="24"/>
        </w:rPr>
        <w:t>федрой клинической лабораторной диагностики Санкт-Петербургского государственного медицинского университета им. И.П.Павлова</w:t>
      </w:r>
    </w:p>
    <w:p w:rsidR="00E17C06" w:rsidRPr="006244AD" w:rsidRDefault="00E17C06" w:rsidP="00E17C06">
      <w:pPr>
        <w:tabs>
          <w:tab w:val="left" w:pos="6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4903" w:rsidRPr="006244AD" w:rsidRDefault="00954903" w:rsidP="00CC1C93">
      <w:pPr>
        <w:pStyle w:val="ad"/>
        <w:numPr>
          <w:ilvl w:val="0"/>
          <w:numId w:val="8"/>
        </w:numPr>
        <w:rPr>
          <w:rFonts w:eastAsia="MS Mincho" w:cs="Arial"/>
          <w:b/>
          <w:lang w:eastAsia="ar-SA"/>
        </w:rPr>
      </w:pPr>
      <w:r w:rsidRPr="006244AD">
        <w:rPr>
          <w:rFonts w:eastAsia="MS Mincho" w:cs="Arial"/>
          <w:b/>
          <w:lang w:eastAsia="ar-SA"/>
        </w:rPr>
        <w:t>Выделение и анализ основных проблем по направлению за п</w:t>
      </w:r>
      <w:r w:rsidRPr="006244AD">
        <w:rPr>
          <w:rFonts w:eastAsia="MS Mincho" w:cs="Arial"/>
          <w:b/>
          <w:lang w:eastAsia="ar-SA"/>
        </w:rPr>
        <w:t>е</w:t>
      </w:r>
      <w:r w:rsidRPr="006244AD">
        <w:rPr>
          <w:rFonts w:eastAsia="MS Mincho" w:cs="Arial"/>
          <w:b/>
          <w:lang w:eastAsia="ar-SA"/>
        </w:rPr>
        <w:t>риод 2000 -2010 годов</w:t>
      </w:r>
    </w:p>
    <w:p w:rsidR="00D6344C" w:rsidRPr="006244AD" w:rsidRDefault="00D6344C" w:rsidP="00D6344C">
      <w:pPr>
        <w:pStyle w:val="af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244AD">
        <w:rPr>
          <w:sz w:val="28"/>
          <w:szCs w:val="28"/>
        </w:rPr>
        <w:t>Здоровье человека, его социально-психологическая адаптация, но</w:t>
      </w:r>
      <w:r w:rsidRPr="006244AD">
        <w:rPr>
          <w:sz w:val="28"/>
          <w:szCs w:val="28"/>
        </w:rPr>
        <w:t>р</w:t>
      </w:r>
      <w:r w:rsidRPr="006244AD">
        <w:rPr>
          <w:sz w:val="28"/>
          <w:szCs w:val="28"/>
        </w:rPr>
        <w:t>мальный рост и развитие во многом определяются средой, в которой он ж</w:t>
      </w:r>
      <w:r w:rsidRPr="006244AD">
        <w:rPr>
          <w:sz w:val="28"/>
          <w:szCs w:val="28"/>
        </w:rPr>
        <w:t>и</w:t>
      </w:r>
      <w:r w:rsidRPr="006244AD">
        <w:rPr>
          <w:sz w:val="28"/>
          <w:szCs w:val="28"/>
        </w:rPr>
        <w:t xml:space="preserve">вет. Для ребенка от </w:t>
      </w:r>
      <w:r w:rsidRPr="006244AD">
        <w:rPr>
          <w:bCs/>
          <w:sz w:val="28"/>
          <w:szCs w:val="28"/>
        </w:rPr>
        <w:t>6 до 17 лет этой средой является система образования, так как с пребыванием в учреждениях образования связано более 70% врем</w:t>
      </w:r>
      <w:r w:rsidRPr="006244AD">
        <w:rPr>
          <w:bCs/>
          <w:sz w:val="28"/>
          <w:szCs w:val="28"/>
        </w:rPr>
        <w:t>е</w:t>
      </w:r>
      <w:r w:rsidRPr="006244AD">
        <w:rPr>
          <w:bCs/>
          <w:sz w:val="28"/>
          <w:szCs w:val="28"/>
        </w:rPr>
        <w:t xml:space="preserve">ни его </w:t>
      </w:r>
      <w:r w:rsidR="00036686" w:rsidRPr="006244AD">
        <w:rPr>
          <w:bCs/>
          <w:sz w:val="28"/>
          <w:szCs w:val="28"/>
        </w:rPr>
        <w:t>жизнедеятельности</w:t>
      </w:r>
      <w:r w:rsidRPr="006244AD">
        <w:rPr>
          <w:bCs/>
          <w:sz w:val="28"/>
          <w:szCs w:val="28"/>
        </w:rPr>
        <w:t xml:space="preserve">. </w:t>
      </w:r>
    </w:p>
    <w:p w:rsidR="00D6344C" w:rsidRPr="006244AD" w:rsidRDefault="00D6344C" w:rsidP="00D6344C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bCs/>
          <w:sz w:val="28"/>
          <w:szCs w:val="28"/>
        </w:rPr>
        <w:t>Среди факторов, негативно влияющих на здоровье и развитие детей в системе образования, выделяют как низкий уровень культуры здоровья в о</w:t>
      </w:r>
      <w:r w:rsidRPr="006244AD">
        <w:rPr>
          <w:bCs/>
          <w:sz w:val="28"/>
          <w:szCs w:val="28"/>
        </w:rPr>
        <w:t>б</w:t>
      </w:r>
      <w:r w:rsidRPr="006244AD">
        <w:rPr>
          <w:bCs/>
          <w:sz w:val="28"/>
          <w:szCs w:val="28"/>
        </w:rPr>
        <w:t xml:space="preserve">ществе, </w:t>
      </w:r>
      <w:r w:rsidRPr="006244AD">
        <w:rPr>
          <w:sz w:val="28"/>
          <w:szCs w:val="28"/>
        </w:rPr>
        <w:t xml:space="preserve">ведущий к нездоровому образу жизни, так и </w:t>
      </w:r>
      <w:r w:rsidRPr="006244AD">
        <w:rPr>
          <w:bCs/>
          <w:sz w:val="28"/>
          <w:szCs w:val="28"/>
        </w:rPr>
        <w:t>факторы образовател</w:t>
      </w:r>
      <w:r w:rsidRPr="006244AD">
        <w:rPr>
          <w:bCs/>
          <w:sz w:val="28"/>
          <w:szCs w:val="28"/>
        </w:rPr>
        <w:t>ь</w:t>
      </w:r>
      <w:r w:rsidRPr="006244AD">
        <w:rPr>
          <w:bCs/>
          <w:sz w:val="28"/>
          <w:szCs w:val="28"/>
        </w:rPr>
        <w:t xml:space="preserve">ной среды школы. </w:t>
      </w:r>
      <w:r w:rsidRPr="006244AD">
        <w:rPr>
          <w:rFonts w:eastAsia="Calibri"/>
          <w:bCs/>
          <w:sz w:val="28"/>
          <w:szCs w:val="28"/>
        </w:rPr>
        <w:t>По данным Института возрастной физиологии РАО, школьная образовательная среда порождает факторы риска нарушений  зд</w:t>
      </w:r>
      <w:r w:rsidRPr="006244AD">
        <w:rPr>
          <w:rFonts w:eastAsia="Calibri"/>
          <w:bCs/>
          <w:sz w:val="28"/>
          <w:szCs w:val="28"/>
        </w:rPr>
        <w:t>о</w:t>
      </w:r>
      <w:r w:rsidRPr="006244AD">
        <w:rPr>
          <w:rFonts w:eastAsia="Calibri"/>
          <w:bCs/>
          <w:sz w:val="28"/>
          <w:szCs w:val="28"/>
        </w:rPr>
        <w:t>ровья, с действием которых связано 20–40 % негативных влияний, уху</w:t>
      </w:r>
      <w:r w:rsidRPr="006244AD">
        <w:rPr>
          <w:rFonts w:eastAsia="Calibri"/>
          <w:bCs/>
          <w:sz w:val="28"/>
          <w:szCs w:val="28"/>
        </w:rPr>
        <w:t>д</w:t>
      </w:r>
      <w:r w:rsidRPr="006244AD">
        <w:rPr>
          <w:rFonts w:eastAsia="Calibri"/>
          <w:bCs/>
          <w:sz w:val="28"/>
          <w:szCs w:val="28"/>
        </w:rPr>
        <w:t xml:space="preserve">шающих здоровье детей школьного возраста. </w:t>
      </w:r>
      <w:r w:rsidRPr="006244AD">
        <w:rPr>
          <w:bCs/>
          <w:sz w:val="28"/>
          <w:szCs w:val="28"/>
        </w:rPr>
        <w:t>Среди наиболее значимых и</w:t>
      </w:r>
      <w:r w:rsidRPr="006244AD">
        <w:rPr>
          <w:bCs/>
          <w:sz w:val="28"/>
          <w:szCs w:val="28"/>
        </w:rPr>
        <w:t>с</w:t>
      </w:r>
      <w:r w:rsidRPr="006244AD">
        <w:rPr>
          <w:bCs/>
          <w:sz w:val="28"/>
          <w:szCs w:val="28"/>
        </w:rPr>
        <w:t xml:space="preserve">следователи выделяют </w:t>
      </w:r>
      <w:r w:rsidRPr="006244AD">
        <w:rPr>
          <w:rFonts w:eastAsia="Calibri"/>
          <w:bCs/>
          <w:sz w:val="28"/>
          <w:szCs w:val="28"/>
        </w:rPr>
        <w:t xml:space="preserve"> (по степени убывания значимости) </w:t>
      </w:r>
      <w:r w:rsidRPr="006244AD">
        <w:rPr>
          <w:bCs/>
          <w:sz w:val="28"/>
          <w:szCs w:val="28"/>
        </w:rPr>
        <w:t>с</w:t>
      </w:r>
      <w:r w:rsidRPr="006244AD">
        <w:rPr>
          <w:rFonts w:eastAsia="Calibri"/>
          <w:bCs/>
          <w:sz w:val="28"/>
          <w:szCs w:val="28"/>
        </w:rPr>
        <w:t>трессов</w:t>
      </w:r>
      <w:r w:rsidRPr="006244AD">
        <w:rPr>
          <w:bCs/>
          <w:sz w:val="28"/>
          <w:szCs w:val="28"/>
        </w:rPr>
        <w:t>ую</w:t>
      </w:r>
      <w:r w:rsidRPr="006244AD">
        <w:rPr>
          <w:rFonts w:eastAsia="Calibri"/>
          <w:bCs/>
          <w:sz w:val="28"/>
          <w:szCs w:val="28"/>
        </w:rPr>
        <w:t xml:space="preserve"> пед</w:t>
      </w:r>
      <w:r w:rsidRPr="006244AD">
        <w:rPr>
          <w:rFonts w:eastAsia="Calibri"/>
          <w:bCs/>
          <w:sz w:val="28"/>
          <w:szCs w:val="28"/>
        </w:rPr>
        <w:t>а</w:t>
      </w:r>
      <w:r w:rsidRPr="006244AD">
        <w:rPr>
          <w:rFonts w:eastAsia="Calibri"/>
          <w:bCs/>
          <w:sz w:val="28"/>
          <w:szCs w:val="28"/>
        </w:rPr>
        <w:t>гогическ</w:t>
      </w:r>
      <w:r w:rsidRPr="006244AD">
        <w:rPr>
          <w:bCs/>
          <w:sz w:val="28"/>
          <w:szCs w:val="28"/>
        </w:rPr>
        <w:t>ую</w:t>
      </w:r>
      <w:r w:rsidRPr="006244AD">
        <w:rPr>
          <w:rFonts w:eastAsia="Calibri"/>
          <w:bCs/>
          <w:sz w:val="28"/>
          <w:szCs w:val="28"/>
        </w:rPr>
        <w:t xml:space="preserve"> тактик</w:t>
      </w:r>
      <w:r w:rsidRPr="006244AD">
        <w:rPr>
          <w:bCs/>
          <w:sz w:val="28"/>
          <w:szCs w:val="28"/>
        </w:rPr>
        <w:t>у, н</w:t>
      </w:r>
      <w:r w:rsidRPr="006244AD">
        <w:rPr>
          <w:rFonts w:eastAsia="Calibri"/>
          <w:bCs/>
          <w:sz w:val="28"/>
          <w:szCs w:val="28"/>
        </w:rPr>
        <w:t>есоответствие методик и технологий обучения возра</w:t>
      </w:r>
      <w:r w:rsidRPr="006244AD">
        <w:rPr>
          <w:rFonts w:eastAsia="Calibri"/>
          <w:bCs/>
          <w:sz w:val="28"/>
          <w:szCs w:val="28"/>
        </w:rPr>
        <w:t>с</w:t>
      </w:r>
      <w:r w:rsidRPr="006244AD">
        <w:rPr>
          <w:rFonts w:eastAsia="Calibri"/>
          <w:bCs/>
          <w:sz w:val="28"/>
          <w:szCs w:val="28"/>
        </w:rPr>
        <w:t>тным и функциональным возможностям школьников</w:t>
      </w:r>
      <w:r w:rsidRPr="006244AD">
        <w:rPr>
          <w:bCs/>
          <w:sz w:val="28"/>
          <w:szCs w:val="28"/>
        </w:rPr>
        <w:t>, н</w:t>
      </w:r>
      <w:r w:rsidRPr="006244AD">
        <w:rPr>
          <w:rFonts w:eastAsia="Calibri"/>
          <w:bCs/>
          <w:sz w:val="28"/>
          <w:szCs w:val="28"/>
        </w:rPr>
        <w:t>есоблюдение физи</w:t>
      </w:r>
      <w:r w:rsidRPr="006244AD">
        <w:rPr>
          <w:rFonts w:eastAsia="Calibri"/>
          <w:bCs/>
          <w:sz w:val="28"/>
          <w:szCs w:val="28"/>
        </w:rPr>
        <w:t>о</w:t>
      </w:r>
      <w:r w:rsidRPr="006244AD">
        <w:rPr>
          <w:rFonts w:eastAsia="Calibri"/>
          <w:bCs/>
          <w:sz w:val="28"/>
          <w:szCs w:val="28"/>
        </w:rPr>
        <w:t xml:space="preserve">логических и гигиенических требований к организации учебного </w:t>
      </w:r>
      <w:r w:rsidRPr="006244AD">
        <w:rPr>
          <w:bCs/>
          <w:sz w:val="28"/>
          <w:szCs w:val="28"/>
        </w:rPr>
        <w:t xml:space="preserve">процесса, </w:t>
      </w:r>
      <w:r w:rsidRPr="006244AD">
        <w:rPr>
          <w:rFonts w:eastAsia="+mn-ea"/>
          <w:bCs/>
          <w:sz w:val="28"/>
          <w:szCs w:val="28"/>
        </w:rPr>
        <w:t>недостаточную грамотность родителей в вопросах охраны и укрепления зд</w:t>
      </w:r>
      <w:r w:rsidRPr="006244AD">
        <w:rPr>
          <w:rFonts w:eastAsia="+mn-ea"/>
          <w:bCs/>
          <w:sz w:val="28"/>
          <w:szCs w:val="28"/>
        </w:rPr>
        <w:t>о</w:t>
      </w:r>
      <w:r w:rsidRPr="006244AD">
        <w:rPr>
          <w:rFonts w:eastAsia="+mn-ea"/>
          <w:bCs/>
          <w:sz w:val="28"/>
          <w:szCs w:val="28"/>
        </w:rPr>
        <w:t>ровья детей</w:t>
      </w:r>
      <w:r w:rsidRPr="006244AD">
        <w:rPr>
          <w:bCs/>
          <w:sz w:val="28"/>
          <w:szCs w:val="28"/>
        </w:rPr>
        <w:t xml:space="preserve">, </w:t>
      </w:r>
      <w:r w:rsidRPr="006244AD">
        <w:rPr>
          <w:rFonts w:eastAsia="+mn-ea"/>
          <w:bCs/>
          <w:sz w:val="28"/>
          <w:szCs w:val="28"/>
        </w:rPr>
        <w:t>провалы в системе физического воспитания</w:t>
      </w:r>
      <w:r w:rsidRPr="006244AD">
        <w:rPr>
          <w:bCs/>
          <w:sz w:val="28"/>
          <w:szCs w:val="28"/>
        </w:rPr>
        <w:t xml:space="preserve">, </w:t>
      </w:r>
      <w:r w:rsidRPr="006244AD">
        <w:rPr>
          <w:rFonts w:eastAsia="+mn-ea"/>
          <w:bCs/>
          <w:sz w:val="28"/>
          <w:szCs w:val="28"/>
        </w:rPr>
        <w:t>функциональную неграмотность педагогов в вопросах охраны и укрепления здоровья детей</w:t>
      </w:r>
      <w:r w:rsidRPr="006244AD">
        <w:rPr>
          <w:bCs/>
          <w:sz w:val="28"/>
          <w:szCs w:val="28"/>
        </w:rPr>
        <w:t xml:space="preserve">, </w:t>
      </w:r>
      <w:r w:rsidR="00A2008C" w:rsidRPr="006244AD">
        <w:rPr>
          <w:bCs/>
          <w:sz w:val="28"/>
          <w:szCs w:val="28"/>
        </w:rPr>
        <w:t>недостаточное медицинское сопровождение школьников, что в целом прив</w:t>
      </w:r>
      <w:r w:rsidR="00A2008C" w:rsidRPr="006244AD">
        <w:rPr>
          <w:bCs/>
          <w:sz w:val="28"/>
          <w:szCs w:val="28"/>
        </w:rPr>
        <w:t>о</w:t>
      </w:r>
      <w:r w:rsidR="00A2008C" w:rsidRPr="006244AD">
        <w:rPr>
          <w:bCs/>
          <w:sz w:val="28"/>
          <w:szCs w:val="28"/>
        </w:rPr>
        <w:t xml:space="preserve">дит к  </w:t>
      </w:r>
      <w:r w:rsidR="00A2008C" w:rsidRPr="006244AD">
        <w:rPr>
          <w:rFonts w:eastAsia="+mn-ea"/>
          <w:bCs/>
          <w:sz w:val="28"/>
          <w:szCs w:val="28"/>
        </w:rPr>
        <w:t>отсутствию</w:t>
      </w:r>
      <w:r w:rsidRPr="006244AD">
        <w:rPr>
          <w:rFonts w:eastAsia="+mn-ea"/>
          <w:bCs/>
          <w:sz w:val="28"/>
          <w:szCs w:val="28"/>
        </w:rPr>
        <w:t xml:space="preserve"> системной работы по формированию ценности здоровья и здорового образа жизни </w:t>
      </w:r>
      <w:r w:rsidRPr="006244AD">
        <w:rPr>
          <w:bCs/>
          <w:sz w:val="28"/>
          <w:szCs w:val="28"/>
        </w:rPr>
        <w:t>(М.М. Безруких и др., ИВФ РАО, 2002).</w:t>
      </w:r>
    </w:p>
    <w:p w:rsidR="00D6344C" w:rsidRPr="006244AD" w:rsidRDefault="00D6344C" w:rsidP="00D6344C">
      <w:pPr>
        <w:pStyle w:val="ad"/>
        <w:ind w:left="0"/>
        <w:rPr>
          <w:rFonts w:eastAsia="MS Mincho" w:cs="Arial"/>
          <w:b/>
          <w:lang w:eastAsia="ar-SA"/>
        </w:rPr>
      </w:pPr>
    </w:p>
    <w:p w:rsidR="00B54695" w:rsidRPr="006244AD" w:rsidRDefault="00B54695" w:rsidP="00B54695">
      <w:pPr>
        <w:pStyle w:val="af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244AD">
        <w:rPr>
          <w:b/>
          <w:i/>
          <w:sz w:val="28"/>
          <w:szCs w:val="28"/>
        </w:rPr>
        <w:lastRenderedPageBreak/>
        <w:t>А) Состояние здоровья и образ жизни участников образовательного пр</w:t>
      </w:r>
      <w:r w:rsidRPr="006244AD">
        <w:rPr>
          <w:b/>
          <w:i/>
          <w:sz w:val="28"/>
          <w:szCs w:val="28"/>
        </w:rPr>
        <w:t>о</w:t>
      </w:r>
      <w:r w:rsidRPr="006244AD">
        <w:rPr>
          <w:b/>
          <w:i/>
          <w:sz w:val="28"/>
          <w:szCs w:val="28"/>
        </w:rPr>
        <w:t>цесса</w:t>
      </w:r>
      <w:r w:rsidR="00D6344C" w:rsidRPr="006244AD">
        <w:rPr>
          <w:b/>
          <w:i/>
          <w:sz w:val="28"/>
          <w:szCs w:val="28"/>
        </w:rPr>
        <w:t xml:space="preserve"> в школах Санкт-Петербурга</w:t>
      </w:r>
    </w:p>
    <w:p w:rsidR="00D52ED9" w:rsidRPr="00B563B4" w:rsidRDefault="00D52ED9" w:rsidP="00815AEC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3B4">
        <w:rPr>
          <w:sz w:val="28"/>
          <w:szCs w:val="28"/>
        </w:rPr>
        <w:t>По данным Комитета по здравоохранению, демографическая  ситу</w:t>
      </w:r>
      <w:r w:rsidRPr="00B563B4">
        <w:rPr>
          <w:sz w:val="28"/>
          <w:szCs w:val="28"/>
        </w:rPr>
        <w:t>а</w:t>
      </w:r>
      <w:r w:rsidRPr="00B563B4">
        <w:rPr>
          <w:sz w:val="28"/>
          <w:szCs w:val="28"/>
        </w:rPr>
        <w:t>ция в Санкт-Петербурге продолжает  оставаться  отрицательной.  Так,  пр</w:t>
      </w:r>
      <w:r w:rsidRPr="00B563B4">
        <w:rPr>
          <w:sz w:val="28"/>
          <w:szCs w:val="28"/>
        </w:rPr>
        <w:t>о</w:t>
      </w:r>
      <w:r w:rsidRPr="00B563B4">
        <w:rPr>
          <w:sz w:val="28"/>
          <w:szCs w:val="28"/>
        </w:rPr>
        <w:t>центное соотношение дет</w:t>
      </w:r>
      <w:r w:rsidR="00700151" w:rsidRPr="00B563B4">
        <w:rPr>
          <w:sz w:val="28"/>
          <w:szCs w:val="28"/>
        </w:rPr>
        <w:t>ей</w:t>
      </w:r>
      <w:r w:rsidRPr="00B563B4">
        <w:rPr>
          <w:sz w:val="28"/>
          <w:szCs w:val="28"/>
        </w:rPr>
        <w:t>  от 0 до 17 лет по отношению к общему числу населения Санкт-Петербурга в 1998 году составляло 20%, в 2008 году – 15%. Необходимо отметить, что для нормального воспроизводства населения чи</w:t>
      </w:r>
      <w:r w:rsidRPr="00B563B4">
        <w:rPr>
          <w:sz w:val="28"/>
          <w:szCs w:val="28"/>
        </w:rPr>
        <w:t>с</w:t>
      </w:r>
      <w:r w:rsidRPr="00B563B4">
        <w:rPr>
          <w:sz w:val="28"/>
          <w:szCs w:val="28"/>
        </w:rPr>
        <w:t>ленность детей и подростков должна составлять не менее 25% от популяции.</w:t>
      </w:r>
    </w:p>
    <w:p w:rsidR="00D52ED9" w:rsidRPr="006244AD" w:rsidRDefault="00D52ED9" w:rsidP="00D52ED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3B4">
        <w:rPr>
          <w:sz w:val="28"/>
          <w:szCs w:val="28"/>
        </w:rPr>
        <w:t>Помимо общего сокращения численности детского населения, за п</w:t>
      </w:r>
      <w:r w:rsidRPr="00B563B4">
        <w:rPr>
          <w:sz w:val="28"/>
          <w:szCs w:val="28"/>
        </w:rPr>
        <w:t>о</w:t>
      </w:r>
      <w:r w:rsidRPr="00B563B4">
        <w:rPr>
          <w:sz w:val="28"/>
          <w:szCs w:val="28"/>
        </w:rPr>
        <w:t xml:space="preserve">следние 10 лет отмечено </w:t>
      </w:r>
      <w:r w:rsidRPr="00B563B4">
        <w:rPr>
          <w:i/>
          <w:sz w:val="28"/>
          <w:szCs w:val="28"/>
          <w:u w:val="single"/>
        </w:rPr>
        <w:t>резкое ухудшение состояния здоровья детей и по</w:t>
      </w:r>
      <w:r w:rsidRPr="00B563B4">
        <w:rPr>
          <w:i/>
          <w:sz w:val="28"/>
          <w:szCs w:val="28"/>
          <w:u w:val="single"/>
        </w:rPr>
        <w:t>д</w:t>
      </w:r>
      <w:r w:rsidRPr="00B563B4">
        <w:rPr>
          <w:i/>
          <w:sz w:val="28"/>
          <w:szCs w:val="28"/>
          <w:u w:val="single"/>
        </w:rPr>
        <w:t>ростко</w:t>
      </w:r>
      <w:r w:rsidRPr="00B563B4">
        <w:rPr>
          <w:i/>
          <w:sz w:val="28"/>
          <w:szCs w:val="28"/>
        </w:rPr>
        <w:t>в</w:t>
      </w:r>
      <w:r w:rsidRPr="00B563B4">
        <w:rPr>
          <w:sz w:val="28"/>
          <w:szCs w:val="28"/>
        </w:rPr>
        <w:t>. По данным официальной статистики заболеваемость детей до 14 лет за последние 10 лет увеличилась на 50%, среди подростков уровень заб</w:t>
      </w:r>
      <w:r w:rsidRPr="00B563B4">
        <w:rPr>
          <w:sz w:val="28"/>
          <w:szCs w:val="28"/>
        </w:rPr>
        <w:t>о</w:t>
      </w:r>
      <w:r w:rsidRPr="00B563B4">
        <w:rPr>
          <w:sz w:val="28"/>
          <w:szCs w:val="28"/>
        </w:rPr>
        <w:t>леваемости возрос на 64%. Среди школьников старшего возраста наметилось заметное увеличение распространённости хронических болезней (у детей до 14 лет этот рост составил 23%, в 15 - 17 лет –26%). Среди детей всех возра</w:t>
      </w:r>
      <w:r w:rsidRPr="00B563B4">
        <w:rPr>
          <w:sz w:val="28"/>
          <w:szCs w:val="28"/>
        </w:rPr>
        <w:t>с</w:t>
      </w:r>
      <w:r w:rsidRPr="00B563B4">
        <w:rPr>
          <w:sz w:val="28"/>
          <w:szCs w:val="28"/>
        </w:rPr>
        <w:t>тов наиболее значительно увеличилось число болезней эндокринной, костно-мышечной системы и соединительной ткани, системы кровообращения, п</w:t>
      </w:r>
      <w:r w:rsidRPr="00B563B4">
        <w:rPr>
          <w:sz w:val="28"/>
          <w:szCs w:val="28"/>
        </w:rPr>
        <w:t>и</w:t>
      </w:r>
      <w:r w:rsidRPr="00B563B4">
        <w:rPr>
          <w:sz w:val="28"/>
          <w:szCs w:val="28"/>
        </w:rPr>
        <w:t>щеварения, мочевыделения, врождённых пороков развития, анемий, а среди лиц старшего подросткового возраста – психических расстройств.</w:t>
      </w:r>
      <w:r w:rsidRPr="006244AD">
        <w:rPr>
          <w:sz w:val="28"/>
          <w:szCs w:val="28"/>
        </w:rPr>
        <w:t xml:space="preserve"> </w:t>
      </w:r>
    </w:p>
    <w:p w:rsidR="00036686" w:rsidRPr="006244AD" w:rsidRDefault="00D52ED9" w:rsidP="00036686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Изменилась структура патологии, выявляемой у детей. Ведущие места стали занимать болезни органов пищеварения, костно-мышечной системы и соединительной ткани, глаза и его придаточного аппарата. </w:t>
      </w:r>
      <w:r w:rsidR="00036686" w:rsidRPr="006244AD">
        <w:rPr>
          <w:sz w:val="28"/>
          <w:szCs w:val="28"/>
        </w:rPr>
        <w:t xml:space="preserve">Резко увеличилось количество полиморфных и полифункциональных нарушений. </w:t>
      </w:r>
    </w:p>
    <w:p w:rsidR="005F4FF9" w:rsidRPr="006244AD" w:rsidRDefault="005F4FF9" w:rsidP="00D52ED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Растет число детей с функциональными нарушениями центральной нервной системы (ЦНС), отмечается замедление темпа созревания ЦНС (синдром инфантилизма), увеличивается количество детей с нарушениями функционирования нервных процессов возбуждения и торможения.</w:t>
      </w:r>
    </w:p>
    <w:p w:rsidR="00D52ED9" w:rsidRPr="00B563B4" w:rsidRDefault="00D52ED9" w:rsidP="00D52ED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 настоящее время более, чем у 30% юношей и девушек выявляется з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держка полового созревания. Среди девочек возрастает частота нарушений менструальной функции и распространённость гинекологических заболев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ний. За последние 10 лет частота расстройств менструальной функции у д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t>вочек до 14 лет увеличилась в 2,5 раза, у 15-17-летних – на 70%. Распростр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 xml:space="preserve">нённость воспалительных заболеваний половых органов среди 15-17-летних девушек составляет около 20%. </w:t>
      </w:r>
      <w:r w:rsidRPr="00B563B4">
        <w:rPr>
          <w:sz w:val="28"/>
          <w:szCs w:val="28"/>
        </w:rPr>
        <w:t>Более 30% мальчиков и юношей подростк</w:t>
      </w:r>
      <w:r w:rsidRPr="00B563B4">
        <w:rPr>
          <w:sz w:val="28"/>
          <w:szCs w:val="28"/>
        </w:rPr>
        <w:t>о</w:t>
      </w:r>
      <w:r w:rsidRPr="00B563B4">
        <w:rPr>
          <w:sz w:val="28"/>
          <w:szCs w:val="28"/>
        </w:rPr>
        <w:t xml:space="preserve">вого возраста также страдают заболеваниями, которые в дальнейшем могут ограничить возможность реализации репродуктивной функции. </w:t>
      </w:r>
    </w:p>
    <w:p w:rsidR="00D52ED9" w:rsidRPr="006244AD" w:rsidRDefault="00D52ED9" w:rsidP="00036686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3B4">
        <w:rPr>
          <w:sz w:val="28"/>
          <w:szCs w:val="28"/>
        </w:rPr>
        <w:t>   Существенные негативные изменения произошли в состоянии</w:t>
      </w:r>
      <w:r w:rsidRPr="006244AD">
        <w:rPr>
          <w:sz w:val="28"/>
          <w:szCs w:val="28"/>
        </w:rPr>
        <w:t xml:space="preserve"> здор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>вья школьников, что обусловлено высокими учебными нагрузками, хронич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t>ским стрессом, гиподинамией и ухудшением питания. Установлено, что ур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 xml:space="preserve">вень распространенности функциональных отклонений учащихся младшей школы за последние 10 лет повысился на 85%, хронических болезней – на 84%. Для учащихся старшей школы соответствующие показатели составляют 70% и 40%. </w:t>
      </w:r>
      <w:r w:rsidRPr="00B563B4">
        <w:rPr>
          <w:sz w:val="28"/>
          <w:szCs w:val="28"/>
        </w:rPr>
        <w:t xml:space="preserve">В среднем, по данным  на конец 2008 года, 1-группу здоровья (здоровые дети) имели лишь 12% санкт-петербургских школьников, 2-группу </w:t>
      </w:r>
      <w:r w:rsidRPr="00B563B4">
        <w:rPr>
          <w:sz w:val="28"/>
          <w:szCs w:val="28"/>
        </w:rPr>
        <w:lastRenderedPageBreak/>
        <w:t>здоровья (функциональные отклонения) в зависимости от возраста 50-70% детей и 3-группу здоровья (хронические заболевания) 22% школьников до 14 лет и 31% среди возрастной группы 15-17 лет.</w:t>
      </w:r>
    </w:p>
    <w:p w:rsidR="00D52ED9" w:rsidRPr="006244AD" w:rsidRDefault="00D52ED9" w:rsidP="00D52ED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Структура заболеваемости школьников Санкт-Петербурга по данным 2008 г. характеризуется конкурирующим доминированием патологии опо</w:t>
      </w:r>
      <w:r w:rsidRPr="006244AD">
        <w:rPr>
          <w:sz w:val="28"/>
          <w:szCs w:val="28"/>
        </w:rPr>
        <w:t>р</w:t>
      </w:r>
      <w:r w:rsidRPr="006244AD">
        <w:rPr>
          <w:sz w:val="28"/>
          <w:szCs w:val="28"/>
        </w:rPr>
        <w:t>но-двигательной системы (161:1000), болезней глаз (162:1000), болезней о</w:t>
      </w:r>
      <w:r w:rsidRPr="006244AD">
        <w:rPr>
          <w:sz w:val="28"/>
          <w:szCs w:val="28"/>
        </w:rPr>
        <w:t>р</w:t>
      </w:r>
      <w:r w:rsidRPr="006244AD">
        <w:rPr>
          <w:sz w:val="28"/>
          <w:szCs w:val="28"/>
        </w:rPr>
        <w:t>ганов пищеварения (156:1000), заболеваний нервной системы(102:1000). Тр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t>вожным является факт высокой частоты травм и отравлений  у старших школьников (120:1000)</w:t>
      </w:r>
      <w:r w:rsidR="0089309E" w:rsidRPr="006244AD">
        <w:rPr>
          <w:sz w:val="28"/>
          <w:szCs w:val="28"/>
        </w:rPr>
        <w:t xml:space="preserve">. </w:t>
      </w:r>
    </w:p>
    <w:p w:rsidR="00815AEC" w:rsidRPr="006244AD" w:rsidRDefault="00815AEC" w:rsidP="00815AE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ab/>
        <w:t xml:space="preserve">Таким образом, за последние 10 лет отмечаются </w:t>
      </w:r>
      <w:r w:rsidRPr="006244AD">
        <w:rPr>
          <w:i/>
          <w:sz w:val="28"/>
          <w:szCs w:val="28"/>
        </w:rPr>
        <w:t>следующие тенденции в состоянии здоровья школьников</w:t>
      </w:r>
      <w:r w:rsidR="00776269" w:rsidRPr="006244AD">
        <w:rPr>
          <w:i/>
          <w:sz w:val="28"/>
          <w:szCs w:val="28"/>
        </w:rPr>
        <w:t xml:space="preserve"> Санкт-Петербурга</w:t>
      </w:r>
      <w:r w:rsidRPr="006244AD">
        <w:rPr>
          <w:sz w:val="28"/>
          <w:szCs w:val="28"/>
        </w:rPr>
        <w:t>:</w:t>
      </w:r>
    </w:p>
    <w:p w:rsidR="005F4FF9" w:rsidRPr="006244AD" w:rsidRDefault="005F4FF9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низкий стартовый ресурс физического и психофизического здоровья, в р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t>зультате резкое снижение показателей состояния здоровья детей на входе в школьную среду,</w:t>
      </w:r>
    </w:p>
    <w:p w:rsidR="005F4FF9" w:rsidRPr="006244AD" w:rsidRDefault="005F4FF9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изменение структуры, характера  и динамики выявляемой патологии; </w:t>
      </w:r>
    </w:p>
    <w:p w:rsidR="005F4FF9" w:rsidRPr="006244AD" w:rsidRDefault="005F4FF9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увеличивающееся количество детей с ограниченными возможностями в физическом развитии и социальной адаптации и, как следствие, с неустойч</w:t>
      </w:r>
      <w:r w:rsidRPr="006244AD">
        <w:rPr>
          <w:sz w:val="28"/>
          <w:szCs w:val="28"/>
        </w:rPr>
        <w:t>и</w:t>
      </w:r>
      <w:r w:rsidRPr="006244AD">
        <w:rPr>
          <w:sz w:val="28"/>
          <w:szCs w:val="28"/>
        </w:rPr>
        <w:t>вой формой школьной адаптации;</w:t>
      </w:r>
    </w:p>
    <w:p w:rsidR="005F4FF9" w:rsidRPr="006244AD" w:rsidRDefault="005F4FF9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усиление массовой астенизации детей, связанной с неуклонным ростом з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болеваемости и с хроническим течением болезней</w:t>
      </w:r>
      <w:r w:rsidR="00700151" w:rsidRPr="006244AD">
        <w:rPr>
          <w:sz w:val="28"/>
          <w:szCs w:val="28"/>
        </w:rPr>
        <w:t>;</w:t>
      </w:r>
    </w:p>
    <w:p w:rsidR="00366CC6" w:rsidRPr="006244AD" w:rsidRDefault="005F4FF9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 </w:t>
      </w:r>
      <w:r w:rsidR="00815AEC" w:rsidRPr="006244AD">
        <w:rPr>
          <w:sz w:val="28"/>
          <w:szCs w:val="28"/>
        </w:rPr>
        <w:t>у</w:t>
      </w:r>
      <w:r w:rsidR="00366CC6" w:rsidRPr="006244AD">
        <w:rPr>
          <w:sz w:val="28"/>
          <w:szCs w:val="28"/>
        </w:rPr>
        <w:t>худшение здоровья учащихся по мере перехода по ступеням обучения, в т.ч. по «школьнозависимым» нозологиям (особенно в школах повышенного уровня)</w:t>
      </w:r>
      <w:r w:rsidR="00815AEC" w:rsidRPr="006244AD">
        <w:rPr>
          <w:sz w:val="28"/>
          <w:szCs w:val="28"/>
        </w:rPr>
        <w:t>;</w:t>
      </w:r>
    </w:p>
    <w:p w:rsidR="00366CC6" w:rsidRPr="006244AD" w:rsidRDefault="00815AEC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д</w:t>
      </w:r>
      <w:r w:rsidR="00366CC6" w:rsidRPr="006244AD">
        <w:rPr>
          <w:sz w:val="28"/>
          <w:szCs w:val="28"/>
        </w:rPr>
        <w:t>оминирование патологии опорно-двигательной системы, болезней глаз, органов пищеварения, нервной системы</w:t>
      </w:r>
      <w:r w:rsidRPr="006244AD">
        <w:rPr>
          <w:sz w:val="28"/>
          <w:szCs w:val="28"/>
        </w:rPr>
        <w:t>;</w:t>
      </w:r>
      <w:r w:rsidR="00366CC6" w:rsidRPr="006244AD">
        <w:rPr>
          <w:sz w:val="28"/>
          <w:szCs w:val="28"/>
        </w:rPr>
        <w:t xml:space="preserve"> </w:t>
      </w:r>
    </w:p>
    <w:p w:rsidR="00815AEC" w:rsidRPr="006244AD" w:rsidRDefault="00815AEC" w:rsidP="00931AAA">
      <w:pPr>
        <w:pStyle w:val="af4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возрастание нарушений репродуктивной функции.  </w:t>
      </w:r>
      <w:r w:rsidR="00D52ED9" w:rsidRPr="006244AD">
        <w:rPr>
          <w:sz w:val="28"/>
          <w:szCs w:val="28"/>
        </w:rPr>
        <w:t xml:space="preserve">     </w:t>
      </w:r>
      <w:r w:rsidR="00D52ED9" w:rsidRPr="006244AD">
        <w:rPr>
          <w:sz w:val="28"/>
          <w:szCs w:val="28"/>
        </w:rPr>
        <w:tab/>
      </w:r>
      <w:r w:rsidR="00D95E44" w:rsidRPr="006244AD">
        <w:rPr>
          <w:sz w:val="28"/>
          <w:szCs w:val="28"/>
        </w:rPr>
        <w:tab/>
      </w:r>
    </w:p>
    <w:p w:rsidR="00776269" w:rsidRPr="006244AD" w:rsidRDefault="00776269" w:rsidP="00815AEC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Характеризуя </w:t>
      </w:r>
      <w:r w:rsidRPr="006244AD">
        <w:rPr>
          <w:i/>
          <w:sz w:val="28"/>
          <w:szCs w:val="28"/>
          <w:u w:val="single"/>
        </w:rPr>
        <w:t>образ жизни петербургских школьников</w:t>
      </w:r>
      <w:r w:rsidRPr="006244AD">
        <w:rPr>
          <w:sz w:val="28"/>
          <w:szCs w:val="28"/>
        </w:rPr>
        <w:t>, необходимо о</w:t>
      </w:r>
      <w:r w:rsidRPr="006244AD">
        <w:rPr>
          <w:sz w:val="28"/>
          <w:szCs w:val="28"/>
        </w:rPr>
        <w:t>т</w:t>
      </w:r>
      <w:r w:rsidRPr="006244AD">
        <w:rPr>
          <w:sz w:val="28"/>
          <w:szCs w:val="28"/>
        </w:rPr>
        <w:t xml:space="preserve">метить </w:t>
      </w:r>
      <w:r w:rsidR="00700151" w:rsidRPr="006244AD">
        <w:rPr>
          <w:sz w:val="28"/>
          <w:szCs w:val="28"/>
        </w:rPr>
        <w:t>ряд негативных изменений за анализируемый период.</w:t>
      </w:r>
    </w:p>
    <w:p w:rsidR="00776269" w:rsidRPr="006244AD" w:rsidRDefault="00776269" w:rsidP="00776269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 настоящее время у 70% детей школьного возраста отмечается недо</w:t>
      </w:r>
      <w:r w:rsidRPr="006244AD">
        <w:rPr>
          <w:sz w:val="28"/>
          <w:szCs w:val="28"/>
        </w:rPr>
        <w:t>с</w:t>
      </w:r>
      <w:r w:rsidRPr="006244AD">
        <w:rPr>
          <w:sz w:val="28"/>
          <w:szCs w:val="28"/>
        </w:rPr>
        <w:t>таточная двигательная активность. Более половины учащихся вообще не з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нимаются физической культурой. В связи с этим физическая подготовле</w:t>
      </w:r>
      <w:r w:rsidRPr="006244AD">
        <w:rPr>
          <w:sz w:val="28"/>
          <w:szCs w:val="28"/>
        </w:rPr>
        <w:t>н</w:t>
      </w:r>
      <w:r w:rsidRPr="006244AD">
        <w:rPr>
          <w:sz w:val="28"/>
          <w:szCs w:val="28"/>
        </w:rPr>
        <w:t>ность современных школьников достигает не более 80% от соответствующих показателей 80-х годов.</w:t>
      </w:r>
    </w:p>
    <w:p w:rsidR="00776269" w:rsidRPr="006244AD" w:rsidRDefault="00776269" w:rsidP="007762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С 2006 года </w:t>
      </w:r>
      <w:r w:rsidR="00EE282E" w:rsidRPr="006244AD">
        <w:rPr>
          <w:rFonts w:ascii="Times New Roman" w:hAnsi="Times New Roman"/>
          <w:sz w:val="28"/>
          <w:szCs w:val="28"/>
        </w:rPr>
        <w:t>в Санкт-Петербурге создана единая информационная п</w:t>
      </w:r>
      <w:r w:rsidR="00EE282E" w:rsidRPr="006244AD">
        <w:rPr>
          <w:rFonts w:ascii="Times New Roman" w:hAnsi="Times New Roman"/>
          <w:sz w:val="28"/>
          <w:szCs w:val="28"/>
        </w:rPr>
        <w:t>о</w:t>
      </w:r>
      <w:r w:rsidR="00EE282E" w:rsidRPr="006244AD">
        <w:rPr>
          <w:rFonts w:ascii="Times New Roman" w:hAnsi="Times New Roman"/>
          <w:sz w:val="28"/>
          <w:szCs w:val="28"/>
        </w:rPr>
        <w:t>исковая система «Профилактика правонарушений несовершеннолетних в о</w:t>
      </w:r>
      <w:r w:rsidR="00EE282E" w:rsidRPr="006244AD">
        <w:rPr>
          <w:rFonts w:ascii="Times New Roman" w:hAnsi="Times New Roman"/>
          <w:sz w:val="28"/>
          <w:szCs w:val="28"/>
        </w:rPr>
        <w:t>б</w:t>
      </w:r>
      <w:r w:rsidR="00EE282E" w:rsidRPr="006244AD">
        <w:rPr>
          <w:rFonts w:ascii="Times New Roman" w:hAnsi="Times New Roman"/>
          <w:sz w:val="28"/>
          <w:szCs w:val="28"/>
        </w:rPr>
        <w:t>разовательных учреждениях Санкт-Петербурга»:</w:t>
      </w:r>
      <w:r w:rsidRPr="006244AD">
        <w:rPr>
          <w:rFonts w:ascii="Times New Roman" w:hAnsi="Times New Roman"/>
          <w:sz w:val="28"/>
          <w:szCs w:val="28"/>
        </w:rPr>
        <w:t xml:space="preserve"> </w:t>
      </w:r>
      <w:r w:rsidR="00EE282E" w:rsidRPr="006244AD">
        <w:rPr>
          <w:rFonts w:ascii="Times New Roman" w:hAnsi="Times New Roman"/>
          <w:sz w:val="28"/>
          <w:szCs w:val="28"/>
        </w:rPr>
        <w:t>с</w:t>
      </w:r>
      <w:r w:rsidRPr="006244AD">
        <w:rPr>
          <w:rFonts w:ascii="Times New Roman" w:hAnsi="Times New Roman"/>
          <w:sz w:val="28"/>
          <w:szCs w:val="28"/>
        </w:rPr>
        <w:t xml:space="preserve"> 2006 по 2008 гг. наблюд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ется рост количества правонарушений (с 2419 до 2672 случаев)</w:t>
      </w:r>
      <w:r w:rsidR="00EE282E" w:rsidRPr="006244AD">
        <w:rPr>
          <w:rFonts w:ascii="Times New Roman" w:hAnsi="Times New Roman"/>
          <w:sz w:val="28"/>
          <w:szCs w:val="28"/>
        </w:rPr>
        <w:t>; о</w:t>
      </w:r>
      <w:r w:rsidRPr="006244AD">
        <w:rPr>
          <w:rFonts w:ascii="Times New Roman" w:hAnsi="Times New Roman"/>
          <w:sz w:val="28"/>
          <w:szCs w:val="28"/>
        </w:rPr>
        <w:t>собенно з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метно увеличилось количество правонарушений, связанных с употреблением алкоголя, наркотических и психотропных веществ  (с 13,7% до 28,0% от о</w:t>
      </w:r>
      <w:r w:rsidRPr="006244AD">
        <w:rPr>
          <w:rFonts w:ascii="Times New Roman" w:hAnsi="Times New Roman"/>
          <w:sz w:val="28"/>
          <w:szCs w:val="28"/>
        </w:rPr>
        <w:t>б</w:t>
      </w:r>
      <w:r w:rsidRPr="006244AD">
        <w:rPr>
          <w:rFonts w:ascii="Times New Roman" w:hAnsi="Times New Roman"/>
          <w:sz w:val="28"/>
          <w:szCs w:val="28"/>
        </w:rPr>
        <w:t xml:space="preserve">щего их количества).  </w:t>
      </w:r>
    </w:p>
    <w:p w:rsidR="00776269" w:rsidRPr="006244AD" w:rsidRDefault="008969B6" w:rsidP="00EE282E">
      <w:pPr>
        <w:pStyle w:val="af4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ab/>
      </w:r>
      <w:r w:rsidRPr="006244AD">
        <w:rPr>
          <w:sz w:val="28"/>
          <w:szCs w:val="28"/>
        </w:rPr>
        <w:tab/>
        <w:t>Мониторинг здоровьесберегающей деятельности ОУ, который отраб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тывается в рамках санкт-петербургской «Программы развития региональной системы оценки качества общего и дополнительного образования детей» (</w:t>
      </w:r>
      <w:r w:rsidR="00073C21" w:rsidRPr="006244AD">
        <w:rPr>
          <w:sz w:val="28"/>
          <w:szCs w:val="28"/>
        </w:rPr>
        <w:t>РСОКО</w:t>
      </w:r>
      <w:r w:rsidRPr="006244AD">
        <w:rPr>
          <w:sz w:val="28"/>
          <w:szCs w:val="28"/>
        </w:rPr>
        <w:t>), в котором участвует 1858 учащихся разных возрастных групп, п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lastRenderedPageBreak/>
        <w:t>казывает</w:t>
      </w:r>
      <w:r w:rsidR="00776269" w:rsidRPr="006244AD">
        <w:rPr>
          <w:sz w:val="28"/>
          <w:szCs w:val="28"/>
        </w:rPr>
        <w:t xml:space="preserve"> следующие</w:t>
      </w:r>
      <w:r w:rsidR="00776269" w:rsidRPr="006244AD">
        <w:rPr>
          <w:i/>
          <w:sz w:val="28"/>
          <w:szCs w:val="28"/>
        </w:rPr>
        <w:t xml:space="preserve"> тенденции, характеризующие образ жизни  школьников Санкт-Петербурга</w:t>
      </w:r>
      <w:r w:rsidR="00776269" w:rsidRPr="006244AD">
        <w:rPr>
          <w:sz w:val="28"/>
          <w:szCs w:val="28"/>
        </w:rPr>
        <w:t>:</w:t>
      </w:r>
    </w:p>
    <w:p w:rsidR="00366CC6" w:rsidRPr="006244AD" w:rsidRDefault="00776269" w:rsidP="00931AAA">
      <w:pPr>
        <w:pStyle w:val="af4"/>
        <w:numPr>
          <w:ilvl w:val="0"/>
          <w:numId w:val="1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с</w:t>
      </w:r>
      <w:r w:rsidR="00366CC6" w:rsidRPr="006244AD">
        <w:rPr>
          <w:sz w:val="28"/>
          <w:szCs w:val="28"/>
        </w:rPr>
        <w:t>нижение двигательной активности и физической подготовленности</w:t>
      </w:r>
      <w:r w:rsidR="006A13C5" w:rsidRPr="006244AD">
        <w:rPr>
          <w:sz w:val="28"/>
          <w:szCs w:val="28"/>
        </w:rPr>
        <w:t xml:space="preserve"> (в</w:t>
      </w:r>
      <w:r w:rsidR="006A13C5" w:rsidRPr="006244AD">
        <w:rPr>
          <w:sz w:val="28"/>
          <w:szCs w:val="28"/>
        </w:rPr>
        <w:t>ы</w:t>
      </w:r>
      <w:r w:rsidR="006A13C5" w:rsidRPr="006244AD">
        <w:rPr>
          <w:sz w:val="28"/>
          <w:szCs w:val="28"/>
        </w:rPr>
        <w:t>сокий уровень физической подготовленности имеют 16,2% учащихся н</w:t>
      </w:r>
      <w:r w:rsidR="006A13C5" w:rsidRPr="006244AD">
        <w:rPr>
          <w:sz w:val="28"/>
          <w:szCs w:val="28"/>
        </w:rPr>
        <w:t>а</w:t>
      </w:r>
      <w:r w:rsidR="006A13C5" w:rsidRPr="006244AD">
        <w:rPr>
          <w:sz w:val="28"/>
          <w:szCs w:val="28"/>
        </w:rPr>
        <w:t>чальной школы, 18,5% учащихся основной школы, 6,8% учащихся старших классов)</w:t>
      </w:r>
      <w:r w:rsidRPr="006244AD">
        <w:rPr>
          <w:sz w:val="28"/>
          <w:szCs w:val="28"/>
        </w:rPr>
        <w:t>;</w:t>
      </w:r>
      <w:r w:rsidR="00366CC6" w:rsidRPr="006244AD">
        <w:rPr>
          <w:sz w:val="28"/>
          <w:szCs w:val="28"/>
        </w:rPr>
        <w:t xml:space="preserve"> </w:t>
      </w:r>
    </w:p>
    <w:p w:rsidR="00366CC6" w:rsidRPr="006244AD" w:rsidRDefault="00776269" w:rsidP="00931AAA">
      <w:pPr>
        <w:pStyle w:val="af4"/>
        <w:numPr>
          <w:ilvl w:val="0"/>
          <w:numId w:val="1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н</w:t>
      </w:r>
      <w:r w:rsidR="00366CC6" w:rsidRPr="006244AD">
        <w:rPr>
          <w:sz w:val="28"/>
          <w:szCs w:val="28"/>
        </w:rPr>
        <w:t>арушения структуры и режима питания</w:t>
      </w:r>
      <w:r w:rsidR="006A13C5" w:rsidRPr="006244AD">
        <w:rPr>
          <w:sz w:val="28"/>
          <w:szCs w:val="28"/>
        </w:rPr>
        <w:t xml:space="preserve"> (43,6% старшеклассников пит</w:t>
      </w:r>
      <w:r w:rsidR="006A13C5" w:rsidRPr="006244AD">
        <w:rPr>
          <w:sz w:val="28"/>
          <w:szCs w:val="28"/>
        </w:rPr>
        <w:t>а</w:t>
      </w:r>
      <w:r w:rsidR="006A13C5" w:rsidRPr="006244AD">
        <w:rPr>
          <w:sz w:val="28"/>
          <w:szCs w:val="28"/>
        </w:rPr>
        <w:t>ются без режима, когда захотят; 68,3% из них не едят в школе)</w:t>
      </w:r>
      <w:r w:rsidRPr="006244AD">
        <w:rPr>
          <w:sz w:val="28"/>
          <w:szCs w:val="28"/>
        </w:rPr>
        <w:t>;</w:t>
      </w:r>
    </w:p>
    <w:p w:rsidR="00366CC6" w:rsidRPr="006244AD" w:rsidRDefault="00776269" w:rsidP="00931AAA">
      <w:pPr>
        <w:pStyle w:val="af4"/>
        <w:numPr>
          <w:ilvl w:val="0"/>
          <w:numId w:val="1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н</w:t>
      </w:r>
      <w:r w:rsidR="00366CC6" w:rsidRPr="006244AD">
        <w:rPr>
          <w:sz w:val="28"/>
          <w:szCs w:val="28"/>
        </w:rPr>
        <w:t>арушения структуры досуга, в т</w:t>
      </w:r>
      <w:r w:rsidRPr="006244AD">
        <w:rPr>
          <w:sz w:val="28"/>
          <w:szCs w:val="28"/>
        </w:rPr>
        <w:t>ом числе</w:t>
      </w:r>
      <w:r w:rsidR="00366CC6" w:rsidRPr="006244AD">
        <w:rPr>
          <w:sz w:val="28"/>
          <w:szCs w:val="28"/>
        </w:rPr>
        <w:t xml:space="preserve"> преобладание малоподвижных видов занятий </w:t>
      </w:r>
      <w:r w:rsidRPr="006244AD">
        <w:rPr>
          <w:sz w:val="28"/>
          <w:szCs w:val="28"/>
        </w:rPr>
        <w:t>(</w:t>
      </w:r>
      <w:r w:rsidR="00366CC6" w:rsidRPr="006244AD">
        <w:rPr>
          <w:sz w:val="28"/>
          <w:szCs w:val="28"/>
        </w:rPr>
        <w:t>компьютер и ТВ</w:t>
      </w:r>
      <w:r w:rsidRPr="006244AD">
        <w:rPr>
          <w:sz w:val="28"/>
          <w:szCs w:val="28"/>
        </w:rPr>
        <w:t>)</w:t>
      </w:r>
      <w:r w:rsidR="00366CC6" w:rsidRPr="006244AD">
        <w:rPr>
          <w:sz w:val="28"/>
          <w:szCs w:val="28"/>
        </w:rPr>
        <w:t>, нарушение продолжительности сна и пр</w:t>
      </w:r>
      <w:r w:rsidR="00366CC6" w:rsidRPr="006244AD">
        <w:rPr>
          <w:sz w:val="28"/>
          <w:szCs w:val="28"/>
        </w:rPr>
        <w:t>е</w:t>
      </w:r>
      <w:r w:rsidR="00366CC6" w:rsidRPr="006244AD">
        <w:rPr>
          <w:sz w:val="28"/>
          <w:szCs w:val="28"/>
        </w:rPr>
        <w:t>бывания на свежем воздухе</w:t>
      </w:r>
      <w:r w:rsidR="006A13C5" w:rsidRPr="006244AD">
        <w:rPr>
          <w:sz w:val="28"/>
          <w:szCs w:val="28"/>
        </w:rPr>
        <w:t xml:space="preserve"> во всех возрастных группах</w:t>
      </w:r>
      <w:r w:rsidRPr="006244AD">
        <w:rPr>
          <w:sz w:val="28"/>
          <w:szCs w:val="28"/>
        </w:rPr>
        <w:t>;</w:t>
      </w:r>
    </w:p>
    <w:p w:rsidR="00366CC6" w:rsidRPr="006244AD" w:rsidRDefault="00776269" w:rsidP="00931AAA">
      <w:pPr>
        <w:pStyle w:val="af4"/>
        <w:numPr>
          <w:ilvl w:val="0"/>
          <w:numId w:val="1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</w:t>
      </w:r>
      <w:r w:rsidR="00366CC6" w:rsidRPr="006244AD">
        <w:rPr>
          <w:sz w:val="28"/>
          <w:szCs w:val="28"/>
        </w:rPr>
        <w:t>озрастание риска употребления психоактивных веществ</w:t>
      </w:r>
      <w:r w:rsidR="006A13C5" w:rsidRPr="006244AD">
        <w:rPr>
          <w:sz w:val="28"/>
          <w:szCs w:val="28"/>
        </w:rPr>
        <w:t xml:space="preserve"> (о результатам анкетирования у 42,9% большинство сверстников курят</w:t>
      </w:r>
      <w:r w:rsidR="00366CC6" w:rsidRPr="006244AD">
        <w:rPr>
          <w:sz w:val="28"/>
          <w:szCs w:val="28"/>
        </w:rPr>
        <w:t xml:space="preserve">, </w:t>
      </w:r>
      <w:r w:rsidR="006A13C5" w:rsidRPr="006244AD">
        <w:rPr>
          <w:sz w:val="28"/>
          <w:szCs w:val="28"/>
        </w:rPr>
        <w:t>у 36,2% - употре</w:t>
      </w:r>
      <w:r w:rsidR="006A13C5" w:rsidRPr="006244AD">
        <w:rPr>
          <w:sz w:val="28"/>
          <w:szCs w:val="28"/>
        </w:rPr>
        <w:t>б</w:t>
      </w:r>
      <w:r w:rsidR="006A13C5" w:rsidRPr="006244AD">
        <w:rPr>
          <w:sz w:val="28"/>
          <w:szCs w:val="28"/>
        </w:rPr>
        <w:t>ляют алкоголь, у 8,4% - пробовали наркотики)</w:t>
      </w:r>
      <w:r w:rsidRPr="006244AD">
        <w:rPr>
          <w:sz w:val="28"/>
          <w:szCs w:val="28"/>
        </w:rPr>
        <w:t>;</w:t>
      </w:r>
    </w:p>
    <w:p w:rsidR="00776269" w:rsidRPr="006244AD" w:rsidRDefault="00776269" w:rsidP="00931AAA">
      <w:pPr>
        <w:pStyle w:val="af4"/>
        <w:numPr>
          <w:ilvl w:val="0"/>
          <w:numId w:val="11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снижение с возрастом готовности к здоровому образу жизни</w:t>
      </w:r>
      <w:r w:rsidR="006A13C5" w:rsidRPr="006244AD">
        <w:rPr>
          <w:sz w:val="28"/>
          <w:szCs w:val="28"/>
        </w:rPr>
        <w:t xml:space="preserve"> </w:t>
      </w:r>
      <w:r w:rsidRPr="006244AD">
        <w:rPr>
          <w:sz w:val="28"/>
          <w:szCs w:val="28"/>
        </w:rPr>
        <w:t>.</w:t>
      </w:r>
    </w:p>
    <w:p w:rsidR="00776269" w:rsidRPr="006244AD" w:rsidRDefault="00776269" w:rsidP="006272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Хара</w:t>
      </w:r>
      <w:r w:rsidR="003776AE" w:rsidRPr="006244AD">
        <w:rPr>
          <w:rFonts w:ascii="Times New Roman" w:hAnsi="Times New Roman"/>
          <w:sz w:val="28"/>
          <w:szCs w:val="28"/>
        </w:rPr>
        <w:t>к</w:t>
      </w:r>
      <w:r w:rsidRPr="006244AD">
        <w:rPr>
          <w:rFonts w:ascii="Times New Roman" w:hAnsi="Times New Roman"/>
          <w:sz w:val="28"/>
          <w:szCs w:val="28"/>
        </w:rPr>
        <w:t>теризуя проблемы участников образовательного процесса, н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 xml:space="preserve">обходимо отметить </w:t>
      </w:r>
      <w:r w:rsidR="003776AE" w:rsidRPr="006244AD">
        <w:rPr>
          <w:rFonts w:ascii="Times New Roman" w:hAnsi="Times New Roman"/>
          <w:sz w:val="28"/>
          <w:szCs w:val="28"/>
        </w:rPr>
        <w:t xml:space="preserve">проблему </w:t>
      </w:r>
      <w:r w:rsidR="003776AE" w:rsidRPr="006244AD">
        <w:rPr>
          <w:rFonts w:ascii="Times New Roman" w:hAnsi="Times New Roman"/>
          <w:i/>
          <w:sz w:val="28"/>
          <w:szCs w:val="28"/>
          <w:u w:val="single"/>
        </w:rPr>
        <w:t>профессионального здоровья и образа жизни педагогов</w:t>
      </w:r>
      <w:r w:rsidR="003776AE" w:rsidRPr="006244AD">
        <w:rPr>
          <w:rFonts w:ascii="Times New Roman" w:hAnsi="Times New Roman"/>
          <w:sz w:val="28"/>
          <w:szCs w:val="28"/>
        </w:rPr>
        <w:t xml:space="preserve"> школ Санкт-Петербурга.</w:t>
      </w:r>
    </w:p>
    <w:p w:rsidR="006A13C5" w:rsidRPr="006244AD" w:rsidRDefault="006A13C5" w:rsidP="006E2D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По результатам исследований </w:t>
      </w:r>
      <w:r w:rsidR="0089309E" w:rsidRPr="006244AD">
        <w:rPr>
          <w:rFonts w:ascii="Times New Roman" w:hAnsi="Times New Roman"/>
          <w:sz w:val="28"/>
          <w:szCs w:val="28"/>
        </w:rPr>
        <w:t xml:space="preserve">СПбАППО на выборке 1207 </w:t>
      </w:r>
      <w:r w:rsidRPr="006244AD">
        <w:rPr>
          <w:rFonts w:ascii="Times New Roman" w:hAnsi="Times New Roman"/>
          <w:sz w:val="28"/>
          <w:szCs w:val="28"/>
        </w:rPr>
        <w:t xml:space="preserve">педагогов Санкт-Петербурга в 2000-2007 гг. </w:t>
      </w:r>
      <w:r w:rsidR="003F0830" w:rsidRPr="006244AD">
        <w:rPr>
          <w:rFonts w:ascii="Times New Roman" w:hAnsi="Times New Roman"/>
          <w:sz w:val="28"/>
          <w:szCs w:val="28"/>
        </w:rPr>
        <w:t>средний возраст педагогов 42,3 лет, сре</w:t>
      </w:r>
      <w:r w:rsidR="003F0830" w:rsidRPr="006244AD">
        <w:rPr>
          <w:rFonts w:ascii="Times New Roman" w:hAnsi="Times New Roman"/>
          <w:sz w:val="28"/>
          <w:szCs w:val="28"/>
        </w:rPr>
        <w:t>д</w:t>
      </w:r>
      <w:r w:rsidR="003F0830" w:rsidRPr="006244AD">
        <w:rPr>
          <w:rFonts w:ascii="Times New Roman" w:hAnsi="Times New Roman"/>
          <w:sz w:val="28"/>
          <w:szCs w:val="28"/>
        </w:rPr>
        <w:t>ний педагогический стаж 19,0 лет; из них с высшим образованием 89,7%. Т</w:t>
      </w:r>
      <w:r w:rsidR="0089309E" w:rsidRPr="006244AD">
        <w:rPr>
          <w:rFonts w:ascii="Times New Roman" w:hAnsi="Times New Roman"/>
          <w:sz w:val="28"/>
          <w:szCs w:val="28"/>
        </w:rPr>
        <w:t>олько 46,2% из них имеют высокий уровень эмоциональной устойчивости,</w:t>
      </w:r>
      <w:r w:rsidR="00D601AA" w:rsidRPr="006244AD">
        <w:rPr>
          <w:rFonts w:ascii="Times New Roman" w:hAnsi="Times New Roman"/>
          <w:sz w:val="28"/>
          <w:szCs w:val="28"/>
        </w:rPr>
        <w:t xml:space="preserve"> 28,7% имеют высокий уровень ней</w:t>
      </w:r>
      <w:r w:rsidR="0089309E" w:rsidRPr="006244AD">
        <w:rPr>
          <w:rFonts w:ascii="Times New Roman" w:hAnsi="Times New Roman"/>
          <w:sz w:val="28"/>
          <w:szCs w:val="28"/>
        </w:rPr>
        <w:t>ротизма, 66,3% педагогов имеют высокий уровень личностной тревожности. Наблюдается значительное снижение эм</w:t>
      </w:r>
      <w:r w:rsidR="0089309E" w:rsidRPr="006244AD">
        <w:rPr>
          <w:rFonts w:ascii="Times New Roman" w:hAnsi="Times New Roman"/>
          <w:sz w:val="28"/>
          <w:szCs w:val="28"/>
        </w:rPr>
        <w:t>о</w:t>
      </w:r>
      <w:r w:rsidR="0089309E" w:rsidRPr="006244AD">
        <w:rPr>
          <w:rFonts w:ascii="Times New Roman" w:hAnsi="Times New Roman"/>
          <w:sz w:val="28"/>
          <w:szCs w:val="28"/>
        </w:rPr>
        <w:t>циональной устойчивости с увеличением педагогического стажа и возраста (за первые 10 лет стажа – почти в два раза). 75% педагогов считают свое зд</w:t>
      </w:r>
      <w:r w:rsidR="0089309E" w:rsidRPr="006244AD">
        <w:rPr>
          <w:rFonts w:ascii="Times New Roman" w:hAnsi="Times New Roman"/>
          <w:sz w:val="28"/>
          <w:szCs w:val="28"/>
        </w:rPr>
        <w:t>о</w:t>
      </w:r>
      <w:r w:rsidR="0089309E" w:rsidRPr="006244AD">
        <w:rPr>
          <w:rFonts w:ascii="Times New Roman" w:hAnsi="Times New Roman"/>
          <w:sz w:val="28"/>
          <w:szCs w:val="28"/>
        </w:rPr>
        <w:t>ровье удовлетворительным или плохим</w:t>
      </w:r>
      <w:r w:rsidR="00700151" w:rsidRPr="006244AD">
        <w:rPr>
          <w:rFonts w:ascii="Times New Roman" w:hAnsi="Times New Roman"/>
          <w:sz w:val="28"/>
          <w:szCs w:val="28"/>
        </w:rPr>
        <w:t>.</w:t>
      </w:r>
    </w:p>
    <w:p w:rsidR="006E2D3B" w:rsidRPr="006244AD" w:rsidRDefault="006E2D3B" w:rsidP="006E2D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Как показывают результаты исследования, проведенного кафедрой психологии СПбАППО в ноябре 2009</w:t>
      </w:r>
      <w:r w:rsidR="006A13C5" w:rsidRPr="006244AD">
        <w:rPr>
          <w:rFonts w:ascii="Times New Roman" w:hAnsi="Times New Roman"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>-</w:t>
      </w:r>
      <w:r w:rsidR="0089309E" w:rsidRPr="006244AD">
        <w:rPr>
          <w:rFonts w:ascii="Times New Roman" w:hAnsi="Times New Roman"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 xml:space="preserve">январе 2010 года на выборке из 3312 педагогов </w:t>
      </w:r>
      <w:r w:rsidR="006A13C5" w:rsidRPr="006244AD">
        <w:rPr>
          <w:rFonts w:ascii="Times New Roman" w:hAnsi="Times New Roman"/>
          <w:sz w:val="28"/>
          <w:szCs w:val="28"/>
        </w:rPr>
        <w:t>ОУ</w:t>
      </w:r>
      <w:r w:rsidRPr="006244AD">
        <w:rPr>
          <w:rFonts w:ascii="Times New Roman" w:hAnsi="Times New Roman"/>
          <w:sz w:val="28"/>
          <w:szCs w:val="28"/>
        </w:rPr>
        <w:t xml:space="preserve"> города, 69% педагогов испытывают чувство усталости на раб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те, 54% - нарушения сна, 45% - подавленное настроение, 42% - повышенное артериальное давление, аритмию. </w:t>
      </w:r>
    </w:p>
    <w:p w:rsidR="006E2D3B" w:rsidRPr="006244AD" w:rsidRDefault="006E2D3B" w:rsidP="006E2D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В то же время мало кто систематически и целенаправленно занимае</w:t>
      </w:r>
      <w:r w:rsidRPr="006244AD">
        <w:rPr>
          <w:rFonts w:ascii="Times New Roman" w:hAnsi="Times New Roman"/>
          <w:sz w:val="28"/>
          <w:szCs w:val="28"/>
        </w:rPr>
        <w:t>т</w:t>
      </w:r>
      <w:r w:rsidRPr="006244AD">
        <w:rPr>
          <w:rFonts w:ascii="Times New Roman" w:hAnsi="Times New Roman"/>
          <w:sz w:val="28"/>
          <w:szCs w:val="28"/>
        </w:rPr>
        <w:t>ся своим здоровьем, оправдывая это необходимостью больших материальных затрат (19% опрошенных), отсутствием времени (16%), нехваткой силы воли (13%), наличием более важных дел (11%), отсутствием соответствующих у</w:t>
      </w:r>
      <w:r w:rsidRPr="006244AD">
        <w:rPr>
          <w:rFonts w:ascii="Times New Roman" w:hAnsi="Times New Roman"/>
          <w:sz w:val="28"/>
          <w:szCs w:val="28"/>
        </w:rPr>
        <w:t>с</w:t>
      </w:r>
      <w:r w:rsidRPr="006244AD">
        <w:rPr>
          <w:rFonts w:ascii="Times New Roman" w:hAnsi="Times New Roman"/>
          <w:sz w:val="28"/>
          <w:szCs w:val="28"/>
        </w:rPr>
        <w:t xml:space="preserve">ловий (11%). </w:t>
      </w:r>
    </w:p>
    <w:p w:rsidR="006E2D3B" w:rsidRPr="006244AD" w:rsidRDefault="006E2D3B" w:rsidP="006E2D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В ситуации ухудшения здоровья 22% педагогов занимают выжид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тельную позицию («хочу, чтобы все это побыстрее как</w:t>
      </w:r>
      <w:r w:rsidR="00700151" w:rsidRPr="006244AD">
        <w:rPr>
          <w:rFonts w:ascii="Times New Roman" w:hAnsi="Times New Roman"/>
          <w:sz w:val="28"/>
          <w:szCs w:val="28"/>
        </w:rPr>
        <w:t>-то</w:t>
      </w:r>
      <w:r w:rsidRPr="006244AD">
        <w:rPr>
          <w:rFonts w:ascii="Times New Roman" w:hAnsi="Times New Roman"/>
          <w:sz w:val="28"/>
          <w:szCs w:val="28"/>
        </w:rPr>
        <w:t xml:space="preserve"> само образов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 xml:space="preserve">лось») и лишь 9% составляют план действий и следуют ему, 8% начинают что-то менять в себе. </w:t>
      </w:r>
    </w:p>
    <w:p w:rsidR="006E2D3B" w:rsidRPr="006244AD" w:rsidRDefault="006E2D3B" w:rsidP="006E2D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Среди способов поддержания крепкого здоровья 29% педагогов пр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сто избегают вредных привычек, лишь 8% самостоятельно занимаются физ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lastRenderedPageBreak/>
        <w:t>ческими упражнениями, 6% посещают врача с профилактическими целями, 4% практикуют специальные оздоровительные системы.</w:t>
      </w:r>
    </w:p>
    <w:p w:rsidR="00073C21" w:rsidRPr="006244AD" w:rsidRDefault="00073C21" w:rsidP="006272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Такое отношение педагогов к своему здоровью определяет и их отн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шение к здоровью учащихся: по данным мониторинга РСОКО</w:t>
      </w:r>
      <w:r w:rsidR="003F0830" w:rsidRPr="006244AD">
        <w:rPr>
          <w:rFonts w:ascii="Times New Roman" w:hAnsi="Times New Roman"/>
          <w:sz w:val="28"/>
          <w:szCs w:val="28"/>
        </w:rPr>
        <w:t>, в котором участвовали 448 педагогов,</w:t>
      </w:r>
      <w:r w:rsidRPr="006244AD">
        <w:rPr>
          <w:rFonts w:ascii="Times New Roman" w:hAnsi="Times New Roman"/>
          <w:sz w:val="28"/>
          <w:szCs w:val="28"/>
        </w:rPr>
        <w:t xml:space="preserve"> 78% из них считают здоровье учащихся удовл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творительным или плохим</w:t>
      </w:r>
      <w:r w:rsidR="0029369E" w:rsidRPr="006244AD">
        <w:rPr>
          <w:rFonts w:ascii="Times New Roman" w:hAnsi="Times New Roman"/>
          <w:sz w:val="28"/>
          <w:szCs w:val="28"/>
        </w:rPr>
        <w:t>; 63,6% считают, что здоровье детей ухудшается по мере обучения в школе. В то же время только 25,7% педагогов осознают необходимость собственного повышения квалификации в области здоровья; 24,5% - проведения внеклассной работы в этой области, 43,8% - создания службы здоровья. Подавляющее большинство считают уместными в школе массовые мероприятия (75,3%)</w:t>
      </w:r>
    </w:p>
    <w:p w:rsidR="003776AE" w:rsidRPr="006244AD" w:rsidRDefault="003776AE" w:rsidP="006272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Можно выделить следующие </w:t>
      </w:r>
      <w:r w:rsidR="00F719F4" w:rsidRPr="006244AD">
        <w:rPr>
          <w:rFonts w:ascii="Times New Roman" w:hAnsi="Times New Roman"/>
          <w:i/>
          <w:sz w:val="28"/>
          <w:szCs w:val="28"/>
        </w:rPr>
        <w:t>характеристики педагогов Санкт-Петербурга</w:t>
      </w:r>
      <w:r w:rsidR="00F719F4" w:rsidRPr="006244AD">
        <w:rPr>
          <w:rFonts w:ascii="Times New Roman" w:hAnsi="Times New Roman"/>
          <w:sz w:val="28"/>
          <w:szCs w:val="28"/>
        </w:rPr>
        <w:t>, сохраняющиеся последние 10 лет:</w:t>
      </w:r>
    </w:p>
    <w:p w:rsidR="00036686" w:rsidRPr="006244AD" w:rsidRDefault="0089309E" w:rsidP="00931A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н</w:t>
      </w:r>
      <w:r w:rsidR="00036686" w:rsidRPr="006244AD">
        <w:rPr>
          <w:rFonts w:ascii="Times New Roman" w:hAnsi="Times New Roman"/>
          <w:sz w:val="28"/>
          <w:szCs w:val="28"/>
        </w:rPr>
        <w:t>изкие показатели притока молодых</w:t>
      </w:r>
      <w:r w:rsidR="003F0830" w:rsidRPr="006244AD">
        <w:rPr>
          <w:rFonts w:ascii="Times New Roman" w:hAnsi="Times New Roman"/>
          <w:sz w:val="28"/>
          <w:szCs w:val="28"/>
        </w:rPr>
        <w:t xml:space="preserve"> кадров</w:t>
      </w:r>
      <w:r w:rsidRPr="006244AD">
        <w:rPr>
          <w:rFonts w:ascii="Times New Roman" w:hAnsi="Times New Roman"/>
          <w:sz w:val="28"/>
          <w:szCs w:val="28"/>
        </w:rPr>
        <w:t>;</w:t>
      </w:r>
    </w:p>
    <w:p w:rsidR="00366CC6" w:rsidRPr="006244AD" w:rsidRDefault="003776AE" w:rsidP="00931AAA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</w:t>
      </w:r>
      <w:r w:rsidR="00366CC6" w:rsidRPr="006244AD">
        <w:rPr>
          <w:rFonts w:ascii="Times New Roman" w:hAnsi="Times New Roman"/>
          <w:sz w:val="28"/>
          <w:szCs w:val="28"/>
        </w:rPr>
        <w:t>ниженное состояние здоровья по сравнению с большинством других пр</w:t>
      </w:r>
      <w:r w:rsidR="00366CC6" w:rsidRPr="006244AD">
        <w:rPr>
          <w:rFonts w:ascii="Times New Roman" w:hAnsi="Times New Roman"/>
          <w:sz w:val="28"/>
          <w:szCs w:val="28"/>
        </w:rPr>
        <w:t>о</w:t>
      </w:r>
      <w:r w:rsidR="00366CC6" w:rsidRPr="006244AD">
        <w:rPr>
          <w:rFonts w:ascii="Times New Roman" w:hAnsi="Times New Roman"/>
          <w:sz w:val="28"/>
          <w:szCs w:val="28"/>
        </w:rPr>
        <w:t xml:space="preserve">фессиональных групп, </w:t>
      </w:r>
      <w:r w:rsidR="00F719F4" w:rsidRPr="006244AD">
        <w:rPr>
          <w:rFonts w:ascii="Times New Roman" w:hAnsi="Times New Roman"/>
          <w:sz w:val="28"/>
          <w:szCs w:val="28"/>
        </w:rPr>
        <w:t>выраженная</w:t>
      </w:r>
      <w:r w:rsidR="00366CC6" w:rsidRPr="006244AD">
        <w:rPr>
          <w:rFonts w:ascii="Times New Roman" w:hAnsi="Times New Roman"/>
          <w:sz w:val="28"/>
          <w:szCs w:val="28"/>
        </w:rPr>
        <w:t xml:space="preserve"> зависимость </w:t>
      </w:r>
      <w:r w:rsidR="00F719F4" w:rsidRPr="006244AD">
        <w:rPr>
          <w:rFonts w:ascii="Times New Roman" w:hAnsi="Times New Roman"/>
          <w:sz w:val="28"/>
          <w:szCs w:val="28"/>
        </w:rPr>
        <w:t xml:space="preserve">его </w:t>
      </w:r>
      <w:r w:rsidR="00366CC6" w:rsidRPr="006244AD">
        <w:rPr>
          <w:rFonts w:ascii="Times New Roman" w:hAnsi="Times New Roman"/>
          <w:sz w:val="28"/>
          <w:szCs w:val="28"/>
        </w:rPr>
        <w:t>от профессионального стажа</w:t>
      </w:r>
      <w:r w:rsidR="00F719F4" w:rsidRPr="006244AD">
        <w:rPr>
          <w:rFonts w:ascii="Times New Roman" w:hAnsi="Times New Roman"/>
          <w:sz w:val="28"/>
          <w:szCs w:val="28"/>
        </w:rPr>
        <w:t xml:space="preserve"> и возраста;</w:t>
      </w:r>
    </w:p>
    <w:p w:rsidR="00366CC6" w:rsidRPr="006244AD" w:rsidRDefault="003776AE" w:rsidP="00931AAA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р</w:t>
      </w:r>
      <w:r w:rsidR="00366CC6" w:rsidRPr="006244AD">
        <w:rPr>
          <w:rFonts w:ascii="Times New Roman" w:hAnsi="Times New Roman"/>
          <w:sz w:val="28"/>
          <w:szCs w:val="28"/>
        </w:rPr>
        <w:t>езкое снижение эмоциональной устойчивости и возрастание не</w:t>
      </w:r>
      <w:r w:rsidR="0089309E" w:rsidRPr="006244AD">
        <w:rPr>
          <w:rFonts w:ascii="Times New Roman" w:hAnsi="Times New Roman"/>
          <w:sz w:val="28"/>
          <w:szCs w:val="28"/>
        </w:rPr>
        <w:t>в</w:t>
      </w:r>
      <w:r w:rsidR="00366CC6" w:rsidRPr="006244AD">
        <w:rPr>
          <w:rFonts w:ascii="Times New Roman" w:hAnsi="Times New Roman"/>
          <w:sz w:val="28"/>
          <w:szCs w:val="28"/>
        </w:rPr>
        <w:t>ротизма за первые 10 лет педагогического стажа</w:t>
      </w:r>
      <w:r w:rsidR="00F719F4" w:rsidRPr="006244AD">
        <w:rPr>
          <w:rFonts w:ascii="Times New Roman" w:hAnsi="Times New Roman"/>
          <w:sz w:val="28"/>
          <w:szCs w:val="28"/>
        </w:rPr>
        <w:t>;</w:t>
      </w:r>
    </w:p>
    <w:p w:rsidR="00366CC6" w:rsidRPr="006244AD" w:rsidRDefault="003776AE" w:rsidP="00931AAA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в</w:t>
      </w:r>
      <w:r w:rsidR="00366CC6" w:rsidRPr="006244AD">
        <w:rPr>
          <w:rFonts w:ascii="Times New Roman" w:hAnsi="Times New Roman"/>
          <w:sz w:val="28"/>
          <w:szCs w:val="28"/>
        </w:rPr>
        <w:t>ыраженные нарушения образа жизни (двигательной активности, продо</w:t>
      </w:r>
      <w:r w:rsidR="00366CC6" w:rsidRPr="006244AD">
        <w:rPr>
          <w:rFonts w:ascii="Times New Roman" w:hAnsi="Times New Roman"/>
          <w:sz w:val="28"/>
          <w:szCs w:val="28"/>
        </w:rPr>
        <w:t>л</w:t>
      </w:r>
      <w:r w:rsidR="00366CC6" w:rsidRPr="006244AD">
        <w:rPr>
          <w:rFonts w:ascii="Times New Roman" w:hAnsi="Times New Roman"/>
          <w:sz w:val="28"/>
          <w:szCs w:val="28"/>
        </w:rPr>
        <w:t>жительности сна и пребывания на свежем воздухе, возрастание р</w:t>
      </w:r>
      <w:r w:rsidR="00036686" w:rsidRPr="006244AD">
        <w:rPr>
          <w:rFonts w:ascii="Times New Roman" w:hAnsi="Times New Roman"/>
          <w:sz w:val="28"/>
          <w:szCs w:val="28"/>
        </w:rPr>
        <w:t>иска адди</w:t>
      </w:r>
      <w:r w:rsidR="00036686" w:rsidRPr="006244AD">
        <w:rPr>
          <w:rFonts w:ascii="Times New Roman" w:hAnsi="Times New Roman"/>
          <w:sz w:val="28"/>
          <w:szCs w:val="28"/>
        </w:rPr>
        <w:t>к</w:t>
      </w:r>
      <w:r w:rsidR="00036686" w:rsidRPr="006244AD">
        <w:rPr>
          <w:rFonts w:ascii="Times New Roman" w:hAnsi="Times New Roman"/>
          <w:sz w:val="28"/>
          <w:szCs w:val="28"/>
        </w:rPr>
        <w:t>тивного поведения</w:t>
      </w:r>
      <w:r w:rsidR="00366CC6" w:rsidRPr="006244AD">
        <w:rPr>
          <w:rFonts w:ascii="Times New Roman" w:hAnsi="Times New Roman"/>
          <w:sz w:val="28"/>
          <w:szCs w:val="28"/>
        </w:rPr>
        <w:t>)</w:t>
      </w:r>
      <w:r w:rsidR="00F719F4" w:rsidRPr="006244AD">
        <w:rPr>
          <w:rFonts w:ascii="Times New Roman" w:hAnsi="Times New Roman"/>
          <w:sz w:val="28"/>
          <w:szCs w:val="28"/>
        </w:rPr>
        <w:t>;</w:t>
      </w:r>
      <w:r w:rsidR="00366CC6" w:rsidRPr="006244AD">
        <w:rPr>
          <w:rFonts w:ascii="Times New Roman" w:hAnsi="Times New Roman"/>
          <w:sz w:val="28"/>
          <w:szCs w:val="28"/>
        </w:rPr>
        <w:t xml:space="preserve"> </w:t>
      </w:r>
    </w:p>
    <w:p w:rsidR="003776AE" w:rsidRPr="006244AD" w:rsidRDefault="003776AE" w:rsidP="00931AAA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относительно низкий уровень готовности к созданию условий для обесп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чения здоровья учащихся, повышению культуры их здоровья</w:t>
      </w:r>
      <w:r w:rsidR="00F719F4" w:rsidRPr="006244AD">
        <w:rPr>
          <w:rFonts w:ascii="Times New Roman" w:hAnsi="Times New Roman"/>
          <w:sz w:val="28"/>
          <w:szCs w:val="28"/>
        </w:rPr>
        <w:t xml:space="preserve"> (особенно – у педагогов школ повышенного уровня)</w:t>
      </w:r>
    </w:p>
    <w:p w:rsidR="00B56EAC" w:rsidRPr="006244AD" w:rsidRDefault="00FF24AA" w:rsidP="00FF2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4AD">
        <w:rPr>
          <w:rFonts w:ascii="Times New Roman" w:hAnsi="Times New Roman"/>
          <w:b/>
          <w:i/>
          <w:sz w:val="28"/>
          <w:szCs w:val="28"/>
        </w:rPr>
        <w:t>Б)</w:t>
      </w:r>
      <w:r w:rsidRPr="006244AD">
        <w:rPr>
          <w:rFonts w:ascii="Times New Roman" w:hAnsi="Times New Roman"/>
          <w:b/>
          <w:sz w:val="28"/>
          <w:szCs w:val="28"/>
        </w:rPr>
        <w:t xml:space="preserve"> </w:t>
      </w:r>
      <w:r w:rsidRPr="006244AD">
        <w:rPr>
          <w:rFonts w:ascii="Times New Roman" w:hAnsi="Times New Roman"/>
          <w:b/>
          <w:i/>
          <w:sz w:val="28"/>
          <w:szCs w:val="28"/>
        </w:rPr>
        <w:t>О</w:t>
      </w:r>
      <w:r w:rsidR="00B56EAC" w:rsidRPr="006244AD">
        <w:rPr>
          <w:rFonts w:ascii="Times New Roman" w:hAnsi="Times New Roman"/>
          <w:b/>
          <w:i/>
          <w:sz w:val="28"/>
          <w:szCs w:val="28"/>
        </w:rPr>
        <w:t xml:space="preserve">пыт </w:t>
      </w:r>
      <w:r w:rsidRPr="006244AD">
        <w:rPr>
          <w:rFonts w:ascii="Times New Roman" w:hAnsi="Times New Roman"/>
          <w:b/>
          <w:i/>
          <w:sz w:val="28"/>
          <w:szCs w:val="28"/>
        </w:rPr>
        <w:t xml:space="preserve">создания условий для </w:t>
      </w:r>
      <w:r w:rsidR="00B56EAC" w:rsidRPr="006244AD">
        <w:rPr>
          <w:rFonts w:ascii="Times New Roman" w:hAnsi="Times New Roman"/>
          <w:b/>
          <w:i/>
          <w:sz w:val="28"/>
          <w:szCs w:val="28"/>
        </w:rPr>
        <w:t>решения проблем</w:t>
      </w:r>
      <w:r w:rsidRPr="006244AD">
        <w:rPr>
          <w:rFonts w:ascii="Times New Roman" w:hAnsi="Times New Roman"/>
          <w:b/>
          <w:i/>
          <w:sz w:val="28"/>
          <w:szCs w:val="28"/>
        </w:rPr>
        <w:t>ы</w:t>
      </w:r>
      <w:r w:rsidR="00B56EAC" w:rsidRPr="006244AD">
        <w:rPr>
          <w:rFonts w:ascii="Times New Roman" w:hAnsi="Times New Roman"/>
          <w:b/>
          <w:i/>
          <w:sz w:val="28"/>
          <w:szCs w:val="28"/>
        </w:rPr>
        <w:t xml:space="preserve"> здоровья в системе о</w:t>
      </w:r>
      <w:r w:rsidR="00B56EAC" w:rsidRPr="006244AD">
        <w:rPr>
          <w:rFonts w:ascii="Times New Roman" w:hAnsi="Times New Roman"/>
          <w:b/>
          <w:i/>
          <w:sz w:val="28"/>
          <w:szCs w:val="28"/>
        </w:rPr>
        <w:t>б</w:t>
      </w:r>
      <w:r w:rsidR="00B56EAC" w:rsidRPr="006244AD">
        <w:rPr>
          <w:rFonts w:ascii="Times New Roman" w:hAnsi="Times New Roman"/>
          <w:b/>
          <w:i/>
          <w:sz w:val="28"/>
          <w:szCs w:val="28"/>
        </w:rPr>
        <w:t>разования</w:t>
      </w:r>
      <w:r w:rsidRPr="006244AD">
        <w:rPr>
          <w:rFonts w:ascii="Times New Roman" w:hAnsi="Times New Roman"/>
          <w:b/>
          <w:i/>
          <w:sz w:val="28"/>
          <w:szCs w:val="28"/>
        </w:rPr>
        <w:t xml:space="preserve"> Санкт-Петербурга</w:t>
      </w:r>
    </w:p>
    <w:p w:rsidR="00D6344C" w:rsidRPr="006244AD" w:rsidRDefault="00D6344C" w:rsidP="008A1173">
      <w:pPr>
        <w:pStyle w:val="12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 то же время в образовательной системе Санкт-Петербурга накоплен значительный и разнообразный опыт создания условий для обеспечения зд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 xml:space="preserve">ровья участников образовательного процесса. </w:t>
      </w:r>
    </w:p>
    <w:p w:rsidR="00F558BE" w:rsidRPr="006244AD" w:rsidRDefault="00D6344C" w:rsidP="008A1173">
      <w:pPr>
        <w:pStyle w:val="12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i/>
          <w:sz w:val="28"/>
          <w:szCs w:val="28"/>
          <w:u w:val="single"/>
        </w:rPr>
        <w:t>Работа по созданию в школах Санкт-Петербурга условий для обесп</w:t>
      </w:r>
      <w:r w:rsidRPr="006244AD">
        <w:rPr>
          <w:i/>
          <w:sz w:val="28"/>
          <w:szCs w:val="28"/>
          <w:u w:val="single"/>
        </w:rPr>
        <w:t>е</w:t>
      </w:r>
      <w:r w:rsidRPr="006244AD">
        <w:rPr>
          <w:i/>
          <w:sz w:val="28"/>
          <w:szCs w:val="28"/>
          <w:u w:val="single"/>
        </w:rPr>
        <w:t>чение здоровья учащихся</w:t>
      </w:r>
      <w:r w:rsidRPr="006244AD">
        <w:rPr>
          <w:sz w:val="28"/>
          <w:szCs w:val="28"/>
        </w:rPr>
        <w:t xml:space="preserve"> является традиционным направлением работы ка</w:t>
      </w:r>
      <w:r w:rsidRPr="006244AD">
        <w:rPr>
          <w:sz w:val="28"/>
          <w:szCs w:val="28"/>
        </w:rPr>
        <w:t>ж</w:t>
      </w:r>
      <w:r w:rsidRPr="006244AD">
        <w:rPr>
          <w:sz w:val="28"/>
          <w:szCs w:val="28"/>
        </w:rPr>
        <w:t xml:space="preserve">дой школы, </w:t>
      </w:r>
      <w:r w:rsidR="00BA0707" w:rsidRPr="006244AD">
        <w:rPr>
          <w:sz w:val="28"/>
          <w:szCs w:val="28"/>
        </w:rPr>
        <w:t xml:space="preserve">которое </w:t>
      </w:r>
      <w:r w:rsidRPr="006244AD">
        <w:rPr>
          <w:sz w:val="28"/>
          <w:szCs w:val="28"/>
        </w:rPr>
        <w:t>поддерживается и расширяется</w:t>
      </w:r>
      <w:r w:rsidR="00BA0707" w:rsidRPr="006244AD">
        <w:rPr>
          <w:sz w:val="28"/>
          <w:szCs w:val="28"/>
        </w:rPr>
        <w:t xml:space="preserve"> районными и городск</w:t>
      </w:r>
      <w:r w:rsidR="00BA0707" w:rsidRPr="006244AD">
        <w:rPr>
          <w:sz w:val="28"/>
          <w:szCs w:val="28"/>
        </w:rPr>
        <w:t>и</w:t>
      </w:r>
      <w:r w:rsidR="00BA0707" w:rsidRPr="006244AD">
        <w:rPr>
          <w:sz w:val="28"/>
          <w:szCs w:val="28"/>
        </w:rPr>
        <w:t>ми органами управлениям образованием</w:t>
      </w:r>
      <w:r w:rsidRPr="006244AD">
        <w:rPr>
          <w:sz w:val="28"/>
          <w:szCs w:val="28"/>
        </w:rPr>
        <w:t>.</w:t>
      </w:r>
      <w:r w:rsidR="00BA0707" w:rsidRPr="006244AD">
        <w:rPr>
          <w:sz w:val="28"/>
          <w:szCs w:val="28"/>
        </w:rPr>
        <w:t xml:space="preserve"> </w:t>
      </w:r>
    </w:p>
    <w:p w:rsidR="00F558BE" w:rsidRPr="006244AD" w:rsidRDefault="00F558BE" w:rsidP="00F5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 2008 г. Комитет по образованию реализует программу «Программа по оздоровлению и формированию здорового образа жизни обучающихся (воспитанников) образовательных учреждений Санкт-Петербурга на период 2009-2012 гг.». С 2009 г. мероприятия этой программы реализуются в рамках «</w:t>
      </w:r>
      <w:r w:rsidRPr="006244AD">
        <w:rPr>
          <w:rFonts w:ascii="Times New Roman" w:hAnsi="Times New Roman"/>
          <w:spacing w:val="1"/>
          <w:sz w:val="28"/>
          <w:szCs w:val="28"/>
        </w:rPr>
        <w:t>Плана мероприятий «Региональной целевой программы по формированию здорового образа жизни у жителей Санкт-Петербурга на 2009-2012 гг.» (П</w:t>
      </w:r>
      <w:r w:rsidRPr="006244AD">
        <w:rPr>
          <w:rFonts w:ascii="Times New Roman" w:hAnsi="Times New Roman"/>
          <w:spacing w:val="1"/>
          <w:sz w:val="28"/>
          <w:szCs w:val="28"/>
        </w:rPr>
        <w:t>о</w:t>
      </w:r>
      <w:r w:rsidRPr="006244AD">
        <w:rPr>
          <w:rFonts w:ascii="Times New Roman" w:hAnsi="Times New Roman"/>
          <w:spacing w:val="1"/>
          <w:sz w:val="28"/>
          <w:szCs w:val="28"/>
        </w:rPr>
        <w:t>становление Правительства СПб от 02.09.2009 №994).</w:t>
      </w:r>
    </w:p>
    <w:p w:rsidR="00D6344C" w:rsidRPr="006244AD" w:rsidRDefault="00F558BE" w:rsidP="0093121E">
      <w:pPr>
        <w:pStyle w:val="12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 рамках этих программ</w:t>
      </w:r>
      <w:r w:rsidR="00BA0707" w:rsidRPr="006244AD">
        <w:rPr>
          <w:sz w:val="28"/>
          <w:szCs w:val="28"/>
        </w:rPr>
        <w:t xml:space="preserve"> </w:t>
      </w:r>
      <w:r w:rsidR="00D6344C" w:rsidRPr="006244AD">
        <w:rPr>
          <w:sz w:val="28"/>
          <w:szCs w:val="28"/>
        </w:rPr>
        <w:t>Комитет по образованию проводит системат</w:t>
      </w:r>
      <w:r w:rsidR="00D6344C" w:rsidRPr="006244AD">
        <w:rPr>
          <w:sz w:val="28"/>
          <w:szCs w:val="28"/>
        </w:rPr>
        <w:t>и</w:t>
      </w:r>
      <w:r w:rsidR="00D6344C" w:rsidRPr="006244AD">
        <w:rPr>
          <w:sz w:val="28"/>
          <w:szCs w:val="28"/>
        </w:rPr>
        <w:t xml:space="preserve">ческую </w:t>
      </w:r>
      <w:r w:rsidR="00BA0707" w:rsidRPr="006244AD">
        <w:rPr>
          <w:sz w:val="28"/>
          <w:szCs w:val="28"/>
        </w:rPr>
        <w:t xml:space="preserve">работу с </w:t>
      </w:r>
      <w:r w:rsidRPr="006244AD">
        <w:rPr>
          <w:sz w:val="28"/>
          <w:szCs w:val="28"/>
        </w:rPr>
        <w:t>ОУ</w:t>
      </w:r>
      <w:r w:rsidR="00D6344C" w:rsidRPr="006244AD">
        <w:rPr>
          <w:sz w:val="28"/>
          <w:szCs w:val="28"/>
        </w:rPr>
        <w:t xml:space="preserve"> по </w:t>
      </w:r>
      <w:r w:rsidR="00BA0707" w:rsidRPr="006244AD">
        <w:rPr>
          <w:sz w:val="28"/>
          <w:szCs w:val="28"/>
        </w:rPr>
        <w:t>следующим направлениям</w:t>
      </w:r>
      <w:r w:rsidRPr="006244AD">
        <w:rPr>
          <w:sz w:val="28"/>
          <w:szCs w:val="28"/>
        </w:rPr>
        <w:t>.</w:t>
      </w:r>
    </w:p>
    <w:p w:rsidR="00763B26" w:rsidRPr="006244AD" w:rsidRDefault="00F558BE" w:rsidP="00931AAA">
      <w:pPr>
        <w:pStyle w:val="ad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Cs w:val="28"/>
        </w:rPr>
      </w:pPr>
      <w:r w:rsidRPr="006244AD">
        <w:rPr>
          <w:i/>
          <w:szCs w:val="28"/>
        </w:rPr>
        <w:lastRenderedPageBreak/>
        <w:t>У</w:t>
      </w:r>
      <w:r w:rsidR="00366CC6" w:rsidRPr="006244AD">
        <w:rPr>
          <w:i/>
          <w:szCs w:val="28"/>
        </w:rPr>
        <w:t xml:space="preserve">лучшение инфраструктуры </w:t>
      </w:r>
      <w:r w:rsidR="00703F9B" w:rsidRPr="006244AD">
        <w:rPr>
          <w:i/>
          <w:szCs w:val="28"/>
        </w:rPr>
        <w:t xml:space="preserve">и учебного режима </w:t>
      </w:r>
      <w:r w:rsidR="00366CC6" w:rsidRPr="006244AD">
        <w:rPr>
          <w:i/>
          <w:szCs w:val="28"/>
        </w:rPr>
        <w:t xml:space="preserve">школ в соответствии с </w:t>
      </w:r>
      <w:r w:rsidR="00703F9B" w:rsidRPr="006244AD">
        <w:rPr>
          <w:i/>
          <w:szCs w:val="28"/>
        </w:rPr>
        <w:t>Санитарными правилами и нормами.</w:t>
      </w:r>
      <w:r w:rsidR="00703F9B" w:rsidRPr="006244AD">
        <w:rPr>
          <w:szCs w:val="28"/>
        </w:rPr>
        <w:t xml:space="preserve"> </w:t>
      </w:r>
    </w:p>
    <w:p w:rsidR="00703F9B" w:rsidRPr="006244AD" w:rsidRDefault="00E37EEE" w:rsidP="0093121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</w:t>
      </w:r>
      <w:r w:rsidR="00F558BE" w:rsidRPr="006244AD">
        <w:rPr>
          <w:rFonts w:ascii="Times New Roman" w:hAnsi="Times New Roman"/>
          <w:sz w:val="28"/>
          <w:szCs w:val="28"/>
        </w:rPr>
        <w:t xml:space="preserve"> 200</w:t>
      </w:r>
      <w:r w:rsidR="003A1196" w:rsidRPr="006244AD">
        <w:rPr>
          <w:rFonts w:ascii="Times New Roman" w:hAnsi="Times New Roman"/>
          <w:sz w:val="28"/>
          <w:szCs w:val="28"/>
        </w:rPr>
        <w:t>7-2008</w:t>
      </w:r>
      <w:r w:rsidR="00F558BE" w:rsidRPr="006244AD">
        <w:rPr>
          <w:rFonts w:ascii="Times New Roman" w:hAnsi="Times New Roman"/>
          <w:sz w:val="28"/>
          <w:szCs w:val="28"/>
        </w:rPr>
        <w:t xml:space="preserve"> </w:t>
      </w:r>
      <w:r w:rsidR="003A1196" w:rsidRPr="006244AD">
        <w:rPr>
          <w:rFonts w:ascii="Times New Roman" w:hAnsi="Times New Roman"/>
          <w:sz w:val="28"/>
          <w:szCs w:val="28"/>
        </w:rPr>
        <w:t xml:space="preserve">учебного </w:t>
      </w:r>
      <w:r w:rsidR="00F558BE" w:rsidRPr="006244AD">
        <w:rPr>
          <w:rFonts w:ascii="Times New Roman" w:hAnsi="Times New Roman"/>
          <w:sz w:val="28"/>
          <w:szCs w:val="28"/>
        </w:rPr>
        <w:t xml:space="preserve">года </w:t>
      </w:r>
      <w:r w:rsidR="00667AF2" w:rsidRPr="006244AD">
        <w:rPr>
          <w:rFonts w:ascii="Times New Roman" w:hAnsi="Times New Roman"/>
          <w:sz w:val="28"/>
          <w:szCs w:val="28"/>
        </w:rPr>
        <w:t xml:space="preserve">в городе </w:t>
      </w:r>
      <w:r w:rsidR="00F558BE" w:rsidRPr="006244AD">
        <w:rPr>
          <w:rFonts w:ascii="Times New Roman" w:hAnsi="Times New Roman"/>
          <w:sz w:val="28"/>
          <w:szCs w:val="28"/>
        </w:rPr>
        <w:t xml:space="preserve">реализуется </w:t>
      </w:r>
      <w:r w:rsidR="00F558BE" w:rsidRPr="006244AD">
        <w:rPr>
          <w:rFonts w:ascii="Times New Roman" w:hAnsi="Times New Roman"/>
          <w:b/>
          <w:sz w:val="28"/>
          <w:szCs w:val="28"/>
        </w:rPr>
        <w:t>«</w:t>
      </w:r>
      <w:r w:rsidR="00F558BE" w:rsidRPr="006244AD">
        <w:rPr>
          <w:rStyle w:val="af5"/>
          <w:rFonts w:ascii="Times New Roman" w:hAnsi="Times New Roman"/>
          <w:b w:val="0"/>
          <w:sz w:val="28"/>
          <w:szCs w:val="28"/>
        </w:rPr>
        <w:t>Програ</w:t>
      </w:r>
      <w:r w:rsidR="00F558BE" w:rsidRPr="006244AD">
        <w:rPr>
          <w:rStyle w:val="af5"/>
          <w:rFonts w:ascii="Times New Roman" w:hAnsi="Times New Roman"/>
          <w:b w:val="0"/>
          <w:sz w:val="28"/>
          <w:szCs w:val="28"/>
        </w:rPr>
        <w:t>м</w:t>
      </w:r>
      <w:r w:rsidR="00F558BE" w:rsidRPr="006244AD">
        <w:rPr>
          <w:rStyle w:val="af5"/>
          <w:rFonts w:ascii="Times New Roman" w:hAnsi="Times New Roman"/>
          <w:b w:val="0"/>
          <w:sz w:val="28"/>
          <w:szCs w:val="28"/>
        </w:rPr>
        <w:t>ма комплексного капитального ремонта объектов недвижимости государс</w:t>
      </w:r>
      <w:r w:rsidR="00F558BE" w:rsidRPr="006244AD">
        <w:rPr>
          <w:rStyle w:val="af5"/>
          <w:rFonts w:ascii="Times New Roman" w:hAnsi="Times New Roman"/>
          <w:b w:val="0"/>
          <w:sz w:val="28"/>
          <w:szCs w:val="28"/>
        </w:rPr>
        <w:t>т</w:t>
      </w:r>
      <w:r w:rsidR="00F558BE" w:rsidRPr="006244AD">
        <w:rPr>
          <w:rStyle w:val="af5"/>
          <w:rFonts w:ascii="Times New Roman" w:hAnsi="Times New Roman"/>
          <w:b w:val="0"/>
          <w:sz w:val="28"/>
          <w:szCs w:val="28"/>
        </w:rPr>
        <w:t>венных образовательных учреждений Санкт-Петербурга»</w:t>
      </w:r>
      <w:r w:rsidRPr="006244AD">
        <w:rPr>
          <w:rFonts w:ascii="Times New Roman" w:hAnsi="Times New Roman"/>
          <w:sz w:val="28"/>
          <w:szCs w:val="28"/>
        </w:rPr>
        <w:t xml:space="preserve">, за это время </w:t>
      </w:r>
      <w:r w:rsidR="003A1196" w:rsidRPr="006244AD">
        <w:rPr>
          <w:rFonts w:ascii="Times New Roman" w:hAnsi="Times New Roman"/>
          <w:sz w:val="28"/>
          <w:szCs w:val="28"/>
        </w:rPr>
        <w:t>отр</w:t>
      </w:r>
      <w:r w:rsidR="003A1196" w:rsidRPr="006244AD">
        <w:rPr>
          <w:rFonts w:ascii="Times New Roman" w:hAnsi="Times New Roman"/>
          <w:sz w:val="28"/>
          <w:szCs w:val="28"/>
        </w:rPr>
        <w:t>е</w:t>
      </w:r>
      <w:r w:rsidR="003A1196" w:rsidRPr="006244AD">
        <w:rPr>
          <w:rFonts w:ascii="Times New Roman" w:hAnsi="Times New Roman"/>
          <w:sz w:val="28"/>
          <w:szCs w:val="28"/>
        </w:rPr>
        <w:t>монтировано и введено в строй 28 школ, в этом году планируется капитально отремонтировать еще 20 школ.</w:t>
      </w:r>
      <w:r w:rsidR="00703F9B" w:rsidRPr="006244AD">
        <w:rPr>
          <w:rFonts w:ascii="Times New Roman" w:hAnsi="Times New Roman"/>
          <w:sz w:val="28"/>
          <w:szCs w:val="28"/>
        </w:rPr>
        <w:t xml:space="preserve"> Расписание учебных занятий перед началом каждого учебного года согласовывается с Роспотребнадзором, с целью ра</w:t>
      </w:r>
      <w:r w:rsidR="00703F9B" w:rsidRPr="006244AD">
        <w:rPr>
          <w:rFonts w:ascii="Times New Roman" w:hAnsi="Times New Roman"/>
          <w:sz w:val="28"/>
          <w:szCs w:val="28"/>
        </w:rPr>
        <w:t>в</w:t>
      </w:r>
      <w:r w:rsidR="00703F9B" w:rsidRPr="006244AD">
        <w:rPr>
          <w:rFonts w:ascii="Times New Roman" w:hAnsi="Times New Roman"/>
          <w:sz w:val="28"/>
          <w:szCs w:val="28"/>
        </w:rPr>
        <w:t>номерного распределения уроков  и недопущения перегрузки учащихся в т</w:t>
      </w:r>
      <w:r w:rsidR="00703F9B" w:rsidRPr="006244AD">
        <w:rPr>
          <w:rFonts w:ascii="Times New Roman" w:hAnsi="Times New Roman"/>
          <w:sz w:val="28"/>
          <w:szCs w:val="28"/>
        </w:rPr>
        <w:t>е</w:t>
      </w:r>
      <w:r w:rsidR="00703F9B" w:rsidRPr="006244AD">
        <w:rPr>
          <w:rFonts w:ascii="Times New Roman" w:hAnsi="Times New Roman"/>
          <w:sz w:val="28"/>
          <w:szCs w:val="28"/>
        </w:rPr>
        <w:t>чение недели.</w:t>
      </w:r>
    </w:p>
    <w:p w:rsidR="00763B26" w:rsidRPr="006244AD" w:rsidRDefault="00F558BE" w:rsidP="0093121E">
      <w:pPr>
        <w:pStyle w:val="12"/>
        <w:tabs>
          <w:tab w:val="left" w:pos="0"/>
          <w:tab w:val="left" w:pos="284"/>
        </w:tabs>
        <w:spacing w:before="0" w:after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2) </w:t>
      </w:r>
      <w:r w:rsidRPr="006244AD">
        <w:rPr>
          <w:i/>
          <w:sz w:val="28"/>
          <w:szCs w:val="28"/>
        </w:rPr>
        <w:t>М</w:t>
      </w:r>
      <w:r w:rsidR="00366CC6" w:rsidRPr="006244AD">
        <w:rPr>
          <w:i/>
          <w:sz w:val="28"/>
          <w:szCs w:val="28"/>
        </w:rPr>
        <w:t>едицинское обеспечение ОУ</w:t>
      </w:r>
      <w:r w:rsidR="00703F9B" w:rsidRPr="006244AD">
        <w:rPr>
          <w:i/>
          <w:sz w:val="28"/>
          <w:szCs w:val="28"/>
        </w:rPr>
        <w:t>.</w:t>
      </w:r>
      <w:r w:rsidRPr="006244AD">
        <w:rPr>
          <w:sz w:val="28"/>
          <w:szCs w:val="28"/>
        </w:rPr>
        <w:t xml:space="preserve"> </w:t>
      </w:r>
    </w:p>
    <w:p w:rsidR="00366CC6" w:rsidRPr="006244AD" w:rsidRDefault="00763B26" w:rsidP="00F558BE">
      <w:pPr>
        <w:pStyle w:val="12"/>
        <w:tabs>
          <w:tab w:val="left" w:pos="0"/>
          <w:tab w:val="left" w:pos="284"/>
        </w:tabs>
        <w:spacing w:before="0" w:after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ab/>
      </w:r>
      <w:r w:rsidRPr="006244AD">
        <w:rPr>
          <w:sz w:val="28"/>
          <w:szCs w:val="28"/>
        </w:rPr>
        <w:tab/>
      </w:r>
      <w:r w:rsidR="00703F9B" w:rsidRPr="006244AD">
        <w:rPr>
          <w:sz w:val="28"/>
          <w:szCs w:val="28"/>
        </w:rPr>
        <w:t>В</w:t>
      </w:r>
      <w:r w:rsidR="00F558BE" w:rsidRPr="006244AD">
        <w:rPr>
          <w:sz w:val="28"/>
          <w:szCs w:val="28"/>
        </w:rPr>
        <w:t xml:space="preserve"> соответствии с типовым положением во всех ОУ имеются 2 мед</w:t>
      </w:r>
      <w:r w:rsidR="00F558BE" w:rsidRPr="006244AD">
        <w:rPr>
          <w:sz w:val="28"/>
          <w:szCs w:val="28"/>
        </w:rPr>
        <w:t>и</w:t>
      </w:r>
      <w:r w:rsidR="00F558BE" w:rsidRPr="006244AD">
        <w:rPr>
          <w:sz w:val="28"/>
          <w:szCs w:val="28"/>
        </w:rPr>
        <w:t>цинских кабинета – кабинет врача и процедурный кабинет</w:t>
      </w:r>
      <w:r w:rsidR="00BA0707" w:rsidRPr="006244AD">
        <w:rPr>
          <w:sz w:val="28"/>
          <w:szCs w:val="28"/>
        </w:rPr>
        <w:t>;</w:t>
      </w:r>
      <w:r w:rsidR="00F558BE" w:rsidRPr="006244AD">
        <w:rPr>
          <w:sz w:val="28"/>
          <w:szCs w:val="28"/>
        </w:rPr>
        <w:t xml:space="preserve"> однако укомпле</w:t>
      </w:r>
      <w:r w:rsidR="00F558BE" w:rsidRPr="006244AD">
        <w:rPr>
          <w:sz w:val="28"/>
          <w:szCs w:val="28"/>
        </w:rPr>
        <w:t>к</w:t>
      </w:r>
      <w:r w:rsidR="00F558BE" w:rsidRPr="006244AD">
        <w:rPr>
          <w:sz w:val="28"/>
          <w:szCs w:val="28"/>
        </w:rPr>
        <w:t>тованность врачами составляет 76%, медицинскими сестрами – 64%, подр</w:t>
      </w:r>
      <w:r w:rsidR="00F558BE" w:rsidRPr="006244AD">
        <w:rPr>
          <w:sz w:val="28"/>
          <w:szCs w:val="28"/>
        </w:rPr>
        <w:t>о</w:t>
      </w:r>
      <w:r w:rsidR="00F558BE" w:rsidRPr="006244AD">
        <w:rPr>
          <w:sz w:val="28"/>
          <w:szCs w:val="28"/>
        </w:rPr>
        <w:t>стковыми врачами – 72% .</w:t>
      </w:r>
    </w:p>
    <w:p w:rsidR="00E37EEE" w:rsidRPr="006244AD" w:rsidRDefault="00C65CFA" w:rsidP="00C65CFA">
      <w:pPr>
        <w:pStyle w:val="12"/>
        <w:tabs>
          <w:tab w:val="left" w:pos="0"/>
          <w:tab w:val="left" w:pos="284"/>
        </w:tabs>
        <w:spacing w:before="0" w:after="0"/>
        <w:jc w:val="both"/>
        <w:rPr>
          <w:i/>
          <w:sz w:val="28"/>
          <w:szCs w:val="28"/>
        </w:rPr>
      </w:pPr>
      <w:r w:rsidRPr="006244AD">
        <w:rPr>
          <w:sz w:val="28"/>
          <w:szCs w:val="28"/>
        </w:rPr>
        <w:t xml:space="preserve">3). </w:t>
      </w:r>
      <w:r w:rsidRPr="006244AD">
        <w:rPr>
          <w:i/>
          <w:sz w:val="28"/>
          <w:szCs w:val="28"/>
        </w:rPr>
        <w:t>Ф</w:t>
      </w:r>
      <w:r w:rsidR="00366CC6" w:rsidRPr="006244AD">
        <w:rPr>
          <w:i/>
          <w:sz w:val="28"/>
          <w:szCs w:val="28"/>
        </w:rPr>
        <w:t>изкультурно-оздоровительная работа</w:t>
      </w:r>
      <w:r w:rsidR="00E37EEE" w:rsidRPr="006244AD">
        <w:rPr>
          <w:i/>
          <w:sz w:val="28"/>
          <w:szCs w:val="28"/>
        </w:rPr>
        <w:t>.</w:t>
      </w:r>
    </w:p>
    <w:p w:rsidR="003A1196" w:rsidRPr="006244AD" w:rsidRDefault="003A1196" w:rsidP="0070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В каждой школе есть оборудованный физкультурный и тренажерный зал, в 15 школах – бассейны.  </w:t>
      </w:r>
    </w:p>
    <w:p w:rsidR="00E37EEE" w:rsidRPr="006244AD" w:rsidRDefault="00A22699" w:rsidP="00703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В городе действуют </w:t>
      </w:r>
      <w:r w:rsidR="00E44346" w:rsidRPr="006244AD">
        <w:rPr>
          <w:rFonts w:ascii="Times New Roman" w:hAnsi="Times New Roman"/>
          <w:sz w:val="28"/>
          <w:szCs w:val="28"/>
        </w:rPr>
        <w:t>адресн</w:t>
      </w:r>
      <w:r w:rsidRPr="006244AD">
        <w:rPr>
          <w:rFonts w:ascii="Times New Roman" w:hAnsi="Times New Roman"/>
          <w:sz w:val="28"/>
          <w:szCs w:val="28"/>
        </w:rPr>
        <w:t>ые</w:t>
      </w:r>
      <w:r w:rsidR="00E44346" w:rsidRPr="006244AD">
        <w:rPr>
          <w:rFonts w:ascii="Times New Roman" w:hAnsi="Times New Roman"/>
          <w:sz w:val="28"/>
          <w:szCs w:val="28"/>
        </w:rPr>
        <w:t xml:space="preserve"> целев</w:t>
      </w:r>
      <w:r w:rsidRPr="006244AD">
        <w:rPr>
          <w:rFonts w:ascii="Times New Roman" w:hAnsi="Times New Roman"/>
          <w:sz w:val="28"/>
          <w:szCs w:val="28"/>
        </w:rPr>
        <w:t>ые</w:t>
      </w:r>
      <w:r w:rsidR="00E44346" w:rsidRPr="006244AD">
        <w:rPr>
          <w:rFonts w:ascii="Times New Roman" w:hAnsi="Times New Roman"/>
          <w:sz w:val="28"/>
          <w:szCs w:val="28"/>
        </w:rPr>
        <w:t xml:space="preserve"> программ</w:t>
      </w:r>
      <w:r w:rsidRPr="006244AD">
        <w:rPr>
          <w:rFonts w:ascii="Times New Roman" w:hAnsi="Times New Roman"/>
          <w:sz w:val="28"/>
          <w:szCs w:val="28"/>
        </w:rPr>
        <w:t>ы</w:t>
      </w:r>
      <w:r w:rsidR="00E44346" w:rsidRPr="006244AD">
        <w:rPr>
          <w:rFonts w:ascii="Times New Roman" w:hAnsi="Times New Roman"/>
          <w:sz w:val="28"/>
          <w:szCs w:val="28"/>
        </w:rPr>
        <w:t xml:space="preserve"> «Мой первый школьный стадион» (с 2006 года</w:t>
      </w:r>
      <w:r w:rsidR="003A1196" w:rsidRPr="006244AD">
        <w:rPr>
          <w:rFonts w:ascii="Times New Roman" w:hAnsi="Times New Roman"/>
          <w:sz w:val="28"/>
          <w:szCs w:val="28"/>
        </w:rPr>
        <w:t xml:space="preserve"> отремонтировано и построено 258 школ</w:t>
      </w:r>
      <w:r w:rsidR="003A1196" w:rsidRPr="006244AD">
        <w:rPr>
          <w:rFonts w:ascii="Times New Roman" w:hAnsi="Times New Roman"/>
          <w:sz w:val="28"/>
          <w:szCs w:val="28"/>
        </w:rPr>
        <w:t>ь</w:t>
      </w:r>
      <w:r w:rsidR="003A1196" w:rsidRPr="006244AD">
        <w:rPr>
          <w:rFonts w:ascii="Times New Roman" w:hAnsi="Times New Roman"/>
          <w:sz w:val="28"/>
          <w:szCs w:val="28"/>
        </w:rPr>
        <w:t>ных стадионов</w:t>
      </w:r>
      <w:r w:rsidR="00E44346" w:rsidRPr="006244AD">
        <w:rPr>
          <w:rFonts w:ascii="Times New Roman" w:hAnsi="Times New Roman"/>
          <w:sz w:val="28"/>
          <w:szCs w:val="28"/>
        </w:rPr>
        <w:t>); программа «Школьный футбол» совместно с футбольным клубом «Зенит», в которой принимают участие 50 образовательных учрежд</w:t>
      </w:r>
      <w:r w:rsidR="00E44346" w:rsidRPr="006244AD">
        <w:rPr>
          <w:rFonts w:ascii="Times New Roman" w:hAnsi="Times New Roman"/>
          <w:sz w:val="28"/>
          <w:szCs w:val="28"/>
        </w:rPr>
        <w:t>е</w:t>
      </w:r>
      <w:r w:rsidR="00E44346" w:rsidRPr="006244AD">
        <w:rPr>
          <w:rFonts w:ascii="Times New Roman" w:hAnsi="Times New Roman"/>
          <w:sz w:val="28"/>
          <w:szCs w:val="28"/>
        </w:rPr>
        <w:t>ний; программа «Мини-футбол – в школу», разработанная Российским фу</w:t>
      </w:r>
      <w:r w:rsidR="00E44346" w:rsidRPr="006244AD">
        <w:rPr>
          <w:rFonts w:ascii="Times New Roman" w:hAnsi="Times New Roman"/>
          <w:sz w:val="28"/>
          <w:szCs w:val="28"/>
        </w:rPr>
        <w:t>т</w:t>
      </w:r>
      <w:r w:rsidR="00E44346" w:rsidRPr="006244AD">
        <w:rPr>
          <w:rFonts w:ascii="Times New Roman" w:hAnsi="Times New Roman"/>
          <w:sz w:val="28"/>
          <w:szCs w:val="28"/>
        </w:rPr>
        <w:t>больным союзом и Ассоциацией мини-футбола России (с 2009 года в 25 школах).</w:t>
      </w:r>
      <w:r w:rsidR="00703F9B" w:rsidRPr="006244AD">
        <w:rPr>
          <w:rFonts w:ascii="Times New Roman" w:hAnsi="Times New Roman"/>
          <w:sz w:val="28"/>
          <w:szCs w:val="28"/>
        </w:rPr>
        <w:t xml:space="preserve"> В</w:t>
      </w:r>
      <w:r w:rsidR="00E37EEE" w:rsidRPr="006244AD">
        <w:rPr>
          <w:rFonts w:ascii="Times New Roman" w:hAnsi="Times New Roman"/>
          <w:sz w:val="28"/>
          <w:szCs w:val="28"/>
        </w:rPr>
        <w:t xml:space="preserve"> Санкт-Петербурге организуется и проводится  огромное колич</w:t>
      </w:r>
      <w:r w:rsidR="00E37EEE" w:rsidRPr="006244AD">
        <w:rPr>
          <w:rFonts w:ascii="Times New Roman" w:hAnsi="Times New Roman"/>
          <w:sz w:val="28"/>
          <w:szCs w:val="28"/>
        </w:rPr>
        <w:t>е</w:t>
      </w:r>
      <w:r w:rsidR="00E37EEE" w:rsidRPr="006244AD">
        <w:rPr>
          <w:rFonts w:ascii="Times New Roman" w:hAnsi="Times New Roman"/>
          <w:sz w:val="28"/>
          <w:szCs w:val="28"/>
        </w:rPr>
        <w:t>ство  массовых физкультурных и спортивных мероприятий районного, г</w:t>
      </w:r>
      <w:r w:rsidR="00E37EEE" w:rsidRPr="006244AD">
        <w:rPr>
          <w:rFonts w:ascii="Times New Roman" w:hAnsi="Times New Roman"/>
          <w:sz w:val="28"/>
          <w:szCs w:val="28"/>
        </w:rPr>
        <w:t>о</w:t>
      </w:r>
      <w:r w:rsidR="00E37EEE" w:rsidRPr="006244AD">
        <w:rPr>
          <w:rFonts w:ascii="Times New Roman" w:hAnsi="Times New Roman"/>
          <w:sz w:val="28"/>
          <w:szCs w:val="28"/>
        </w:rPr>
        <w:t>родского, всероссийского масштаба для разных возрастов  детей и подрос</w:t>
      </w:r>
      <w:r w:rsidR="00E37EEE" w:rsidRPr="006244AD">
        <w:rPr>
          <w:rFonts w:ascii="Times New Roman" w:hAnsi="Times New Roman"/>
          <w:sz w:val="28"/>
          <w:szCs w:val="28"/>
        </w:rPr>
        <w:t>т</w:t>
      </w:r>
      <w:r w:rsidR="00E37EEE" w:rsidRPr="006244AD">
        <w:rPr>
          <w:rFonts w:ascii="Times New Roman" w:hAnsi="Times New Roman"/>
          <w:sz w:val="28"/>
          <w:szCs w:val="28"/>
        </w:rPr>
        <w:t xml:space="preserve">ков, среди которых  такие как «Президентские состязания», «Лыжня России», </w:t>
      </w:r>
      <w:r w:rsidR="00703F9B" w:rsidRPr="006244AD">
        <w:rPr>
          <w:rFonts w:ascii="Times New Roman" w:hAnsi="Times New Roman"/>
          <w:sz w:val="28"/>
          <w:szCs w:val="28"/>
        </w:rPr>
        <w:t>д</w:t>
      </w:r>
      <w:r w:rsidR="00E37EEE" w:rsidRPr="006244AD">
        <w:rPr>
          <w:rFonts w:ascii="Times New Roman" w:hAnsi="Times New Roman"/>
          <w:sz w:val="28"/>
          <w:szCs w:val="28"/>
        </w:rPr>
        <w:t>етско-юношеск</w:t>
      </w:r>
      <w:r w:rsidR="00703F9B" w:rsidRPr="006244AD">
        <w:rPr>
          <w:rFonts w:ascii="Times New Roman" w:hAnsi="Times New Roman"/>
          <w:sz w:val="28"/>
          <w:szCs w:val="28"/>
        </w:rPr>
        <w:t>ая</w:t>
      </w:r>
      <w:r w:rsidR="00E37EEE" w:rsidRPr="006244AD">
        <w:rPr>
          <w:rFonts w:ascii="Times New Roman" w:hAnsi="Times New Roman"/>
          <w:sz w:val="28"/>
          <w:szCs w:val="28"/>
        </w:rPr>
        <w:t xml:space="preserve"> спартакиад</w:t>
      </w:r>
      <w:r w:rsidR="00703F9B" w:rsidRPr="006244AD">
        <w:rPr>
          <w:rFonts w:ascii="Times New Roman" w:hAnsi="Times New Roman"/>
          <w:sz w:val="28"/>
          <w:szCs w:val="28"/>
        </w:rPr>
        <w:t>а</w:t>
      </w:r>
      <w:r w:rsidR="00E37EEE" w:rsidRPr="006244AD">
        <w:rPr>
          <w:rFonts w:ascii="Times New Roman" w:hAnsi="Times New Roman"/>
          <w:sz w:val="28"/>
          <w:szCs w:val="28"/>
        </w:rPr>
        <w:t xml:space="preserve"> Санкт-Петербурга «Олимпийские Надежды» и многие другие.</w:t>
      </w:r>
    </w:p>
    <w:p w:rsidR="00E37EEE" w:rsidRPr="006244AD" w:rsidRDefault="00E37EEE" w:rsidP="00E37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С 2009 </w:t>
      </w:r>
      <w:r w:rsidR="00E44346" w:rsidRPr="006244AD">
        <w:rPr>
          <w:rFonts w:ascii="Times New Roman" w:hAnsi="Times New Roman"/>
          <w:sz w:val="28"/>
          <w:szCs w:val="28"/>
        </w:rPr>
        <w:t xml:space="preserve">года </w:t>
      </w:r>
      <w:r w:rsidRPr="006244AD">
        <w:rPr>
          <w:rFonts w:ascii="Times New Roman" w:hAnsi="Times New Roman"/>
          <w:sz w:val="28"/>
          <w:szCs w:val="28"/>
        </w:rPr>
        <w:t xml:space="preserve">в 157 школах </w:t>
      </w:r>
      <w:r w:rsidR="00E44346" w:rsidRPr="006244AD">
        <w:rPr>
          <w:rFonts w:ascii="Times New Roman" w:hAnsi="Times New Roman"/>
          <w:sz w:val="28"/>
          <w:szCs w:val="28"/>
        </w:rPr>
        <w:t>введен</w:t>
      </w:r>
      <w:r w:rsidRPr="006244AD">
        <w:rPr>
          <w:rFonts w:ascii="Times New Roman" w:hAnsi="Times New Roman"/>
          <w:sz w:val="28"/>
          <w:szCs w:val="28"/>
        </w:rPr>
        <w:t xml:space="preserve"> 3-й обязательный урок физкультуры. Кроме того, для увеличения двигательных нагрузок во всех  школах план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руется ввести  «активные паузы» - 3-х минутные физкультурные разминки, которые в середине учебного дня будут проводить учителя со своими кла</w:t>
      </w:r>
      <w:r w:rsidRPr="006244AD">
        <w:rPr>
          <w:rFonts w:ascii="Times New Roman" w:hAnsi="Times New Roman"/>
          <w:sz w:val="28"/>
          <w:szCs w:val="28"/>
        </w:rPr>
        <w:t>с</w:t>
      </w:r>
      <w:r w:rsidRPr="006244AD">
        <w:rPr>
          <w:rFonts w:ascii="Times New Roman" w:hAnsi="Times New Roman"/>
          <w:sz w:val="28"/>
          <w:szCs w:val="28"/>
        </w:rPr>
        <w:t xml:space="preserve">сами. </w:t>
      </w:r>
    </w:p>
    <w:p w:rsidR="00E37EEE" w:rsidRPr="006244AD" w:rsidRDefault="00E37EEE" w:rsidP="00E37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ab/>
        <w:t>В 147 школах введен еще один «час физкультуры» в рамках дополн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тельного образования, когда учащимся предложено после уроков 1 раз в н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делю посвятить любимому виду спорта (как правило, игровому) в спорти</w:t>
      </w:r>
      <w:r w:rsidRPr="006244AD">
        <w:rPr>
          <w:rFonts w:ascii="Times New Roman" w:hAnsi="Times New Roman"/>
          <w:sz w:val="28"/>
          <w:szCs w:val="28"/>
        </w:rPr>
        <w:t>в</w:t>
      </w:r>
      <w:r w:rsidRPr="006244AD">
        <w:rPr>
          <w:rFonts w:ascii="Times New Roman" w:hAnsi="Times New Roman"/>
          <w:sz w:val="28"/>
          <w:szCs w:val="28"/>
        </w:rPr>
        <w:t>ном зале школы или на оборудованном при школе спортивном стадионе.</w:t>
      </w:r>
      <w:r w:rsidRPr="006244AD">
        <w:rPr>
          <w:rFonts w:ascii="Times New Roman" w:hAnsi="Times New Roman"/>
          <w:sz w:val="28"/>
          <w:szCs w:val="28"/>
        </w:rPr>
        <w:tab/>
        <w:t>В последнее время проводится активная работа по созданию в образ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вательных учреждениях спортивных клубов по разным видам спорта. В 58 школах такие клубы уже созданы. </w:t>
      </w:r>
    </w:p>
    <w:p w:rsidR="00E37EEE" w:rsidRPr="006244AD" w:rsidRDefault="00E37EEE" w:rsidP="00E37EEE">
      <w:pPr>
        <w:pStyle w:val="Style9"/>
        <w:widowControl/>
        <w:spacing w:line="240" w:lineRule="auto"/>
        <w:ind w:firstLine="708"/>
        <w:rPr>
          <w:rStyle w:val="FontStyle16"/>
          <w:b w:val="0"/>
          <w:sz w:val="28"/>
          <w:szCs w:val="28"/>
        </w:rPr>
      </w:pPr>
      <w:r w:rsidRPr="006244AD">
        <w:rPr>
          <w:sz w:val="28"/>
          <w:szCs w:val="28"/>
        </w:rPr>
        <w:t xml:space="preserve">В школах Санкт-Петербурга открыто 133 отделения дополнительного образования детей физкультурно-спортивной направленности, что составляет </w:t>
      </w:r>
      <w:r w:rsidRPr="006244AD">
        <w:rPr>
          <w:sz w:val="28"/>
          <w:szCs w:val="28"/>
        </w:rPr>
        <w:lastRenderedPageBreak/>
        <w:t xml:space="preserve">78 % от общего числа отделений дополнительного образования детей. Кроме того, в каждой школе открыты спортивные секции по различным видам спорта. </w:t>
      </w:r>
      <w:r w:rsidRPr="006244AD">
        <w:rPr>
          <w:rStyle w:val="FontStyle17"/>
          <w:sz w:val="28"/>
          <w:szCs w:val="28"/>
        </w:rPr>
        <w:t xml:space="preserve">Ежегодно растет </w:t>
      </w:r>
      <w:r w:rsidRPr="006244AD">
        <w:rPr>
          <w:rStyle w:val="FontStyle16"/>
          <w:b w:val="0"/>
          <w:sz w:val="28"/>
          <w:szCs w:val="28"/>
        </w:rPr>
        <w:t xml:space="preserve">количество видов спорта, представленных в ОУ СПб (от 44 в 2006 году до 52 в 2008 г). </w:t>
      </w:r>
    </w:p>
    <w:p w:rsidR="00E37EEE" w:rsidRPr="006244AD" w:rsidRDefault="00E37EEE" w:rsidP="00E37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Ежегодно в октябре проводится Всероссийская акция «Спорт вместо наркотиков». В акции принимают участие около 130 тысяч учащихся.</w:t>
      </w:r>
    </w:p>
    <w:p w:rsidR="00E37EEE" w:rsidRPr="006244AD" w:rsidRDefault="00E37EEE" w:rsidP="00E37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ab/>
        <w:t xml:space="preserve"> В рамках ежегодной детско-юношеской Спартакиады </w:t>
      </w:r>
      <w:r w:rsidRPr="006244AD">
        <w:rPr>
          <w:rFonts w:ascii="Times New Roman" w:hAnsi="Times New Roman"/>
          <w:sz w:val="28"/>
          <w:szCs w:val="28"/>
        </w:rPr>
        <w:br/>
        <w:t xml:space="preserve">Санкт-Петербурга среди общеобразовательных учреждений (по 14 видам спорта) принимают участие более 170 тысяч детей. </w:t>
      </w:r>
      <w:r w:rsidRPr="006244AD">
        <w:rPr>
          <w:rStyle w:val="FontStyle17"/>
          <w:sz w:val="28"/>
          <w:szCs w:val="28"/>
        </w:rPr>
        <w:t>Спартакиада среди уч</w:t>
      </w:r>
      <w:r w:rsidRPr="006244AD">
        <w:rPr>
          <w:rStyle w:val="FontStyle17"/>
          <w:sz w:val="28"/>
          <w:szCs w:val="28"/>
        </w:rPr>
        <w:t>а</w:t>
      </w:r>
      <w:r w:rsidRPr="006244AD">
        <w:rPr>
          <w:rStyle w:val="FontStyle17"/>
          <w:sz w:val="28"/>
          <w:szCs w:val="28"/>
        </w:rPr>
        <w:t>щихся спортивных школ Санкт-Петербурга «Олимпийские надежды» пров</w:t>
      </w:r>
      <w:r w:rsidRPr="006244AD">
        <w:rPr>
          <w:rStyle w:val="FontStyle17"/>
          <w:sz w:val="28"/>
          <w:szCs w:val="28"/>
        </w:rPr>
        <w:t>о</w:t>
      </w:r>
      <w:r w:rsidRPr="006244AD">
        <w:rPr>
          <w:rStyle w:val="FontStyle17"/>
          <w:sz w:val="28"/>
          <w:szCs w:val="28"/>
        </w:rPr>
        <w:t>дится по 30 видам спорта.</w:t>
      </w:r>
    </w:p>
    <w:p w:rsidR="00E37EEE" w:rsidRPr="006244AD" w:rsidRDefault="00E37EEE" w:rsidP="00E37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ab/>
        <w:t>Ежегодно увеличивается число школьников, принимающих участие во Всероссийской акции «Я выбираю спорт как альтернативу пагубным пр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вычкам», проводимой в 2010 году в пятый раз.</w:t>
      </w:r>
    </w:p>
    <w:p w:rsidR="00E37EEE" w:rsidRPr="006244AD" w:rsidRDefault="00E37EEE" w:rsidP="00E37EEE">
      <w:pPr>
        <w:pStyle w:val="Style9"/>
        <w:widowControl/>
        <w:spacing w:line="240" w:lineRule="auto"/>
        <w:ind w:firstLine="708"/>
        <w:rPr>
          <w:rStyle w:val="FontStyle16"/>
          <w:b w:val="0"/>
          <w:sz w:val="28"/>
          <w:szCs w:val="28"/>
        </w:rPr>
      </w:pPr>
      <w:r w:rsidRPr="006244AD">
        <w:rPr>
          <w:rStyle w:val="FontStyle16"/>
          <w:b w:val="0"/>
          <w:sz w:val="28"/>
          <w:szCs w:val="28"/>
        </w:rPr>
        <w:t>Важным фактором является  работа с  группами  учащихся, относящи</w:t>
      </w:r>
      <w:r w:rsidRPr="006244AD">
        <w:rPr>
          <w:rStyle w:val="FontStyle16"/>
          <w:b w:val="0"/>
          <w:sz w:val="28"/>
          <w:szCs w:val="28"/>
        </w:rPr>
        <w:t>х</w:t>
      </w:r>
      <w:r w:rsidRPr="006244AD">
        <w:rPr>
          <w:rStyle w:val="FontStyle16"/>
          <w:b w:val="0"/>
          <w:sz w:val="28"/>
          <w:szCs w:val="28"/>
        </w:rPr>
        <w:t>ся по состоянию здоровья к специальной медицинской физкультурной гру</w:t>
      </w:r>
      <w:r w:rsidRPr="006244AD">
        <w:rPr>
          <w:rStyle w:val="FontStyle16"/>
          <w:b w:val="0"/>
          <w:sz w:val="28"/>
          <w:szCs w:val="28"/>
        </w:rPr>
        <w:t>п</w:t>
      </w:r>
      <w:r w:rsidRPr="006244AD">
        <w:rPr>
          <w:rStyle w:val="FontStyle16"/>
          <w:b w:val="0"/>
          <w:sz w:val="28"/>
          <w:szCs w:val="28"/>
        </w:rPr>
        <w:t>пе (СМГ), так как число таких учащихся  неизбежно растет. К сожалению,  не все учащиеся в ОУ, относящиеся к СМГ, занимаются  на таких уроках: по данным 2006-2008 гг. к спецмедгруппе отнесено 15481 – 12515 детей, зан</w:t>
      </w:r>
      <w:r w:rsidRPr="006244AD">
        <w:rPr>
          <w:rStyle w:val="FontStyle16"/>
          <w:b w:val="0"/>
          <w:sz w:val="28"/>
          <w:szCs w:val="28"/>
        </w:rPr>
        <w:t>и</w:t>
      </w:r>
      <w:r w:rsidRPr="006244AD">
        <w:rPr>
          <w:rStyle w:val="FontStyle16"/>
          <w:b w:val="0"/>
          <w:sz w:val="28"/>
          <w:szCs w:val="28"/>
        </w:rPr>
        <w:t xml:space="preserve">маются в спецмедгруппе 4176 – 3550 детей. </w:t>
      </w:r>
    </w:p>
    <w:p w:rsidR="00703F9B" w:rsidRPr="006244AD" w:rsidRDefault="00E37EEE" w:rsidP="00703F9B">
      <w:pPr>
        <w:pStyle w:val="12"/>
        <w:tabs>
          <w:tab w:val="left" w:pos="0"/>
          <w:tab w:val="left" w:pos="284"/>
        </w:tabs>
        <w:spacing w:before="0" w:after="0"/>
        <w:jc w:val="both"/>
        <w:rPr>
          <w:i/>
          <w:sz w:val="28"/>
          <w:szCs w:val="28"/>
        </w:rPr>
      </w:pPr>
      <w:r w:rsidRPr="006244AD">
        <w:rPr>
          <w:i/>
          <w:sz w:val="28"/>
          <w:szCs w:val="28"/>
        </w:rPr>
        <w:t xml:space="preserve"> </w:t>
      </w:r>
      <w:r w:rsidR="00703F9B" w:rsidRPr="006244AD">
        <w:rPr>
          <w:i/>
          <w:sz w:val="28"/>
          <w:szCs w:val="28"/>
        </w:rPr>
        <w:t>4). У</w:t>
      </w:r>
      <w:r w:rsidR="00366CC6" w:rsidRPr="006244AD">
        <w:rPr>
          <w:i/>
          <w:sz w:val="28"/>
          <w:szCs w:val="28"/>
        </w:rPr>
        <w:t xml:space="preserve">лучшение школьного питания </w:t>
      </w:r>
    </w:p>
    <w:p w:rsidR="003A1196" w:rsidRPr="006244AD" w:rsidRDefault="000D22B9" w:rsidP="00763B26">
      <w:pPr>
        <w:pStyle w:val="12"/>
        <w:tabs>
          <w:tab w:val="left" w:pos="0"/>
          <w:tab w:val="left" w:pos="284"/>
        </w:tabs>
        <w:spacing w:before="0" w:after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ab/>
        <w:t>С 2006 года Комитет по образованию реализует адресную программу «О</w:t>
      </w:r>
      <w:r w:rsidRPr="006244AD">
        <w:rPr>
          <w:sz w:val="28"/>
          <w:szCs w:val="28"/>
        </w:rPr>
        <w:t>б</w:t>
      </w:r>
      <w:r w:rsidRPr="006244AD">
        <w:rPr>
          <w:sz w:val="28"/>
          <w:szCs w:val="28"/>
        </w:rPr>
        <w:t>новление оборудования пищеблоков образовательных учреждений» по зам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t>не технологического оборудования школьных пищеблоков</w:t>
      </w:r>
      <w:r w:rsidR="00C144F6" w:rsidRPr="006244AD">
        <w:rPr>
          <w:sz w:val="28"/>
          <w:szCs w:val="28"/>
        </w:rPr>
        <w:t xml:space="preserve">, в рамках которой оборудование заменено в 629 ОУ. В 2009 году в рамках экспериментального проекта </w:t>
      </w:r>
      <w:r w:rsidRPr="006244AD">
        <w:rPr>
          <w:sz w:val="28"/>
          <w:szCs w:val="28"/>
        </w:rPr>
        <w:t xml:space="preserve"> </w:t>
      </w:r>
      <w:r w:rsidR="00C144F6" w:rsidRPr="006244AD">
        <w:rPr>
          <w:sz w:val="28"/>
          <w:szCs w:val="28"/>
        </w:rPr>
        <w:t>ПНП «Образование</w:t>
      </w:r>
      <w:r w:rsidR="00700151" w:rsidRPr="006244AD">
        <w:rPr>
          <w:sz w:val="28"/>
          <w:szCs w:val="28"/>
        </w:rPr>
        <w:t>»</w:t>
      </w:r>
      <w:r w:rsidR="00C144F6" w:rsidRPr="006244AD">
        <w:rPr>
          <w:sz w:val="28"/>
          <w:szCs w:val="28"/>
        </w:rPr>
        <w:t xml:space="preserve"> проведена замена технологического оборуд</w:t>
      </w:r>
      <w:r w:rsidR="00C144F6" w:rsidRPr="006244AD">
        <w:rPr>
          <w:sz w:val="28"/>
          <w:szCs w:val="28"/>
        </w:rPr>
        <w:t>о</w:t>
      </w:r>
      <w:r w:rsidR="00C144F6" w:rsidRPr="006244AD">
        <w:rPr>
          <w:sz w:val="28"/>
          <w:szCs w:val="28"/>
        </w:rPr>
        <w:t>вания в 85 школьных пищеблоках.</w:t>
      </w:r>
    </w:p>
    <w:p w:rsidR="00D6344C" w:rsidRPr="006244AD" w:rsidRDefault="00763B26" w:rsidP="00763B26">
      <w:pPr>
        <w:pStyle w:val="12"/>
        <w:tabs>
          <w:tab w:val="left" w:pos="0"/>
          <w:tab w:val="left" w:pos="284"/>
        </w:tabs>
        <w:spacing w:before="0" w:after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5). </w:t>
      </w:r>
      <w:r w:rsidRPr="006244AD">
        <w:rPr>
          <w:i/>
          <w:sz w:val="28"/>
          <w:szCs w:val="28"/>
        </w:rPr>
        <w:t>В</w:t>
      </w:r>
      <w:r w:rsidR="00BA0707" w:rsidRPr="006244AD">
        <w:rPr>
          <w:i/>
          <w:sz w:val="28"/>
          <w:szCs w:val="28"/>
        </w:rPr>
        <w:t>ключение содержания по формированию здорового образа жизни в учебную и воспитательную работу школы</w:t>
      </w:r>
      <w:r w:rsidR="00667AF2" w:rsidRPr="006244AD">
        <w:rPr>
          <w:i/>
          <w:sz w:val="28"/>
          <w:szCs w:val="28"/>
        </w:rPr>
        <w:t>, в том числе и на основе взаим</w:t>
      </w:r>
      <w:r w:rsidR="00667AF2" w:rsidRPr="006244AD">
        <w:rPr>
          <w:i/>
          <w:sz w:val="28"/>
          <w:szCs w:val="28"/>
        </w:rPr>
        <w:t>о</w:t>
      </w:r>
      <w:r w:rsidR="00667AF2" w:rsidRPr="006244AD">
        <w:rPr>
          <w:i/>
          <w:sz w:val="28"/>
          <w:szCs w:val="28"/>
        </w:rPr>
        <w:t>действия с родителями учащихся</w:t>
      </w:r>
      <w:r w:rsidR="00BA0707" w:rsidRPr="006244AD">
        <w:rPr>
          <w:i/>
          <w:sz w:val="28"/>
          <w:szCs w:val="28"/>
        </w:rPr>
        <w:t>.</w:t>
      </w:r>
    </w:p>
    <w:p w:rsidR="00667AF2" w:rsidRPr="006244AD" w:rsidRDefault="00667AF2" w:rsidP="00667AF2">
      <w:pPr>
        <w:pStyle w:val="12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 xml:space="preserve">Формирование здорового образа жизни учащихся </w:t>
      </w:r>
      <w:r w:rsidR="00C144F6" w:rsidRPr="006244AD">
        <w:rPr>
          <w:sz w:val="28"/>
          <w:szCs w:val="28"/>
        </w:rPr>
        <w:t>осуществляется в рамках учебного курса «Основы безопасности жизнедеятельности», «Окр</w:t>
      </w:r>
      <w:r w:rsidR="00C144F6" w:rsidRPr="006244AD">
        <w:rPr>
          <w:sz w:val="28"/>
          <w:szCs w:val="28"/>
        </w:rPr>
        <w:t>у</w:t>
      </w:r>
      <w:r w:rsidR="00C144F6" w:rsidRPr="006244AD">
        <w:rPr>
          <w:sz w:val="28"/>
          <w:szCs w:val="28"/>
        </w:rPr>
        <w:t xml:space="preserve">жающий мир» (начальная школа), «Естествознание» (основная школа), на элективных курсах, </w:t>
      </w:r>
      <w:r w:rsidRPr="006244AD">
        <w:rPr>
          <w:sz w:val="28"/>
          <w:szCs w:val="28"/>
        </w:rPr>
        <w:t>является обязательным компонентом воспитательной р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боты школы</w:t>
      </w:r>
      <w:r w:rsidR="00C144F6" w:rsidRPr="006244AD">
        <w:rPr>
          <w:sz w:val="28"/>
          <w:szCs w:val="28"/>
        </w:rPr>
        <w:t>, работают лектории для родителей. В некоторых школах реал</w:t>
      </w:r>
      <w:r w:rsidR="00C144F6" w:rsidRPr="006244AD">
        <w:rPr>
          <w:sz w:val="28"/>
          <w:szCs w:val="28"/>
        </w:rPr>
        <w:t>и</w:t>
      </w:r>
      <w:r w:rsidR="00C144F6" w:rsidRPr="006244AD">
        <w:rPr>
          <w:sz w:val="28"/>
          <w:szCs w:val="28"/>
        </w:rPr>
        <w:t>зуются комплексные программы: н</w:t>
      </w:r>
      <w:r w:rsidRPr="006244AD">
        <w:rPr>
          <w:sz w:val="28"/>
          <w:szCs w:val="28"/>
        </w:rPr>
        <w:t>апример, с 2003 года на базе школ</w:t>
      </w:r>
      <w:r w:rsidR="00C144F6" w:rsidRPr="006244AD">
        <w:rPr>
          <w:sz w:val="28"/>
          <w:szCs w:val="28"/>
        </w:rPr>
        <w:t>ы</w:t>
      </w:r>
      <w:r w:rsidRPr="006244AD">
        <w:rPr>
          <w:sz w:val="28"/>
          <w:szCs w:val="28"/>
        </w:rPr>
        <w:t xml:space="preserve"> № 453 Колпинского </w:t>
      </w:r>
      <w:r w:rsidR="00C144F6" w:rsidRPr="006244AD">
        <w:rPr>
          <w:sz w:val="28"/>
          <w:szCs w:val="28"/>
        </w:rPr>
        <w:t>района</w:t>
      </w:r>
      <w:r w:rsidRPr="006244AD">
        <w:rPr>
          <w:sz w:val="28"/>
          <w:szCs w:val="28"/>
        </w:rPr>
        <w:t xml:space="preserve"> реализуется комплексная программа «Сохранение и у</w:t>
      </w:r>
      <w:r w:rsidRPr="006244AD">
        <w:rPr>
          <w:sz w:val="28"/>
          <w:szCs w:val="28"/>
        </w:rPr>
        <w:t>к</w:t>
      </w:r>
      <w:r w:rsidRPr="006244AD">
        <w:rPr>
          <w:sz w:val="28"/>
          <w:szCs w:val="28"/>
        </w:rPr>
        <w:t xml:space="preserve">репление психического, соматического и социального здоровья младших школьников на основе педагогического партнерства семьи и школы». </w:t>
      </w:r>
    </w:p>
    <w:p w:rsidR="00453144" w:rsidRPr="006244AD" w:rsidRDefault="0093121E" w:rsidP="009312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6) </w:t>
      </w:r>
      <w:r w:rsidRPr="006244AD">
        <w:rPr>
          <w:rFonts w:ascii="Times New Roman" w:hAnsi="Times New Roman"/>
          <w:i/>
          <w:sz w:val="28"/>
          <w:szCs w:val="28"/>
        </w:rPr>
        <w:t>Создание</w:t>
      </w:r>
      <w:r w:rsidR="00366CC6" w:rsidRPr="006244AD">
        <w:rPr>
          <w:rFonts w:ascii="Times New Roman" w:hAnsi="Times New Roman"/>
          <w:i/>
          <w:sz w:val="28"/>
          <w:szCs w:val="28"/>
        </w:rPr>
        <w:t xml:space="preserve"> школьных служб (центров) здоровья</w:t>
      </w:r>
    </w:p>
    <w:p w:rsidR="00366CC6" w:rsidRPr="006244AD" w:rsidRDefault="00366CC6" w:rsidP="008A1173">
      <w:pPr>
        <w:pStyle w:val="12"/>
        <w:spacing w:before="0" w:after="0"/>
        <w:ind w:firstLine="708"/>
        <w:jc w:val="both"/>
        <w:rPr>
          <w:i/>
          <w:sz w:val="28"/>
          <w:szCs w:val="28"/>
          <w:u w:val="single"/>
        </w:rPr>
      </w:pPr>
      <w:r w:rsidRPr="006244AD">
        <w:rPr>
          <w:sz w:val="28"/>
          <w:szCs w:val="28"/>
        </w:rPr>
        <w:t>Санкт-петербургская система образования одна из первых в РФ разр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 xml:space="preserve">ботала и ввела подобные службы. В </w:t>
      </w:r>
      <w:r w:rsidR="00763B26" w:rsidRPr="006244AD">
        <w:rPr>
          <w:sz w:val="28"/>
          <w:szCs w:val="28"/>
        </w:rPr>
        <w:t>1994</w:t>
      </w:r>
      <w:r w:rsidRPr="006244AD">
        <w:rPr>
          <w:sz w:val="28"/>
          <w:szCs w:val="28"/>
        </w:rPr>
        <w:t xml:space="preserve"> г. </w:t>
      </w:r>
      <w:r w:rsidR="00763B26" w:rsidRPr="006244AD">
        <w:rPr>
          <w:sz w:val="28"/>
          <w:szCs w:val="28"/>
        </w:rPr>
        <w:t>приказом Комитета по образов</w:t>
      </w:r>
      <w:r w:rsidR="00763B26" w:rsidRPr="006244AD">
        <w:rPr>
          <w:sz w:val="28"/>
          <w:szCs w:val="28"/>
        </w:rPr>
        <w:t>а</w:t>
      </w:r>
      <w:r w:rsidR="00763B26" w:rsidRPr="006244AD">
        <w:rPr>
          <w:sz w:val="28"/>
          <w:szCs w:val="28"/>
        </w:rPr>
        <w:t>нию введено</w:t>
      </w:r>
      <w:r w:rsidRPr="006244AD">
        <w:rPr>
          <w:sz w:val="28"/>
          <w:szCs w:val="28"/>
        </w:rPr>
        <w:t xml:space="preserve"> Положение о валеологической службе школы.</w:t>
      </w:r>
      <w:r w:rsidRPr="006244AD">
        <w:rPr>
          <w:bCs/>
          <w:iCs/>
          <w:sz w:val="28"/>
          <w:szCs w:val="28"/>
        </w:rPr>
        <w:t xml:space="preserve"> </w:t>
      </w:r>
      <w:r w:rsidRPr="006244AD">
        <w:rPr>
          <w:sz w:val="28"/>
          <w:szCs w:val="28"/>
          <w:lang w:eastAsia="zh-TW"/>
        </w:rPr>
        <w:t>С 2000 года в</w:t>
      </w:r>
      <w:r w:rsidRPr="006244AD">
        <w:rPr>
          <w:sz w:val="28"/>
          <w:szCs w:val="28"/>
          <w:lang w:eastAsia="zh-TW"/>
        </w:rPr>
        <w:t>а</w:t>
      </w:r>
      <w:r w:rsidRPr="006244AD">
        <w:rPr>
          <w:sz w:val="28"/>
          <w:szCs w:val="28"/>
          <w:lang w:eastAsia="zh-TW"/>
        </w:rPr>
        <w:t xml:space="preserve">леологическая служба в образовательной системе Санкт-Петербурга была </w:t>
      </w:r>
      <w:r w:rsidRPr="006244AD">
        <w:rPr>
          <w:sz w:val="28"/>
          <w:szCs w:val="28"/>
          <w:lang w:eastAsia="zh-TW"/>
        </w:rPr>
        <w:lastRenderedPageBreak/>
        <w:t>постепенно заменена на систему районных психолого-педагогически-медико-социальных центров (ППМС-центров)</w:t>
      </w:r>
      <w:r w:rsidR="006E2D3B" w:rsidRPr="006244AD">
        <w:rPr>
          <w:sz w:val="28"/>
          <w:szCs w:val="28"/>
          <w:lang w:eastAsia="zh-TW"/>
        </w:rPr>
        <w:t>,</w:t>
      </w:r>
      <w:r w:rsidRPr="006244AD">
        <w:rPr>
          <w:sz w:val="28"/>
          <w:szCs w:val="28"/>
          <w:lang w:eastAsia="zh-TW"/>
        </w:rPr>
        <w:t xml:space="preserve"> которые</w:t>
      </w:r>
      <w:r w:rsidRPr="006244AD">
        <w:rPr>
          <w:sz w:val="28"/>
          <w:szCs w:val="28"/>
        </w:rPr>
        <w:t xml:space="preserve"> создали опыт системной взаимосвязанной работы специалистов в системе образования, методическ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>го обеспечения этой деятельности, прежде всего, в области помощи ну</w:t>
      </w:r>
      <w:r w:rsidRPr="006244AD">
        <w:rPr>
          <w:sz w:val="28"/>
          <w:szCs w:val="28"/>
        </w:rPr>
        <w:t>ж</w:t>
      </w:r>
      <w:r w:rsidRPr="006244AD">
        <w:rPr>
          <w:sz w:val="28"/>
          <w:szCs w:val="28"/>
        </w:rPr>
        <w:t xml:space="preserve">дающимся в ней детям. </w:t>
      </w:r>
    </w:p>
    <w:p w:rsidR="006E2D3B" w:rsidRPr="006244AD" w:rsidRDefault="006E2D3B" w:rsidP="006E2D3B">
      <w:pPr>
        <w:pStyle w:val="12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 ППМС-центрах города реализуются образовательные программы, направленные на коррекцию и реабилитацию эмоционального и социального благополучия детей и подростков, психолого-педагогическую коррекцию   и реабилитацию детей, злоупотребляющих ПАВ. Так, например, в ЦПМСС К</w:t>
      </w:r>
      <w:r w:rsidRPr="006244AD">
        <w:rPr>
          <w:sz w:val="28"/>
          <w:szCs w:val="28"/>
        </w:rPr>
        <w:t>а</w:t>
      </w:r>
      <w:r w:rsidRPr="006244AD">
        <w:rPr>
          <w:sz w:val="28"/>
          <w:szCs w:val="28"/>
        </w:rPr>
        <w:t>лининского района систематически организуются профилактические пр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>граммы «Ранняя профилактика девиантного поведения детей и подростков», «Быть здоровым – это модно, Быть терпимым – это классно!», проводится фестиваль «Здоровье – мой выбор!», конкурс плакатов «Здоровье в твоих р</w:t>
      </w:r>
      <w:r w:rsidRPr="006244AD">
        <w:rPr>
          <w:sz w:val="28"/>
          <w:szCs w:val="28"/>
        </w:rPr>
        <w:t>у</w:t>
      </w:r>
      <w:r w:rsidRPr="006244AD">
        <w:rPr>
          <w:sz w:val="28"/>
          <w:szCs w:val="28"/>
        </w:rPr>
        <w:t>ках!». Главная идея таких мероприятий – призыв к здоровому образу жизни, предложение подрастающему поколению альтернатив вредным привычкам.</w:t>
      </w:r>
    </w:p>
    <w:p w:rsidR="00BC4027" w:rsidRPr="006244AD" w:rsidRDefault="00BC4027" w:rsidP="00BC4027">
      <w:pPr>
        <w:pStyle w:val="12"/>
        <w:spacing w:before="0" w:after="0"/>
        <w:ind w:firstLine="708"/>
        <w:jc w:val="both"/>
        <w:rPr>
          <w:i/>
          <w:sz w:val="28"/>
          <w:szCs w:val="28"/>
          <w:u w:val="single"/>
        </w:rPr>
      </w:pPr>
      <w:r w:rsidRPr="006244AD">
        <w:rPr>
          <w:sz w:val="28"/>
          <w:szCs w:val="28"/>
        </w:rPr>
        <w:t>С 2005 года в 28 школах города создаются  службы здоровья (Конце</w:t>
      </w:r>
      <w:r w:rsidRPr="006244AD">
        <w:rPr>
          <w:sz w:val="28"/>
          <w:szCs w:val="28"/>
        </w:rPr>
        <w:t>п</w:t>
      </w:r>
      <w:r w:rsidRPr="006244AD">
        <w:rPr>
          <w:sz w:val="28"/>
          <w:szCs w:val="28"/>
        </w:rPr>
        <w:t>ция создания службы здоровья в ОУ СПб утверждена распоряжением Ком</w:t>
      </w:r>
      <w:r w:rsidRPr="006244AD">
        <w:rPr>
          <w:sz w:val="28"/>
          <w:szCs w:val="28"/>
        </w:rPr>
        <w:t>и</w:t>
      </w:r>
      <w:r w:rsidRPr="006244AD">
        <w:rPr>
          <w:sz w:val="28"/>
          <w:szCs w:val="28"/>
        </w:rPr>
        <w:t>тета по образованию в 2008 г. ).</w:t>
      </w:r>
    </w:p>
    <w:p w:rsidR="00667AF2" w:rsidRPr="006244AD" w:rsidRDefault="0093121E" w:rsidP="0093121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44AD">
        <w:rPr>
          <w:rFonts w:ascii="Times New Roman" w:hAnsi="Times New Roman"/>
          <w:bCs/>
          <w:i/>
          <w:sz w:val="28"/>
          <w:szCs w:val="28"/>
        </w:rPr>
        <w:t xml:space="preserve">7) </w:t>
      </w:r>
      <w:r w:rsidR="00667AF2" w:rsidRPr="006244AD">
        <w:rPr>
          <w:rFonts w:ascii="Times New Roman" w:hAnsi="Times New Roman"/>
          <w:bCs/>
          <w:i/>
          <w:sz w:val="28"/>
          <w:szCs w:val="28"/>
        </w:rPr>
        <w:t>Профилактика аддиктивного и девиантного поведения учащихся</w:t>
      </w:r>
    </w:p>
    <w:p w:rsidR="00667AF2" w:rsidRPr="006244AD" w:rsidRDefault="00667AF2" w:rsidP="00667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В настоящее время в Санкт-Петербурге действует городская целевая программа «Комплексные меры противодействия злоупотреблению наркот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 xml:space="preserve">ческими средствами и их незаконному обороту в Санкт-Петербурге» на 2009-2012 годы» (как продолжение предшествующих программ с 1999 года).  </w:t>
      </w:r>
    </w:p>
    <w:p w:rsidR="00667AF2" w:rsidRPr="006244AD" w:rsidRDefault="00667AF2" w:rsidP="00667A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 целью осуществления первичной и вторичной профилактики нарк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зависимости в системе образования в 2001 году создана специализированная служба профилактики наркомании, которая включает в себя отделы (кабин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ты) профилактики зависимого поведения, функционирующих на базе ППМС-центров. ППМС-центры разрабатывают и внедряют в ОУ образовательные программы, направленные на формирование здорового образа жизни уч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щихся. В посёлке Молодёжное успешно действует городской центр психол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го-педагогической реабилитации и коррекции «Балтийский берег». На базе ППМС-центра  Адмиралтейского района с 2005 года работает амбулаторное отделение для несовершеннолетних, употребляющих психоактивные вещес</w:t>
      </w:r>
      <w:r w:rsidRPr="006244AD">
        <w:rPr>
          <w:rFonts w:ascii="Times New Roman" w:hAnsi="Times New Roman"/>
          <w:sz w:val="28"/>
          <w:szCs w:val="28"/>
        </w:rPr>
        <w:t>т</w:t>
      </w:r>
      <w:r w:rsidRPr="006244AD">
        <w:rPr>
          <w:rFonts w:ascii="Times New Roman" w:hAnsi="Times New Roman"/>
          <w:sz w:val="28"/>
          <w:szCs w:val="28"/>
        </w:rPr>
        <w:t xml:space="preserve">ва. </w:t>
      </w:r>
    </w:p>
    <w:p w:rsidR="00667AF2" w:rsidRPr="006244AD" w:rsidRDefault="00667AF2" w:rsidP="00667A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В 2008 году Комитетом по об</w:t>
      </w:r>
      <w:r w:rsidRPr="006244AD">
        <w:rPr>
          <w:rFonts w:ascii="Times New Roman" w:hAnsi="Times New Roman"/>
          <w:sz w:val="28"/>
          <w:szCs w:val="28"/>
        </w:rPr>
        <w:softHyphen/>
        <w:t xml:space="preserve">разованию совместно с ГУВД </w:t>
      </w:r>
      <w:r w:rsidRPr="006244AD">
        <w:rPr>
          <w:rFonts w:ascii="Times New Roman" w:hAnsi="Times New Roman"/>
          <w:spacing w:val="-1"/>
          <w:sz w:val="28"/>
          <w:szCs w:val="28"/>
        </w:rPr>
        <w:t xml:space="preserve"> введён институт школьных инспекторов милиции. </w:t>
      </w:r>
      <w:r w:rsidRPr="006244AD">
        <w:rPr>
          <w:rFonts w:ascii="Times New Roman" w:hAnsi="Times New Roman"/>
          <w:sz w:val="28"/>
          <w:szCs w:val="28"/>
        </w:rPr>
        <w:t>Членами районных Комиссий по делам несовершеннолетних и защите их прав являются специалисты райо</w:t>
      </w:r>
      <w:r w:rsidRPr="006244AD">
        <w:rPr>
          <w:rFonts w:ascii="Times New Roman" w:hAnsi="Times New Roman"/>
          <w:sz w:val="28"/>
          <w:szCs w:val="28"/>
        </w:rPr>
        <w:t>н</w:t>
      </w:r>
      <w:r w:rsidRPr="006244AD">
        <w:rPr>
          <w:rFonts w:ascii="Times New Roman" w:hAnsi="Times New Roman"/>
          <w:sz w:val="28"/>
          <w:szCs w:val="28"/>
        </w:rPr>
        <w:t xml:space="preserve">ных ППМС-центров. </w:t>
      </w:r>
    </w:p>
    <w:p w:rsidR="00667AF2" w:rsidRPr="006244AD" w:rsidRDefault="00667AF2" w:rsidP="00667A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Проведение массовых мероприятий решает задачи организации дос</w:t>
      </w:r>
      <w:r w:rsidRPr="006244AD">
        <w:rPr>
          <w:rFonts w:ascii="Times New Roman" w:hAnsi="Times New Roman"/>
          <w:sz w:val="28"/>
          <w:szCs w:val="28"/>
        </w:rPr>
        <w:t>у</w:t>
      </w:r>
      <w:r w:rsidRPr="006244AD">
        <w:rPr>
          <w:rFonts w:ascii="Times New Roman" w:hAnsi="Times New Roman"/>
          <w:sz w:val="28"/>
          <w:szCs w:val="28"/>
        </w:rPr>
        <w:t>га, пропаганды ценностей здорового образа жизни и профилактики нарком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нии подростков. Наиболее  востребованными стали: профилактическая пр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грамма «Соревнование классов, свободных от курения» - более 700 классов (15 тысяч учащихся 6-7 классов); творческий конкурс «Верить. Жить. Тв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рить» - более 1000 учащихся 8-х классов. </w:t>
      </w:r>
    </w:p>
    <w:p w:rsidR="00667AF2" w:rsidRPr="006244AD" w:rsidRDefault="00667AF2" w:rsidP="00667A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lastRenderedPageBreak/>
        <w:t>С 2007 года в Санкт-Петербурге организовано добровольческое дв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жение учащихся – волонтёров, пропагандирующих здоровый и активный о</w:t>
      </w:r>
      <w:r w:rsidRPr="006244AD">
        <w:rPr>
          <w:rFonts w:ascii="Times New Roman" w:hAnsi="Times New Roman"/>
          <w:sz w:val="28"/>
          <w:szCs w:val="28"/>
        </w:rPr>
        <w:t>б</w:t>
      </w:r>
      <w:r w:rsidRPr="006244AD">
        <w:rPr>
          <w:rFonts w:ascii="Times New Roman" w:hAnsi="Times New Roman"/>
          <w:sz w:val="28"/>
          <w:szCs w:val="28"/>
        </w:rPr>
        <w:t>раз жизни «Наше будущее в наших руках!». В ноябре 2008 года на арене «Юбилейного» впервые состоялся общегородской слёт учащихся-волонтёров. Сегодня движение объединяет почти 2000 учащихся.</w:t>
      </w:r>
    </w:p>
    <w:p w:rsidR="00D6344C" w:rsidRPr="006244AD" w:rsidRDefault="0093121E" w:rsidP="008A1173">
      <w:pPr>
        <w:pStyle w:val="12"/>
        <w:spacing w:before="0" w:after="0"/>
        <w:ind w:firstLine="708"/>
        <w:jc w:val="both"/>
        <w:rPr>
          <w:i/>
          <w:sz w:val="28"/>
          <w:szCs w:val="28"/>
          <w:u w:val="single"/>
        </w:rPr>
      </w:pPr>
      <w:r w:rsidRPr="006244AD">
        <w:rPr>
          <w:sz w:val="28"/>
          <w:szCs w:val="28"/>
        </w:rPr>
        <w:t>В городе накоплен значительный</w:t>
      </w:r>
      <w:r w:rsidRPr="006244AD">
        <w:rPr>
          <w:i/>
          <w:sz w:val="28"/>
          <w:szCs w:val="28"/>
          <w:u w:val="single"/>
        </w:rPr>
        <w:t xml:space="preserve"> опыт </w:t>
      </w:r>
      <w:r w:rsidR="00BA0707" w:rsidRPr="006244AD">
        <w:rPr>
          <w:i/>
          <w:sz w:val="28"/>
          <w:szCs w:val="28"/>
          <w:u w:val="single"/>
        </w:rPr>
        <w:t>инновационной здоровьесбер</w:t>
      </w:r>
      <w:r w:rsidR="00BA0707" w:rsidRPr="006244AD">
        <w:rPr>
          <w:i/>
          <w:sz w:val="28"/>
          <w:szCs w:val="28"/>
          <w:u w:val="single"/>
        </w:rPr>
        <w:t>е</w:t>
      </w:r>
      <w:r w:rsidR="00BA0707" w:rsidRPr="006244AD">
        <w:rPr>
          <w:i/>
          <w:sz w:val="28"/>
          <w:szCs w:val="28"/>
          <w:u w:val="single"/>
        </w:rPr>
        <w:t xml:space="preserve">гающей деятельности в системе образования  </w:t>
      </w:r>
    </w:p>
    <w:p w:rsidR="007A4329" w:rsidRPr="006244AD" w:rsidRDefault="00B56EAC" w:rsidP="007A4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По данным Комитета по образованию </w:t>
      </w:r>
      <w:r w:rsidR="00D27CA5" w:rsidRPr="006244AD">
        <w:rPr>
          <w:rFonts w:ascii="Times New Roman" w:hAnsi="Times New Roman"/>
          <w:sz w:val="28"/>
          <w:szCs w:val="28"/>
        </w:rPr>
        <w:t>в 2008-2009</w:t>
      </w:r>
      <w:r w:rsidR="00F32E8F" w:rsidRPr="006244AD">
        <w:rPr>
          <w:rFonts w:ascii="Times New Roman" w:hAnsi="Times New Roman"/>
          <w:sz w:val="28"/>
          <w:szCs w:val="28"/>
        </w:rPr>
        <w:t xml:space="preserve"> </w:t>
      </w:r>
      <w:r w:rsidR="00D27CA5" w:rsidRPr="006244AD">
        <w:rPr>
          <w:rFonts w:ascii="Times New Roman" w:hAnsi="Times New Roman"/>
          <w:sz w:val="28"/>
          <w:szCs w:val="28"/>
        </w:rPr>
        <w:t>учебном году</w:t>
      </w:r>
      <w:r w:rsidR="00F32E8F" w:rsidRPr="006244AD">
        <w:rPr>
          <w:rFonts w:ascii="Times New Roman" w:hAnsi="Times New Roman"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 xml:space="preserve">в Санкт-Петербурге в </w:t>
      </w:r>
      <w:r w:rsidR="00655008" w:rsidRPr="006244AD">
        <w:rPr>
          <w:rFonts w:ascii="Times New Roman" w:hAnsi="Times New Roman"/>
          <w:sz w:val="28"/>
          <w:szCs w:val="28"/>
        </w:rPr>
        <w:t>области здоровьесбережения и психолого</w:t>
      </w:r>
      <w:r w:rsidR="00D27CA5" w:rsidRPr="006244AD">
        <w:rPr>
          <w:rFonts w:ascii="Times New Roman" w:hAnsi="Times New Roman"/>
          <w:sz w:val="28"/>
          <w:szCs w:val="28"/>
        </w:rPr>
        <w:t>-</w:t>
      </w:r>
      <w:r w:rsidR="00655008" w:rsidRPr="006244AD">
        <w:rPr>
          <w:rFonts w:ascii="Times New Roman" w:hAnsi="Times New Roman"/>
          <w:sz w:val="28"/>
          <w:szCs w:val="28"/>
        </w:rPr>
        <w:t xml:space="preserve">педагогического сопровождения </w:t>
      </w:r>
      <w:r w:rsidRPr="006244AD">
        <w:rPr>
          <w:rFonts w:ascii="Times New Roman" w:hAnsi="Times New Roman"/>
          <w:sz w:val="28"/>
          <w:szCs w:val="28"/>
        </w:rPr>
        <w:t>работа</w:t>
      </w:r>
      <w:r w:rsidR="00F32E8F" w:rsidRPr="006244AD">
        <w:rPr>
          <w:rFonts w:ascii="Times New Roman" w:hAnsi="Times New Roman"/>
          <w:sz w:val="28"/>
          <w:szCs w:val="28"/>
        </w:rPr>
        <w:t>ли</w:t>
      </w:r>
      <w:r w:rsidRPr="006244AD">
        <w:rPr>
          <w:rFonts w:ascii="Times New Roman" w:hAnsi="Times New Roman"/>
          <w:sz w:val="28"/>
          <w:szCs w:val="28"/>
        </w:rPr>
        <w:t xml:space="preserve"> </w:t>
      </w:r>
      <w:r w:rsidR="00D27CA5" w:rsidRPr="006244AD">
        <w:rPr>
          <w:rFonts w:ascii="Times New Roman" w:hAnsi="Times New Roman"/>
          <w:sz w:val="28"/>
          <w:szCs w:val="28"/>
        </w:rPr>
        <w:t>84</w:t>
      </w:r>
      <w:r w:rsidRPr="006244AD">
        <w:rPr>
          <w:rFonts w:ascii="Times New Roman" w:hAnsi="Times New Roman"/>
          <w:sz w:val="28"/>
          <w:szCs w:val="28"/>
        </w:rPr>
        <w:t xml:space="preserve"> </w:t>
      </w:r>
      <w:r w:rsidR="00D27CA5" w:rsidRPr="006244AD">
        <w:rPr>
          <w:rFonts w:ascii="Times New Roman" w:hAnsi="Times New Roman"/>
          <w:sz w:val="28"/>
          <w:szCs w:val="28"/>
        </w:rPr>
        <w:t>инновационных ОУ, в том чи</w:t>
      </w:r>
      <w:r w:rsidR="00D27CA5" w:rsidRPr="006244AD">
        <w:rPr>
          <w:rFonts w:ascii="Times New Roman" w:hAnsi="Times New Roman"/>
          <w:sz w:val="28"/>
          <w:szCs w:val="28"/>
        </w:rPr>
        <w:t>с</w:t>
      </w:r>
      <w:r w:rsidR="00D27CA5" w:rsidRPr="006244AD">
        <w:rPr>
          <w:rFonts w:ascii="Times New Roman" w:hAnsi="Times New Roman"/>
          <w:sz w:val="28"/>
          <w:szCs w:val="28"/>
        </w:rPr>
        <w:t>ле 45 школ (из них 7 коррекционных), 27 ДОУ, 2 ППМС-центра, 3 учрежд</w:t>
      </w:r>
      <w:r w:rsidR="00D27CA5" w:rsidRPr="006244AD">
        <w:rPr>
          <w:rFonts w:ascii="Times New Roman" w:hAnsi="Times New Roman"/>
          <w:sz w:val="28"/>
          <w:szCs w:val="28"/>
        </w:rPr>
        <w:t>е</w:t>
      </w:r>
      <w:r w:rsidR="00D27CA5" w:rsidRPr="006244AD">
        <w:rPr>
          <w:rFonts w:ascii="Times New Roman" w:hAnsi="Times New Roman"/>
          <w:sz w:val="28"/>
          <w:szCs w:val="28"/>
        </w:rPr>
        <w:t xml:space="preserve">ния дополнительного образования детей, 1 МУК. Среди них 51 </w:t>
      </w:r>
      <w:r w:rsidR="00F32E8F" w:rsidRPr="006244AD">
        <w:rPr>
          <w:rFonts w:ascii="Times New Roman" w:hAnsi="Times New Roman"/>
          <w:sz w:val="28"/>
          <w:szCs w:val="28"/>
        </w:rPr>
        <w:t>опытно-экспериментальн</w:t>
      </w:r>
      <w:r w:rsidR="00D27CA5" w:rsidRPr="006244AD">
        <w:rPr>
          <w:rFonts w:ascii="Times New Roman" w:hAnsi="Times New Roman"/>
          <w:sz w:val="28"/>
          <w:szCs w:val="28"/>
        </w:rPr>
        <w:t>ая</w:t>
      </w:r>
      <w:r w:rsidR="00F32E8F" w:rsidRPr="006244AD">
        <w:rPr>
          <w:rFonts w:ascii="Times New Roman" w:hAnsi="Times New Roman"/>
          <w:sz w:val="28"/>
          <w:szCs w:val="28"/>
        </w:rPr>
        <w:t xml:space="preserve"> площадк</w:t>
      </w:r>
      <w:r w:rsidR="00D27CA5" w:rsidRPr="006244AD">
        <w:rPr>
          <w:rFonts w:ascii="Times New Roman" w:hAnsi="Times New Roman"/>
          <w:sz w:val="28"/>
          <w:szCs w:val="28"/>
        </w:rPr>
        <w:t>а районного уровня, 18</w:t>
      </w:r>
      <w:r w:rsidR="00E0121E" w:rsidRPr="006244AD">
        <w:rPr>
          <w:rFonts w:ascii="Times New Roman" w:hAnsi="Times New Roman"/>
          <w:sz w:val="28"/>
          <w:szCs w:val="28"/>
        </w:rPr>
        <w:t xml:space="preserve"> ресурсных центр</w:t>
      </w:r>
      <w:r w:rsidR="00D27CA5" w:rsidRPr="006244AD">
        <w:rPr>
          <w:rFonts w:ascii="Times New Roman" w:hAnsi="Times New Roman"/>
          <w:sz w:val="28"/>
          <w:szCs w:val="28"/>
        </w:rPr>
        <w:t>ов ра</w:t>
      </w:r>
      <w:r w:rsidR="00D27CA5" w:rsidRPr="006244AD">
        <w:rPr>
          <w:rFonts w:ascii="Times New Roman" w:hAnsi="Times New Roman"/>
          <w:sz w:val="28"/>
          <w:szCs w:val="28"/>
        </w:rPr>
        <w:t>й</w:t>
      </w:r>
      <w:r w:rsidR="00D27CA5" w:rsidRPr="006244AD">
        <w:rPr>
          <w:rFonts w:ascii="Times New Roman" w:hAnsi="Times New Roman"/>
          <w:sz w:val="28"/>
          <w:szCs w:val="28"/>
        </w:rPr>
        <w:t>онного уровня</w:t>
      </w:r>
      <w:r w:rsidRPr="006244AD">
        <w:rPr>
          <w:rFonts w:ascii="Times New Roman" w:hAnsi="Times New Roman"/>
          <w:sz w:val="28"/>
          <w:szCs w:val="28"/>
        </w:rPr>
        <w:t xml:space="preserve">, </w:t>
      </w:r>
      <w:r w:rsidR="00D27CA5" w:rsidRPr="006244AD">
        <w:rPr>
          <w:rFonts w:ascii="Times New Roman" w:hAnsi="Times New Roman"/>
          <w:sz w:val="28"/>
          <w:szCs w:val="28"/>
        </w:rPr>
        <w:t>4</w:t>
      </w:r>
      <w:r w:rsidRPr="006244AD">
        <w:rPr>
          <w:rFonts w:ascii="Times New Roman" w:hAnsi="Times New Roman"/>
          <w:sz w:val="28"/>
          <w:szCs w:val="28"/>
        </w:rPr>
        <w:t xml:space="preserve"> школ</w:t>
      </w:r>
      <w:r w:rsidR="00D27CA5" w:rsidRPr="006244AD">
        <w:rPr>
          <w:rFonts w:ascii="Times New Roman" w:hAnsi="Times New Roman"/>
          <w:sz w:val="28"/>
          <w:szCs w:val="28"/>
        </w:rPr>
        <w:t>ы</w:t>
      </w:r>
      <w:r w:rsidRPr="006244AD">
        <w:rPr>
          <w:rFonts w:ascii="Times New Roman" w:hAnsi="Times New Roman"/>
          <w:sz w:val="28"/>
          <w:szCs w:val="28"/>
        </w:rPr>
        <w:t>-лаборатори</w:t>
      </w:r>
      <w:r w:rsidR="00D27CA5" w:rsidRPr="006244AD">
        <w:rPr>
          <w:rFonts w:ascii="Times New Roman" w:hAnsi="Times New Roman"/>
          <w:sz w:val="28"/>
          <w:szCs w:val="28"/>
        </w:rPr>
        <w:t>и городского уровня</w:t>
      </w:r>
      <w:r w:rsidR="00E0121E" w:rsidRPr="006244AD">
        <w:rPr>
          <w:rFonts w:ascii="Times New Roman" w:hAnsi="Times New Roman"/>
          <w:sz w:val="28"/>
          <w:szCs w:val="28"/>
        </w:rPr>
        <w:t xml:space="preserve">; </w:t>
      </w:r>
      <w:r w:rsidR="00BC4027" w:rsidRPr="006244AD">
        <w:rPr>
          <w:rFonts w:ascii="Times New Roman" w:hAnsi="Times New Roman"/>
          <w:sz w:val="28"/>
          <w:szCs w:val="28"/>
        </w:rPr>
        <w:t>5</w:t>
      </w:r>
      <w:r w:rsidR="00E0121E" w:rsidRPr="006244AD">
        <w:rPr>
          <w:rFonts w:ascii="Times New Roman" w:hAnsi="Times New Roman"/>
          <w:sz w:val="28"/>
          <w:szCs w:val="28"/>
        </w:rPr>
        <w:t xml:space="preserve"> ресурсных це</w:t>
      </w:r>
      <w:r w:rsidR="00E0121E" w:rsidRPr="006244AD">
        <w:rPr>
          <w:rFonts w:ascii="Times New Roman" w:hAnsi="Times New Roman"/>
          <w:sz w:val="28"/>
          <w:szCs w:val="28"/>
        </w:rPr>
        <w:t>н</w:t>
      </w:r>
      <w:r w:rsidR="00E0121E" w:rsidRPr="006244AD">
        <w:rPr>
          <w:rFonts w:ascii="Times New Roman" w:hAnsi="Times New Roman"/>
          <w:sz w:val="28"/>
          <w:szCs w:val="28"/>
        </w:rPr>
        <w:t>тров городского уровня</w:t>
      </w:r>
      <w:r w:rsidR="00D27CA5" w:rsidRPr="006244AD">
        <w:rPr>
          <w:rFonts w:ascii="Times New Roman" w:hAnsi="Times New Roman"/>
          <w:sz w:val="28"/>
          <w:szCs w:val="28"/>
        </w:rPr>
        <w:t>, 4 федеральных экспериментальных площадки.</w:t>
      </w:r>
      <w:r w:rsidRPr="006244AD">
        <w:rPr>
          <w:rFonts w:ascii="Times New Roman" w:hAnsi="Times New Roman"/>
          <w:sz w:val="28"/>
          <w:szCs w:val="28"/>
        </w:rPr>
        <w:t xml:space="preserve"> Шк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ла-интернат № 49 Петродворцового района входит в Европейскую сеть школ укрепления здоровья. </w:t>
      </w:r>
      <w:r w:rsidR="00763B26" w:rsidRPr="006244AD">
        <w:rPr>
          <w:rFonts w:ascii="Times New Roman" w:hAnsi="Times New Roman"/>
          <w:sz w:val="28"/>
          <w:szCs w:val="28"/>
        </w:rPr>
        <w:t xml:space="preserve"> В настоящее время в Санкт-Петербурге действует 4 Центра содействия укрепления здоровью обучающихся, воспитанников, о</w:t>
      </w:r>
      <w:r w:rsidR="00763B26" w:rsidRPr="006244AD">
        <w:rPr>
          <w:rFonts w:ascii="Times New Roman" w:hAnsi="Times New Roman"/>
          <w:sz w:val="28"/>
          <w:szCs w:val="28"/>
        </w:rPr>
        <w:t>р</w:t>
      </w:r>
      <w:r w:rsidR="00763B26" w:rsidRPr="006244AD">
        <w:rPr>
          <w:rFonts w:ascii="Times New Roman" w:hAnsi="Times New Roman"/>
          <w:sz w:val="28"/>
          <w:szCs w:val="28"/>
        </w:rPr>
        <w:t>ганизованных в соответствии с приказом Министерства образования от 15.05.2000 № 1418.</w:t>
      </w:r>
    </w:p>
    <w:p w:rsidR="00763B26" w:rsidRPr="006244AD" w:rsidRDefault="00F85D24" w:rsidP="00763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В данного рода учреждениях </w:t>
      </w:r>
      <w:r w:rsidR="00F920D9" w:rsidRPr="006244AD">
        <w:rPr>
          <w:rFonts w:ascii="Times New Roman" w:hAnsi="Times New Roman"/>
          <w:i/>
          <w:sz w:val="28"/>
          <w:szCs w:val="28"/>
        </w:rPr>
        <w:t>в рамках социального партнерства с н</w:t>
      </w:r>
      <w:r w:rsidR="00F920D9" w:rsidRPr="006244AD">
        <w:rPr>
          <w:rFonts w:ascii="Times New Roman" w:hAnsi="Times New Roman"/>
          <w:i/>
          <w:sz w:val="28"/>
          <w:szCs w:val="28"/>
        </w:rPr>
        <w:t>а</w:t>
      </w:r>
      <w:r w:rsidR="00F920D9" w:rsidRPr="006244AD">
        <w:rPr>
          <w:rFonts w:ascii="Times New Roman" w:hAnsi="Times New Roman"/>
          <w:i/>
          <w:sz w:val="28"/>
          <w:szCs w:val="28"/>
        </w:rPr>
        <w:t>учными, образовательными и коммерческими учреждениями</w:t>
      </w:r>
      <w:r w:rsidR="00F920D9" w:rsidRPr="006244AD">
        <w:rPr>
          <w:rFonts w:ascii="Times New Roman" w:hAnsi="Times New Roman"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>отрабатываются не только медицинские, но и разнообразные образовательные технологии (педагогические, психологические, валеологические, социально-педагогические и т.п.), которые широко востребуются другими учреждени</w:t>
      </w:r>
      <w:r w:rsidRPr="006244AD">
        <w:rPr>
          <w:rFonts w:ascii="Times New Roman" w:hAnsi="Times New Roman"/>
          <w:sz w:val="28"/>
          <w:szCs w:val="28"/>
        </w:rPr>
        <w:t>я</w:t>
      </w:r>
      <w:r w:rsidRPr="006244AD">
        <w:rPr>
          <w:rFonts w:ascii="Times New Roman" w:hAnsi="Times New Roman"/>
          <w:sz w:val="28"/>
          <w:szCs w:val="28"/>
        </w:rPr>
        <w:t>ми города</w:t>
      </w:r>
      <w:r w:rsidR="00763B26" w:rsidRPr="006244AD">
        <w:rPr>
          <w:rFonts w:ascii="Times New Roman" w:hAnsi="Times New Roman"/>
          <w:sz w:val="28"/>
          <w:szCs w:val="28"/>
        </w:rPr>
        <w:t>:</w:t>
      </w:r>
    </w:p>
    <w:p w:rsidR="00763B26" w:rsidRPr="006244AD" w:rsidRDefault="00763B26" w:rsidP="00763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- кабинеты биологической обратной связи «БОС-здоровье» используются  более чем в 100 школах с целью формирования навыков правильного дых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ния у детей, улучшения внимания и поведения;</w:t>
      </w:r>
    </w:p>
    <w:p w:rsidR="00763B26" w:rsidRPr="006244AD" w:rsidRDefault="00763B26" w:rsidP="00763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-тренажерно-информационная система «Тиса» используется в 30 школах с целью профилактики заболеваний и коррекции опорно-двигательного апп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рата;</w:t>
      </w:r>
    </w:p>
    <w:p w:rsidR="00763B26" w:rsidRPr="006244AD" w:rsidRDefault="00763B26" w:rsidP="00763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-оздоровительные и реабилитационные технологии «Сенсорная комната», разработанные ООО «Альма», для психо-эмоциональной коррекции детей и психо-физического развития детей-инвалидов («темная» сенсорная комната - в 29 в школах; «светлая» сенсорная комната – в 83 в школах).</w:t>
      </w:r>
    </w:p>
    <w:p w:rsidR="00F920D9" w:rsidRPr="006244AD" w:rsidRDefault="00F920D9" w:rsidP="00F920D9">
      <w:pPr>
        <w:pStyle w:val="14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 Выборгском районе Санкт-Петербурга в 2009-2010 году в рамках с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>циального партнерства проводятся совместные мероприятия с ООО «И</w:t>
      </w:r>
      <w:r w:rsidRPr="006244AD">
        <w:rPr>
          <w:sz w:val="28"/>
          <w:szCs w:val="28"/>
        </w:rPr>
        <w:t>н</w:t>
      </w:r>
      <w:r w:rsidRPr="006244AD">
        <w:rPr>
          <w:sz w:val="28"/>
          <w:szCs w:val="28"/>
        </w:rPr>
        <w:t>токс» по ценностной ориентации школьников на здоровый образ жизни, на которых дети вовлекаются в тренинги и игры по вопросам здоровьесбереж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t>ния: серия игровых фотосессий для слабослышащих школьников; творческо-образовательный фестиваль для учеников 8-12 классов школы-интерната для слабослышащих № 31; благотворительная образовательная акция для восп</w:t>
      </w:r>
      <w:r w:rsidRPr="006244AD">
        <w:rPr>
          <w:sz w:val="28"/>
          <w:szCs w:val="28"/>
        </w:rPr>
        <w:t>и</w:t>
      </w:r>
      <w:r w:rsidRPr="006244AD">
        <w:rPr>
          <w:sz w:val="28"/>
          <w:szCs w:val="28"/>
        </w:rPr>
        <w:t>танников Сиверского коррекционного детского дома; регулярные тематич</w:t>
      </w:r>
      <w:r w:rsidRPr="006244AD">
        <w:rPr>
          <w:sz w:val="28"/>
          <w:szCs w:val="28"/>
        </w:rPr>
        <w:t>е</w:t>
      </w:r>
      <w:r w:rsidRPr="006244AD">
        <w:rPr>
          <w:sz w:val="28"/>
          <w:szCs w:val="28"/>
        </w:rPr>
        <w:lastRenderedPageBreak/>
        <w:t>ские воскресные тренинги в детском доме № 31; новогодний фестиваль в коррекционной школе № 487 и т.п.</w:t>
      </w:r>
    </w:p>
    <w:p w:rsidR="00BB0249" w:rsidRPr="006244AD" w:rsidRDefault="00763B26" w:rsidP="00BB0249">
      <w:pPr>
        <w:pStyle w:val="14"/>
        <w:spacing w:before="0" w:after="0"/>
        <w:ind w:firstLine="708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Важным результатом опытно-экспериментальной работы в системе о</w:t>
      </w:r>
      <w:r w:rsidRPr="006244AD">
        <w:rPr>
          <w:sz w:val="28"/>
          <w:szCs w:val="28"/>
        </w:rPr>
        <w:t>б</w:t>
      </w:r>
      <w:r w:rsidRPr="006244AD">
        <w:rPr>
          <w:sz w:val="28"/>
          <w:szCs w:val="28"/>
        </w:rPr>
        <w:t xml:space="preserve">разования является отработка </w:t>
      </w:r>
      <w:r w:rsidR="0093121E" w:rsidRPr="006244AD">
        <w:rPr>
          <w:i/>
          <w:sz w:val="28"/>
          <w:szCs w:val="28"/>
          <w:u w:val="single"/>
        </w:rPr>
        <w:t xml:space="preserve">научно-методического сопровождения </w:t>
      </w:r>
      <w:r w:rsidRPr="006244AD">
        <w:rPr>
          <w:i/>
          <w:sz w:val="28"/>
          <w:szCs w:val="28"/>
          <w:u w:val="single"/>
        </w:rPr>
        <w:t>сетев</w:t>
      </w:r>
      <w:r w:rsidRPr="006244AD">
        <w:rPr>
          <w:i/>
          <w:sz w:val="28"/>
          <w:szCs w:val="28"/>
          <w:u w:val="single"/>
        </w:rPr>
        <w:t>о</w:t>
      </w:r>
      <w:r w:rsidRPr="006244AD">
        <w:rPr>
          <w:i/>
          <w:sz w:val="28"/>
          <w:szCs w:val="28"/>
          <w:u w:val="single"/>
        </w:rPr>
        <w:t>го взаимодействия и распространения пилотного опыта учреждений обр</w:t>
      </w:r>
      <w:r w:rsidRPr="006244AD">
        <w:rPr>
          <w:i/>
          <w:sz w:val="28"/>
          <w:szCs w:val="28"/>
          <w:u w:val="single"/>
        </w:rPr>
        <w:t>а</w:t>
      </w:r>
      <w:r w:rsidRPr="006244AD">
        <w:rPr>
          <w:i/>
          <w:sz w:val="28"/>
          <w:szCs w:val="28"/>
          <w:u w:val="single"/>
        </w:rPr>
        <w:t>зования</w:t>
      </w:r>
      <w:r w:rsidRPr="006244AD">
        <w:rPr>
          <w:sz w:val="28"/>
          <w:szCs w:val="28"/>
        </w:rPr>
        <w:t>. Так, Санкт-Петербургская академия постдипломного педагогическ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>го образования (СПбАППО) осуществляет научно-методическое сопрово</w:t>
      </w:r>
      <w:r w:rsidRPr="006244AD">
        <w:rPr>
          <w:sz w:val="28"/>
          <w:szCs w:val="28"/>
        </w:rPr>
        <w:t>ж</w:t>
      </w:r>
      <w:r w:rsidRPr="006244AD">
        <w:rPr>
          <w:sz w:val="28"/>
          <w:szCs w:val="28"/>
        </w:rPr>
        <w:t xml:space="preserve">дение инновационной деятельности 4 ОУ – лабораторий городского уровня, 5 ОУ – ресурсных центров городского уровня </w:t>
      </w:r>
      <w:r w:rsidR="00BB0249" w:rsidRPr="006244AD">
        <w:rPr>
          <w:sz w:val="28"/>
          <w:szCs w:val="28"/>
        </w:rPr>
        <w:t xml:space="preserve">(ГРЦ) </w:t>
      </w:r>
      <w:r w:rsidRPr="006244AD">
        <w:rPr>
          <w:sz w:val="28"/>
          <w:szCs w:val="28"/>
        </w:rPr>
        <w:t>в рамках специально созданной программы «Служба здоровья в ОУ СПб» (2008-2011 гг.)</w:t>
      </w:r>
      <w:r w:rsidR="00BB0249" w:rsidRPr="006244AD">
        <w:rPr>
          <w:sz w:val="28"/>
          <w:szCs w:val="28"/>
        </w:rPr>
        <w:t xml:space="preserve"> в сл</w:t>
      </w:r>
      <w:r w:rsidR="00BB0249" w:rsidRPr="006244AD">
        <w:rPr>
          <w:sz w:val="28"/>
          <w:szCs w:val="28"/>
        </w:rPr>
        <w:t>е</w:t>
      </w:r>
      <w:r w:rsidR="00BB0249" w:rsidRPr="006244AD">
        <w:rPr>
          <w:sz w:val="28"/>
          <w:szCs w:val="28"/>
        </w:rPr>
        <w:t>дующих направлениях</w:t>
      </w:r>
      <w:bookmarkStart w:id="0" w:name="OLE_LINK1"/>
      <w:bookmarkStart w:id="1" w:name="OLE_LINK2"/>
      <w:r w:rsidR="0093121E" w:rsidRPr="006244AD">
        <w:rPr>
          <w:sz w:val="28"/>
          <w:szCs w:val="28"/>
        </w:rPr>
        <w:t>:</w:t>
      </w:r>
    </w:p>
    <w:p w:rsidR="00BB0249" w:rsidRPr="006244AD" w:rsidRDefault="00943D4C" w:rsidP="00931AAA">
      <w:pPr>
        <w:pStyle w:val="ad"/>
        <w:numPr>
          <w:ilvl w:val="0"/>
          <w:numId w:val="13"/>
        </w:numPr>
        <w:tabs>
          <w:tab w:val="left" w:pos="0"/>
          <w:tab w:val="left" w:pos="426"/>
        </w:tabs>
        <w:ind w:left="0" w:firstLine="0"/>
        <w:jc w:val="both"/>
        <w:rPr>
          <w:bCs/>
          <w:iCs/>
          <w:szCs w:val="28"/>
        </w:rPr>
      </w:pPr>
      <w:r w:rsidRPr="006244AD">
        <w:rPr>
          <w:i/>
          <w:szCs w:val="28"/>
        </w:rPr>
        <w:t>п</w:t>
      </w:r>
      <w:r w:rsidR="00BB0249" w:rsidRPr="006244AD">
        <w:rPr>
          <w:i/>
          <w:szCs w:val="28"/>
        </w:rPr>
        <w:t xml:space="preserve">овышение квалификации администрации, специалистов и педагогов </w:t>
      </w:r>
      <w:r w:rsidR="00BB0249" w:rsidRPr="006244AD">
        <w:rPr>
          <w:szCs w:val="28"/>
        </w:rPr>
        <w:t>Санкт-Петербурга совместно с ГРЦ «Служба здоровья ОУ» по 16 образов</w:t>
      </w:r>
      <w:r w:rsidR="00BB0249" w:rsidRPr="006244AD">
        <w:rPr>
          <w:szCs w:val="28"/>
        </w:rPr>
        <w:t>а</w:t>
      </w:r>
      <w:r w:rsidR="00BB0249" w:rsidRPr="006244AD">
        <w:rPr>
          <w:szCs w:val="28"/>
        </w:rPr>
        <w:t>тельным программам переподготовки и повышения квалификации, в т.ч. по накопительной системе (ведущая кафедра по направлению – кафедра педаг</w:t>
      </w:r>
      <w:r w:rsidR="00BB0249" w:rsidRPr="006244AD">
        <w:rPr>
          <w:szCs w:val="28"/>
        </w:rPr>
        <w:t>о</w:t>
      </w:r>
      <w:r w:rsidR="00BB0249" w:rsidRPr="006244AD">
        <w:rPr>
          <w:szCs w:val="28"/>
        </w:rPr>
        <w:t>гики окружающей среды, безопасности и здоровья человека)</w:t>
      </w:r>
      <w:r w:rsidRPr="006244AD">
        <w:rPr>
          <w:szCs w:val="28"/>
        </w:rPr>
        <w:t>;</w:t>
      </w:r>
    </w:p>
    <w:p w:rsidR="00BB0249" w:rsidRPr="006244AD" w:rsidRDefault="00943D4C" w:rsidP="00931A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bCs/>
          <w:i/>
          <w:sz w:val="28"/>
          <w:szCs w:val="28"/>
        </w:rPr>
        <w:t>с</w:t>
      </w:r>
      <w:r w:rsidR="00BB0249" w:rsidRPr="006244AD">
        <w:rPr>
          <w:rFonts w:ascii="Times New Roman" w:hAnsi="Times New Roman"/>
          <w:bCs/>
          <w:i/>
          <w:sz w:val="28"/>
          <w:szCs w:val="28"/>
        </w:rPr>
        <w:t>оздание и поддержка специализированного сайта</w:t>
      </w:r>
      <w:r w:rsidR="00BB0249" w:rsidRPr="006244AD">
        <w:rPr>
          <w:rFonts w:ascii="Times New Roman" w:hAnsi="Times New Roman"/>
          <w:bCs/>
          <w:sz w:val="28"/>
          <w:szCs w:val="28"/>
        </w:rPr>
        <w:t xml:space="preserve"> «Служба здоровья о</w:t>
      </w:r>
      <w:r w:rsidR="00BB0249" w:rsidRPr="006244AD">
        <w:rPr>
          <w:rFonts w:ascii="Times New Roman" w:hAnsi="Times New Roman"/>
          <w:bCs/>
          <w:sz w:val="28"/>
          <w:szCs w:val="28"/>
        </w:rPr>
        <w:t>б</w:t>
      </w:r>
      <w:r w:rsidR="00BB0249" w:rsidRPr="006244AD">
        <w:rPr>
          <w:rFonts w:ascii="Times New Roman" w:hAnsi="Times New Roman"/>
          <w:bCs/>
          <w:sz w:val="28"/>
          <w:szCs w:val="28"/>
        </w:rPr>
        <w:t xml:space="preserve">разовательных учреждений» (расположен по адресу </w:t>
      </w:r>
      <w:hyperlink r:id="rId8" w:history="1">
        <w:r w:rsidR="00BB0249" w:rsidRPr="006244AD">
          <w:rPr>
            <w:rStyle w:val="af3"/>
            <w:rFonts w:ascii="Times New Roman" w:hAnsi="Times New Roman"/>
            <w:bCs/>
            <w:color w:val="auto"/>
            <w:sz w:val="28"/>
            <w:szCs w:val="28"/>
          </w:rPr>
          <w:t>http://szou.webmerit.ru</w:t>
        </w:r>
      </w:hyperlink>
      <w:r w:rsidR="0093121E" w:rsidRPr="006244AD">
        <w:rPr>
          <w:rFonts w:ascii="Times New Roman" w:hAnsi="Times New Roman"/>
          <w:bCs/>
          <w:sz w:val="28"/>
          <w:szCs w:val="28"/>
        </w:rPr>
        <w:t>)</w:t>
      </w:r>
      <w:r w:rsidRPr="006244AD">
        <w:rPr>
          <w:rFonts w:ascii="Times New Roman" w:hAnsi="Times New Roman"/>
          <w:bCs/>
          <w:sz w:val="28"/>
          <w:szCs w:val="28"/>
        </w:rPr>
        <w:t>;</w:t>
      </w:r>
    </w:p>
    <w:p w:rsidR="00BB0249" w:rsidRPr="006244AD" w:rsidRDefault="00943D4C" w:rsidP="00931AAA">
      <w:pPr>
        <w:pStyle w:val="ad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6244AD">
        <w:rPr>
          <w:bCs/>
          <w:i/>
          <w:szCs w:val="28"/>
        </w:rPr>
        <w:t>р</w:t>
      </w:r>
      <w:r w:rsidR="00BB0249" w:rsidRPr="006244AD">
        <w:rPr>
          <w:bCs/>
          <w:i/>
          <w:szCs w:val="28"/>
        </w:rPr>
        <w:t>егиональные конкурсы,</w:t>
      </w:r>
      <w:r w:rsidR="00BB0249" w:rsidRPr="006244AD">
        <w:rPr>
          <w:bCs/>
          <w:szCs w:val="28"/>
        </w:rPr>
        <w:t xml:space="preserve"> способствующие выявлению потенциала ОУ, об</w:t>
      </w:r>
      <w:r w:rsidR="00BB0249" w:rsidRPr="006244AD">
        <w:rPr>
          <w:bCs/>
          <w:szCs w:val="28"/>
        </w:rPr>
        <w:t>ъ</w:t>
      </w:r>
      <w:r w:rsidR="00BB0249" w:rsidRPr="006244AD">
        <w:rPr>
          <w:bCs/>
          <w:szCs w:val="28"/>
        </w:rPr>
        <w:t>единению школ, решающих проблему здоровья: в 2008 году в региональном этапе Всероссийского конкурса «Школа – территория здоровья» приняли участие 14 школ – победителей районных этапов; в 2009 году в региональном конкурсе «Школьное питание» участвовало 48 ОУ из 12 районов города; в 2010 году организован региональный «Конкурс районных программ, напра</w:t>
      </w:r>
      <w:r w:rsidR="00BB0249" w:rsidRPr="006244AD">
        <w:rPr>
          <w:bCs/>
          <w:szCs w:val="28"/>
        </w:rPr>
        <w:t>в</w:t>
      </w:r>
      <w:r w:rsidR="00BB0249" w:rsidRPr="006244AD">
        <w:rPr>
          <w:bCs/>
          <w:szCs w:val="28"/>
        </w:rPr>
        <w:t>ленных на оздоровление и формирование здорового образа жизни учащи</w:t>
      </w:r>
      <w:r w:rsidR="00BB0249" w:rsidRPr="006244AD">
        <w:rPr>
          <w:bCs/>
          <w:szCs w:val="28"/>
        </w:rPr>
        <w:t>х</w:t>
      </w:r>
      <w:r w:rsidR="00BB0249" w:rsidRPr="006244AD">
        <w:rPr>
          <w:bCs/>
          <w:szCs w:val="28"/>
        </w:rPr>
        <w:t>ся»</w:t>
      </w:r>
      <w:r w:rsidRPr="006244AD">
        <w:rPr>
          <w:bCs/>
          <w:szCs w:val="28"/>
        </w:rPr>
        <w:t>;</w:t>
      </w:r>
    </w:p>
    <w:p w:rsidR="00BB0249" w:rsidRPr="006244AD" w:rsidRDefault="00943D4C" w:rsidP="00931AAA">
      <w:pPr>
        <w:pStyle w:val="ad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Cs w:val="28"/>
        </w:rPr>
      </w:pPr>
      <w:r w:rsidRPr="006244AD">
        <w:rPr>
          <w:i/>
          <w:szCs w:val="28"/>
        </w:rPr>
        <w:t>р</w:t>
      </w:r>
      <w:r w:rsidR="00BB0249" w:rsidRPr="006244AD">
        <w:rPr>
          <w:i/>
          <w:szCs w:val="28"/>
        </w:rPr>
        <w:t>азработка образовательных и учебных программ, издание научных и м</w:t>
      </w:r>
      <w:r w:rsidR="00BB0249" w:rsidRPr="006244AD">
        <w:rPr>
          <w:i/>
          <w:szCs w:val="28"/>
        </w:rPr>
        <w:t>е</w:t>
      </w:r>
      <w:r w:rsidR="00BB0249" w:rsidRPr="006244AD">
        <w:rPr>
          <w:i/>
          <w:szCs w:val="28"/>
        </w:rPr>
        <w:t xml:space="preserve">тодических материалов, </w:t>
      </w:r>
      <w:r w:rsidR="00BB0249" w:rsidRPr="006244AD">
        <w:rPr>
          <w:szCs w:val="28"/>
        </w:rPr>
        <w:t>обеспечивающих деятельность ОУ по формиров</w:t>
      </w:r>
      <w:r w:rsidR="00BB0249" w:rsidRPr="006244AD">
        <w:rPr>
          <w:szCs w:val="28"/>
        </w:rPr>
        <w:t>а</w:t>
      </w:r>
      <w:r w:rsidR="00BB0249" w:rsidRPr="006244AD">
        <w:rPr>
          <w:szCs w:val="28"/>
        </w:rPr>
        <w:t>нию здорового образа жизни учащихся (воспитанников).</w:t>
      </w:r>
      <w:r w:rsidRPr="006244AD">
        <w:rPr>
          <w:szCs w:val="28"/>
        </w:rPr>
        <w:t xml:space="preserve"> </w:t>
      </w:r>
      <w:r w:rsidR="00BB0249" w:rsidRPr="006244AD">
        <w:rPr>
          <w:szCs w:val="28"/>
        </w:rPr>
        <w:t>Сотрудниками СПбАППО и специалистами ППМС-центров для ОУ СПб разработано 47 о</w:t>
      </w:r>
      <w:r w:rsidR="00BB0249" w:rsidRPr="006244AD">
        <w:rPr>
          <w:szCs w:val="28"/>
        </w:rPr>
        <w:t>б</w:t>
      </w:r>
      <w:r w:rsidR="00BB0249" w:rsidRPr="006244AD">
        <w:rPr>
          <w:szCs w:val="28"/>
        </w:rPr>
        <w:t>разовательных программ по формированию здорового образа жизни, по пр</w:t>
      </w:r>
      <w:r w:rsidR="00BB0249" w:rsidRPr="006244AD">
        <w:rPr>
          <w:szCs w:val="28"/>
        </w:rPr>
        <w:t>о</w:t>
      </w:r>
      <w:r w:rsidR="00BB0249" w:rsidRPr="006244AD">
        <w:rPr>
          <w:szCs w:val="28"/>
        </w:rPr>
        <w:t>филактике ВИЧ/СПИДа, профилактике наркозависимости, 17 из которых у</w:t>
      </w:r>
      <w:r w:rsidR="00BB0249" w:rsidRPr="006244AD">
        <w:rPr>
          <w:szCs w:val="28"/>
        </w:rPr>
        <w:t>т</w:t>
      </w:r>
      <w:r w:rsidR="00BB0249" w:rsidRPr="006244AD">
        <w:rPr>
          <w:szCs w:val="28"/>
        </w:rPr>
        <w:t xml:space="preserve">верждены Региональным экспертным советом и реализуются в настоящее время. Для обеспечения этих программ в СПбАППО издаются учебно-методические пособия:  </w:t>
      </w:r>
      <w:r w:rsidR="00BB0249" w:rsidRPr="006244AD">
        <w:rPr>
          <w:bCs/>
          <w:szCs w:val="28"/>
        </w:rPr>
        <w:t xml:space="preserve"> </w:t>
      </w:r>
      <w:r w:rsidR="00BB0249" w:rsidRPr="006244AD">
        <w:rPr>
          <w:szCs w:val="28"/>
        </w:rPr>
        <w:t>«ВИЧ/СПИД: информирование и правильный в</w:t>
      </w:r>
      <w:r w:rsidR="00BB0249" w:rsidRPr="006244AD">
        <w:rPr>
          <w:szCs w:val="28"/>
        </w:rPr>
        <w:t>ы</w:t>
      </w:r>
      <w:r w:rsidR="00BB0249" w:rsidRPr="006244AD">
        <w:rPr>
          <w:szCs w:val="28"/>
        </w:rPr>
        <w:t>бор»,</w:t>
      </w:r>
      <w:r w:rsidR="00BB0249" w:rsidRPr="006244AD">
        <w:rPr>
          <w:bCs/>
          <w:szCs w:val="28"/>
        </w:rPr>
        <w:t xml:space="preserve"> </w:t>
      </w:r>
      <w:r w:rsidR="00BB0249" w:rsidRPr="006244AD">
        <w:rPr>
          <w:szCs w:val="28"/>
        </w:rPr>
        <w:t>«Формирование здоровьесберегающего поведения и укрепление здор</w:t>
      </w:r>
      <w:r w:rsidR="00BB0249" w:rsidRPr="006244AD">
        <w:rPr>
          <w:szCs w:val="28"/>
        </w:rPr>
        <w:t>о</w:t>
      </w:r>
      <w:r w:rsidR="00BB0249" w:rsidRPr="006244AD">
        <w:rPr>
          <w:szCs w:val="28"/>
        </w:rPr>
        <w:t>вья учащихся» (2008г.), «Резервы здоровья: самоанализ» (</w:t>
      </w:r>
      <w:smartTag w:uri="urn:schemas-microsoft-com:office:smarttags" w:element="metricconverter">
        <w:smartTagPr>
          <w:attr w:name="ProductID" w:val="2008 г"/>
        </w:smartTagPr>
        <w:r w:rsidR="00BB0249" w:rsidRPr="006244AD">
          <w:rPr>
            <w:szCs w:val="28"/>
          </w:rPr>
          <w:t>2008 г</w:t>
        </w:r>
      </w:smartTag>
      <w:r w:rsidR="00BB0249" w:rsidRPr="006244AD">
        <w:rPr>
          <w:szCs w:val="28"/>
        </w:rPr>
        <w:t>.), «Практ</w:t>
      </w:r>
      <w:r w:rsidR="00BB0249" w:rsidRPr="006244AD">
        <w:rPr>
          <w:szCs w:val="28"/>
        </w:rPr>
        <w:t>и</w:t>
      </w:r>
      <w:r w:rsidR="00BB0249" w:rsidRPr="006244AD">
        <w:rPr>
          <w:szCs w:val="28"/>
        </w:rPr>
        <w:t>кум к учебному курсу «Здоровый образ жизни» (</w:t>
      </w:r>
      <w:smartTag w:uri="urn:schemas-microsoft-com:office:smarttags" w:element="metricconverter">
        <w:smartTagPr>
          <w:attr w:name="ProductID" w:val="2006 г"/>
        </w:smartTagPr>
        <w:r w:rsidR="00BB0249" w:rsidRPr="006244AD">
          <w:rPr>
            <w:szCs w:val="28"/>
          </w:rPr>
          <w:t>2006 г</w:t>
        </w:r>
      </w:smartTag>
      <w:r w:rsidR="00BB0249" w:rsidRPr="006244AD">
        <w:rPr>
          <w:szCs w:val="28"/>
        </w:rPr>
        <w:t>.), «Валеологический практикум» (</w:t>
      </w:r>
      <w:smartTag w:uri="urn:schemas-microsoft-com:office:smarttags" w:element="metricconverter">
        <w:smartTagPr>
          <w:attr w:name="ProductID" w:val="2005 г"/>
        </w:smartTagPr>
        <w:r w:rsidR="00BB0249" w:rsidRPr="006244AD">
          <w:rPr>
            <w:szCs w:val="28"/>
          </w:rPr>
          <w:t>2005 г</w:t>
        </w:r>
      </w:smartTag>
      <w:r w:rsidR="00BB0249" w:rsidRPr="006244AD">
        <w:rPr>
          <w:szCs w:val="28"/>
        </w:rPr>
        <w:t>.) и т.п. В помощь специалистам образования, работа</w:t>
      </w:r>
      <w:r w:rsidR="00BB0249" w:rsidRPr="006244AD">
        <w:rPr>
          <w:szCs w:val="28"/>
        </w:rPr>
        <w:t>ю</w:t>
      </w:r>
      <w:r w:rsidR="00BB0249" w:rsidRPr="006244AD">
        <w:rPr>
          <w:szCs w:val="28"/>
        </w:rPr>
        <w:t>щим в области профилактики наркомании в системе образования города по</w:t>
      </w:r>
      <w:r w:rsidR="00BB0249" w:rsidRPr="006244AD">
        <w:rPr>
          <w:szCs w:val="28"/>
        </w:rPr>
        <w:t>д</w:t>
      </w:r>
      <w:r w:rsidR="00BB0249" w:rsidRPr="006244AD">
        <w:rPr>
          <w:szCs w:val="28"/>
        </w:rPr>
        <w:t>готовлены и изданы в 2008-2009 году сборники нормативно-правовых и м</w:t>
      </w:r>
      <w:r w:rsidR="00BB0249" w:rsidRPr="006244AD">
        <w:rPr>
          <w:szCs w:val="28"/>
        </w:rPr>
        <w:t>е</w:t>
      </w:r>
      <w:r w:rsidR="00BB0249" w:rsidRPr="006244AD">
        <w:rPr>
          <w:szCs w:val="28"/>
        </w:rPr>
        <w:t>тодических материалов по вопросам воспитания, дополнительного образов</w:t>
      </w:r>
      <w:r w:rsidR="00BB0249" w:rsidRPr="006244AD">
        <w:rPr>
          <w:szCs w:val="28"/>
        </w:rPr>
        <w:t>а</w:t>
      </w:r>
      <w:r w:rsidR="00BB0249" w:rsidRPr="006244AD">
        <w:rPr>
          <w:szCs w:val="28"/>
        </w:rPr>
        <w:t>ния и профилактике наркомании</w:t>
      </w:r>
      <w:r w:rsidRPr="006244AD">
        <w:rPr>
          <w:szCs w:val="28"/>
        </w:rPr>
        <w:t>;</w:t>
      </w:r>
    </w:p>
    <w:p w:rsidR="00BB0249" w:rsidRPr="006244AD" w:rsidRDefault="00BB0249" w:rsidP="00931AAA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Cs w:val="28"/>
        </w:rPr>
      </w:pPr>
      <w:r w:rsidRPr="006244AD">
        <w:rPr>
          <w:i/>
          <w:szCs w:val="28"/>
        </w:rPr>
        <w:lastRenderedPageBreak/>
        <w:t>ежегодные региональные мероприятия, объединяющие ОУ</w:t>
      </w:r>
      <w:r w:rsidRPr="006244AD">
        <w:rPr>
          <w:szCs w:val="28"/>
        </w:rPr>
        <w:t xml:space="preserve">. Так, </w:t>
      </w:r>
      <w:r w:rsidR="00F920D9" w:rsidRPr="006244AD">
        <w:rPr>
          <w:szCs w:val="28"/>
        </w:rPr>
        <w:t xml:space="preserve">только </w:t>
      </w:r>
      <w:r w:rsidRPr="006244AD">
        <w:rPr>
          <w:szCs w:val="28"/>
        </w:rPr>
        <w:t>в 2009-2010 уч.г. проведены следующие региональные мероприятия: научно-методическая конференция участников проекта «Здоровьесберегающее обр</w:t>
      </w:r>
      <w:r w:rsidRPr="006244AD">
        <w:rPr>
          <w:szCs w:val="28"/>
        </w:rPr>
        <w:t>а</w:t>
      </w:r>
      <w:r w:rsidRPr="006244AD">
        <w:rPr>
          <w:szCs w:val="28"/>
        </w:rPr>
        <w:t>зовательное учреждение»  (СПбАППО, апрель 2009, 47 участников); секция «Инновационные методики и здоровьесберегающие технологии в нашей н</w:t>
      </w:r>
      <w:r w:rsidRPr="006244AD">
        <w:rPr>
          <w:szCs w:val="28"/>
        </w:rPr>
        <w:t>о</w:t>
      </w:r>
      <w:r w:rsidRPr="006244AD">
        <w:rPr>
          <w:szCs w:val="28"/>
        </w:rPr>
        <w:t>вой школе»  в рамках Первой междисциплинарной конференции «Здоровье школьника: взгляд врача и педагога» (Союз педиатров РФ, октябрь 2009, 128 участников); 4-я научно-практическая конференция «Служба здоровья в ОУ Санкт-Петербурга» (СПбАППО, декабрь 2009, 212 участников)</w:t>
      </w:r>
      <w:r w:rsidRPr="006244AD">
        <w:rPr>
          <w:bCs/>
          <w:szCs w:val="28"/>
        </w:rPr>
        <w:t xml:space="preserve">; </w:t>
      </w:r>
      <w:r w:rsidR="00700151" w:rsidRPr="006244AD">
        <w:rPr>
          <w:szCs w:val="28"/>
        </w:rPr>
        <w:t>м</w:t>
      </w:r>
      <w:r w:rsidRPr="006244AD">
        <w:rPr>
          <w:szCs w:val="28"/>
        </w:rPr>
        <w:t>астер-класс «На пути  к здоровью ребенка» в рамках выставки  «Планета детства 2010» (ЛЕНЭКСПО, февраль 2010, 43 участника); круглый стол «Инновации и зд</w:t>
      </w:r>
      <w:r w:rsidRPr="006244AD">
        <w:rPr>
          <w:szCs w:val="28"/>
        </w:rPr>
        <w:t>о</w:t>
      </w:r>
      <w:r w:rsidRPr="006244AD">
        <w:rPr>
          <w:szCs w:val="28"/>
        </w:rPr>
        <w:t>ровье: как сохранить здоровье школьника и педагога» в рамках Петербур</w:t>
      </w:r>
      <w:r w:rsidRPr="006244AD">
        <w:rPr>
          <w:szCs w:val="28"/>
        </w:rPr>
        <w:t>г</w:t>
      </w:r>
      <w:r w:rsidRPr="006244AD">
        <w:rPr>
          <w:szCs w:val="28"/>
        </w:rPr>
        <w:t>ского образовательного  форума (СПбАППО, март 2010, 117 участников).</w:t>
      </w:r>
    </w:p>
    <w:p w:rsidR="00F920D9" w:rsidRPr="006244AD" w:rsidRDefault="00F920D9" w:rsidP="00931AAA">
      <w:pPr>
        <w:pStyle w:val="af4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244AD">
        <w:rPr>
          <w:bCs/>
          <w:i/>
          <w:sz w:val="28"/>
          <w:szCs w:val="28"/>
        </w:rPr>
        <w:t>мониторинг</w:t>
      </w:r>
      <w:r w:rsidR="00943D4C" w:rsidRPr="006244AD">
        <w:rPr>
          <w:bCs/>
          <w:i/>
          <w:sz w:val="28"/>
          <w:szCs w:val="28"/>
        </w:rPr>
        <w:t>и</w:t>
      </w:r>
      <w:r w:rsidRPr="006244AD">
        <w:rPr>
          <w:bCs/>
          <w:i/>
          <w:sz w:val="28"/>
          <w:szCs w:val="28"/>
        </w:rPr>
        <w:t xml:space="preserve"> </w:t>
      </w:r>
      <w:r w:rsidR="00943D4C" w:rsidRPr="006244AD">
        <w:rPr>
          <w:bCs/>
          <w:i/>
          <w:sz w:val="28"/>
          <w:szCs w:val="28"/>
        </w:rPr>
        <w:t xml:space="preserve"> в области решения проблемы здоровья и здорового образа жизни.</w:t>
      </w:r>
    </w:p>
    <w:p w:rsidR="00F920D9" w:rsidRPr="006244AD" w:rsidRDefault="00943D4C" w:rsidP="00F920D9">
      <w:pPr>
        <w:pStyle w:val="af4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6244AD">
        <w:rPr>
          <w:bCs/>
          <w:sz w:val="28"/>
          <w:szCs w:val="28"/>
        </w:rPr>
        <w:tab/>
      </w:r>
      <w:r w:rsidR="00F920D9" w:rsidRPr="006244AD">
        <w:rPr>
          <w:bCs/>
          <w:sz w:val="28"/>
          <w:szCs w:val="28"/>
        </w:rPr>
        <w:t>С 2001 года в санкт-петербургских школах</w:t>
      </w:r>
      <w:r w:rsidR="00F920D9" w:rsidRPr="006244AD">
        <w:rPr>
          <w:bCs/>
          <w:i/>
          <w:sz w:val="28"/>
          <w:szCs w:val="28"/>
        </w:rPr>
        <w:t xml:space="preserve"> </w:t>
      </w:r>
      <w:r w:rsidR="00F920D9" w:rsidRPr="006244AD">
        <w:rPr>
          <w:bCs/>
          <w:sz w:val="28"/>
          <w:szCs w:val="28"/>
        </w:rPr>
        <w:t>отрабатывается</w:t>
      </w:r>
      <w:r w:rsidR="00F920D9" w:rsidRPr="006244AD">
        <w:rPr>
          <w:bCs/>
          <w:i/>
          <w:sz w:val="28"/>
          <w:szCs w:val="28"/>
        </w:rPr>
        <w:t xml:space="preserve"> </w:t>
      </w:r>
      <w:r w:rsidR="00F920D9" w:rsidRPr="006244AD">
        <w:rPr>
          <w:bCs/>
          <w:sz w:val="28"/>
          <w:szCs w:val="28"/>
        </w:rPr>
        <w:t>мониторинг з</w:t>
      </w:r>
      <w:r w:rsidR="00BB0249" w:rsidRPr="006244AD">
        <w:rPr>
          <w:bCs/>
          <w:sz w:val="28"/>
          <w:szCs w:val="28"/>
        </w:rPr>
        <w:t>доровьесберегающей деятельности ОУ</w:t>
      </w:r>
      <w:r w:rsidR="00F920D9" w:rsidRPr="006244AD">
        <w:rPr>
          <w:bCs/>
          <w:sz w:val="28"/>
          <w:szCs w:val="28"/>
        </w:rPr>
        <w:t xml:space="preserve">, который направлен на выявление результативности деятельности школы по </w:t>
      </w:r>
      <w:r w:rsidR="00F920D9" w:rsidRPr="006244AD">
        <w:rPr>
          <w:sz w:val="28"/>
          <w:szCs w:val="28"/>
        </w:rPr>
        <w:t>сохранению и укреплению здор</w:t>
      </w:r>
      <w:r w:rsidR="00F920D9" w:rsidRPr="006244AD">
        <w:rPr>
          <w:sz w:val="28"/>
          <w:szCs w:val="28"/>
        </w:rPr>
        <w:t>о</w:t>
      </w:r>
      <w:r w:rsidR="00F920D9" w:rsidRPr="006244AD">
        <w:rPr>
          <w:sz w:val="28"/>
          <w:szCs w:val="28"/>
        </w:rPr>
        <w:t>вья, повышению культуры здоровья участников  образовательного процесс</w:t>
      </w:r>
      <w:r w:rsidR="00F920D9" w:rsidRPr="006244AD">
        <w:rPr>
          <w:bCs/>
          <w:sz w:val="28"/>
          <w:szCs w:val="28"/>
        </w:rPr>
        <w:t xml:space="preserve">. </w:t>
      </w:r>
      <w:r w:rsidR="00F920D9" w:rsidRPr="006244AD">
        <w:rPr>
          <w:sz w:val="28"/>
          <w:szCs w:val="28"/>
        </w:rPr>
        <w:t>В настоящее время этот мониторинг является компонентом РСОКО и отраб</w:t>
      </w:r>
      <w:r w:rsidR="00F920D9" w:rsidRPr="006244AD">
        <w:rPr>
          <w:sz w:val="28"/>
          <w:szCs w:val="28"/>
        </w:rPr>
        <w:t>а</w:t>
      </w:r>
      <w:r w:rsidR="00F920D9" w:rsidRPr="006244AD">
        <w:rPr>
          <w:sz w:val="28"/>
          <w:szCs w:val="28"/>
        </w:rPr>
        <w:t>тывается СПбАППО совместно с ресурсными центрами городского уровня  по теме «Служба здоровья образовательного учреждения», в нем участвуют 54 ОУ из 12 районов города. В рамках РСОКО отрабатывается системы и</w:t>
      </w:r>
      <w:r w:rsidR="00F920D9" w:rsidRPr="006244AD">
        <w:rPr>
          <w:sz w:val="28"/>
          <w:szCs w:val="28"/>
        </w:rPr>
        <w:t>н</w:t>
      </w:r>
      <w:r w:rsidR="00F920D9" w:rsidRPr="006244AD">
        <w:rPr>
          <w:sz w:val="28"/>
          <w:szCs w:val="28"/>
        </w:rPr>
        <w:t xml:space="preserve">дикаторов мониторинга, совершенствуется его автоматизированная система, разрабатывается методика оптимизации образовательной среды школы на его основе. </w:t>
      </w:r>
    </w:p>
    <w:p w:rsidR="00BB0249" w:rsidRPr="006244AD" w:rsidRDefault="00F920D9" w:rsidP="0093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 2009-2010 года в Выборгском районе Санкт-Петербурга реализуется саногенетический мониторинг</w:t>
      </w:r>
      <w:r w:rsidR="0093121E" w:rsidRPr="006244AD">
        <w:rPr>
          <w:rFonts w:ascii="Times New Roman" w:hAnsi="Times New Roman"/>
          <w:sz w:val="28"/>
          <w:szCs w:val="28"/>
        </w:rPr>
        <w:t>, предусматривающий контроль за функци</w:t>
      </w:r>
      <w:r w:rsidR="0093121E" w:rsidRPr="006244AD">
        <w:rPr>
          <w:rFonts w:ascii="Times New Roman" w:hAnsi="Times New Roman"/>
          <w:sz w:val="28"/>
          <w:szCs w:val="28"/>
        </w:rPr>
        <w:t>о</w:t>
      </w:r>
      <w:r w:rsidR="0093121E" w:rsidRPr="006244AD">
        <w:rPr>
          <w:rFonts w:ascii="Times New Roman" w:hAnsi="Times New Roman"/>
          <w:sz w:val="28"/>
          <w:szCs w:val="28"/>
        </w:rPr>
        <w:t>нальным состоянием организма и параметрами здоровья учащихся, паспо</w:t>
      </w:r>
      <w:r w:rsidR="0093121E" w:rsidRPr="006244AD">
        <w:rPr>
          <w:rFonts w:ascii="Times New Roman" w:hAnsi="Times New Roman"/>
          <w:sz w:val="28"/>
          <w:szCs w:val="28"/>
        </w:rPr>
        <w:t>р</w:t>
      </w:r>
      <w:r w:rsidR="0093121E" w:rsidRPr="006244AD">
        <w:rPr>
          <w:rFonts w:ascii="Times New Roman" w:hAnsi="Times New Roman"/>
          <w:sz w:val="28"/>
          <w:szCs w:val="28"/>
        </w:rPr>
        <w:t>тизацию  здоровья на основе соответствующей приборной базы (САКР, УПМД), валеологическую экспертную систему обработки данных и выдачи рекомендаций. В НМЦ Выборгского района проведено обучение специал</w:t>
      </w:r>
      <w:r w:rsidR="0093121E" w:rsidRPr="006244AD">
        <w:rPr>
          <w:rFonts w:ascii="Times New Roman" w:hAnsi="Times New Roman"/>
          <w:sz w:val="28"/>
          <w:szCs w:val="28"/>
        </w:rPr>
        <w:t>и</w:t>
      </w:r>
      <w:r w:rsidR="0093121E" w:rsidRPr="006244AD">
        <w:rPr>
          <w:rFonts w:ascii="Times New Roman" w:hAnsi="Times New Roman"/>
          <w:sz w:val="28"/>
          <w:szCs w:val="28"/>
        </w:rPr>
        <w:t xml:space="preserve">стов 4 школа района по программе «Педагогическая санология».  </w:t>
      </w:r>
    </w:p>
    <w:bookmarkEnd w:id="0"/>
    <w:bookmarkEnd w:id="1"/>
    <w:p w:rsidR="00943D4C" w:rsidRPr="006244AD" w:rsidRDefault="00943D4C" w:rsidP="00F85D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Таким образом, в образовательной системе Санкт-Петербурга накоплен значительный и разнообразный опыт решения проблемы здоровья участников образовательного процесса.</w:t>
      </w:r>
    </w:p>
    <w:p w:rsidR="00F85D24" w:rsidRPr="006244AD" w:rsidRDefault="003C3DF8" w:rsidP="00F85D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Тем не менее</w:t>
      </w:r>
      <w:r w:rsidR="006A7CF2" w:rsidRPr="006244AD">
        <w:rPr>
          <w:rFonts w:ascii="Times New Roman" w:hAnsi="Times New Roman"/>
          <w:sz w:val="28"/>
          <w:szCs w:val="28"/>
        </w:rPr>
        <w:t xml:space="preserve">, результаты анкетирования </w:t>
      </w:r>
      <w:r w:rsidR="00943D4C" w:rsidRPr="006244AD">
        <w:rPr>
          <w:rFonts w:ascii="Times New Roman" w:hAnsi="Times New Roman"/>
          <w:sz w:val="28"/>
          <w:szCs w:val="28"/>
        </w:rPr>
        <w:t xml:space="preserve">92 </w:t>
      </w:r>
      <w:r w:rsidR="006A7CF2" w:rsidRPr="006244AD">
        <w:rPr>
          <w:rFonts w:ascii="Times New Roman" w:hAnsi="Times New Roman"/>
          <w:sz w:val="28"/>
          <w:szCs w:val="28"/>
        </w:rPr>
        <w:t xml:space="preserve">родителей и </w:t>
      </w:r>
      <w:r w:rsidR="00943D4C" w:rsidRPr="006244AD">
        <w:rPr>
          <w:rFonts w:ascii="Times New Roman" w:hAnsi="Times New Roman"/>
          <w:sz w:val="28"/>
          <w:szCs w:val="28"/>
        </w:rPr>
        <w:t xml:space="preserve">70 </w:t>
      </w:r>
      <w:r w:rsidR="006A7CF2" w:rsidRPr="006244AD">
        <w:rPr>
          <w:rFonts w:ascii="Times New Roman" w:hAnsi="Times New Roman"/>
          <w:sz w:val="28"/>
          <w:szCs w:val="28"/>
        </w:rPr>
        <w:t xml:space="preserve">педагогов санкт-петербургских школ, проведенные в марте 2010 года, </w:t>
      </w:r>
      <w:r w:rsidR="00F85D24" w:rsidRPr="006244AD">
        <w:rPr>
          <w:rFonts w:ascii="Times New Roman" w:hAnsi="Times New Roman"/>
          <w:sz w:val="28"/>
          <w:szCs w:val="28"/>
        </w:rPr>
        <w:t xml:space="preserve">свидетельствуют о недостаточной удовлетворенности работой ОУ по сохранению и укреплению здоровья учащихся, формированию здорового образа жизни (удовлетворенность и тех и других около 50%). Отмечаются слабое информирование семьи о выполняемой работе по данному направлению; низкий уровень включения семьи, родителей в совместную работу, </w:t>
      </w:r>
      <w:r w:rsidR="00F85D24" w:rsidRPr="006244AD">
        <w:rPr>
          <w:rFonts w:ascii="Times New Roman" w:hAnsi="Times New Roman"/>
          <w:sz w:val="28"/>
          <w:szCs w:val="28"/>
        </w:rPr>
        <w:lastRenderedPageBreak/>
        <w:t>недостаточность работы с детьми «группы риска», по профилактике разного рода вредных привычек и зависимостей.</w:t>
      </w:r>
    </w:p>
    <w:p w:rsidR="00F85D24" w:rsidRPr="006244AD" w:rsidRDefault="00F85D24" w:rsidP="00F85D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Запросы на совершенствование работы выглядят следующим образом (рейтинговый принцип):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85D24" w:rsidRPr="006244AD" w:rsidTr="00B563B4">
        <w:tc>
          <w:tcPr>
            <w:tcW w:w="4785" w:type="dxa"/>
          </w:tcPr>
          <w:p w:rsidR="00F85D24" w:rsidRPr="006244AD" w:rsidRDefault="00943D4C" w:rsidP="00943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4AD">
              <w:rPr>
                <w:rFonts w:ascii="Times New Roman" w:hAnsi="Times New Roman"/>
                <w:sz w:val="28"/>
                <w:szCs w:val="28"/>
              </w:rPr>
              <w:t>П</w:t>
            </w:r>
            <w:r w:rsidR="00F85D24" w:rsidRPr="006244AD">
              <w:rPr>
                <w:rFonts w:ascii="Times New Roman" w:hAnsi="Times New Roman"/>
                <w:sz w:val="28"/>
                <w:szCs w:val="28"/>
              </w:rPr>
              <w:t>едагоги</w:t>
            </w:r>
            <w:r w:rsidRPr="006244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F85D24" w:rsidRPr="006244AD" w:rsidRDefault="00943D4C" w:rsidP="00943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4AD">
              <w:rPr>
                <w:rFonts w:ascii="Times New Roman" w:hAnsi="Times New Roman"/>
                <w:sz w:val="28"/>
                <w:szCs w:val="28"/>
              </w:rPr>
              <w:t>Р</w:t>
            </w:r>
            <w:r w:rsidR="00F85D24" w:rsidRPr="006244AD">
              <w:rPr>
                <w:rFonts w:ascii="Times New Roman" w:hAnsi="Times New Roman"/>
                <w:sz w:val="28"/>
                <w:szCs w:val="28"/>
              </w:rPr>
              <w:t>одители</w:t>
            </w:r>
            <w:r w:rsidRPr="006244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85D24" w:rsidRPr="006244AD" w:rsidTr="00B563B4"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кадровое обеспечение (д</w:t>
            </w:r>
            <w:r w:rsidR="00F85D24" w:rsidRPr="006244AD">
              <w:rPr>
                <w:sz w:val="24"/>
                <w:szCs w:val="24"/>
              </w:rPr>
              <w:t>иапазон и уровень профессионализма специалистов)</w:t>
            </w:r>
          </w:p>
        </w:tc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с</w:t>
            </w:r>
            <w:r w:rsidR="00F85D24" w:rsidRPr="006244AD">
              <w:rPr>
                <w:sz w:val="24"/>
                <w:szCs w:val="24"/>
              </w:rPr>
              <w:t>овершенствование физ</w:t>
            </w:r>
            <w:r w:rsidRPr="006244AD">
              <w:rPr>
                <w:sz w:val="24"/>
                <w:szCs w:val="24"/>
              </w:rPr>
              <w:t xml:space="preserve">ической </w:t>
            </w:r>
            <w:r w:rsidR="00F85D24" w:rsidRPr="006244AD">
              <w:rPr>
                <w:sz w:val="24"/>
                <w:szCs w:val="24"/>
              </w:rPr>
              <w:t xml:space="preserve">подготовки школьников и физкультурно-оздоровительной работы </w:t>
            </w:r>
          </w:p>
        </w:tc>
      </w:tr>
      <w:tr w:rsidR="00F85D24" w:rsidRPr="006244AD" w:rsidTr="00B563B4"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с</w:t>
            </w:r>
            <w:r w:rsidR="00F85D24" w:rsidRPr="006244AD">
              <w:rPr>
                <w:sz w:val="24"/>
                <w:szCs w:val="24"/>
              </w:rPr>
              <w:t>овершенствование физ</w:t>
            </w:r>
            <w:r w:rsidRPr="006244AD">
              <w:rPr>
                <w:sz w:val="24"/>
                <w:szCs w:val="24"/>
              </w:rPr>
              <w:t xml:space="preserve">ической </w:t>
            </w:r>
            <w:r w:rsidR="00F85D24" w:rsidRPr="006244AD">
              <w:rPr>
                <w:sz w:val="24"/>
                <w:szCs w:val="24"/>
              </w:rPr>
              <w:t>подготовки школьников и физкультурно-оздоровительной работы</w:t>
            </w:r>
          </w:p>
        </w:tc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у</w:t>
            </w:r>
            <w:r w:rsidR="00F85D24" w:rsidRPr="006244AD">
              <w:rPr>
                <w:sz w:val="24"/>
                <w:szCs w:val="24"/>
              </w:rPr>
              <w:t>лучшение качества питания в ОУ</w:t>
            </w:r>
          </w:p>
        </w:tc>
      </w:tr>
      <w:tr w:rsidR="00F85D24" w:rsidRPr="006244AD" w:rsidTr="00B563B4"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у</w:t>
            </w:r>
            <w:r w:rsidR="00F85D24" w:rsidRPr="006244AD">
              <w:rPr>
                <w:sz w:val="24"/>
                <w:szCs w:val="24"/>
              </w:rPr>
              <w:t>лучшение качества питания в ОУ</w:t>
            </w:r>
          </w:p>
        </w:tc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у</w:t>
            </w:r>
            <w:r w:rsidR="00F85D24" w:rsidRPr="006244AD">
              <w:rPr>
                <w:sz w:val="24"/>
                <w:szCs w:val="24"/>
              </w:rPr>
              <w:t>лучшение качества медицинского обслуживания в ОУ</w:t>
            </w:r>
          </w:p>
        </w:tc>
      </w:tr>
      <w:tr w:rsidR="00F85D24" w:rsidRPr="006244AD" w:rsidTr="00B563B4"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м</w:t>
            </w:r>
            <w:r w:rsidR="00F85D24" w:rsidRPr="006244AD">
              <w:rPr>
                <w:sz w:val="24"/>
                <w:szCs w:val="24"/>
              </w:rPr>
              <w:t>атериально-техническое оснащение здоровьесозидающей деятельности в ОУ</w:t>
            </w:r>
          </w:p>
        </w:tc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р</w:t>
            </w:r>
            <w:r w:rsidR="00F85D24" w:rsidRPr="006244AD">
              <w:rPr>
                <w:sz w:val="24"/>
                <w:szCs w:val="24"/>
              </w:rPr>
              <w:t>асширение и углубление сотрудничества с семьей</w:t>
            </w:r>
          </w:p>
        </w:tc>
      </w:tr>
      <w:tr w:rsidR="00F85D24" w:rsidRPr="006244AD" w:rsidTr="00B563B4"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с</w:t>
            </w:r>
            <w:r w:rsidR="00F85D24" w:rsidRPr="006244AD">
              <w:rPr>
                <w:sz w:val="24"/>
                <w:szCs w:val="24"/>
              </w:rPr>
              <w:t>овершен</w:t>
            </w:r>
            <w:r w:rsidRPr="006244AD">
              <w:rPr>
                <w:sz w:val="24"/>
                <w:szCs w:val="24"/>
              </w:rPr>
              <w:t>с</w:t>
            </w:r>
            <w:r w:rsidR="00F85D24" w:rsidRPr="006244AD">
              <w:rPr>
                <w:sz w:val="24"/>
                <w:szCs w:val="24"/>
              </w:rPr>
              <w:t xml:space="preserve">твование организации образовательного процесса и учебной деятельности учащихся </w:t>
            </w:r>
          </w:p>
        </w:tc>
        <w:tc>
          <w:tcPr>
            <w:tcW w:w="4785" w:type="dxa"/>
          </w:tcPr>
          <w:p w:rsidR="00F85D24" w:rsidRPr="006244AD" w:rsidRDefault="00943D4C" w:rsidP="00931AAA">
            <w:pPr>
              <w:pStyle w:val="ad"/>
              <w:numPr>
                <w:ilvl w:val="0"/>
                <w:numId w:val="13"/>
              </w:numPr>
              <w:tabs>
                <w:tab w:val="left" w:pos="25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6244AD">
              <w:rPr>
                <w:sz w:val="24"/>
                <w:szCs w:val="24"/>
              </w:rPr>
              <w:t>у</w:t>
            </w:r>
            <w:r w:rsidR="00F85D24" w:rsidRPr="006244AD">
              <w:rPr>
                <w:sz w:val="24"/>
                <w:szCs w:val="24"/>
              </w:rPr>
              <w:t>с</w:t>
            </w:r>
            <w:r w:rsidRPr="006244AD">
              <w:rPr>
                <w:sz w:val="24"/>
                <w:szCs w:val="24"/>
              </w:rPr>
              <w:t>и</w:t>
            </w:r>
            <w:r w:rsidR="00F85D24" w:rsidRPr="006244AD">
              <w:rPr>
                <w:sz w:val="24"/>
                <w:szCs w:val="24"/>
              </w:rPr>
              <w:t xml:space="preserve">ление профилактической образовательной деятельности </w:t>
            </w:r>
            <w:r w:rsidRPr="006244AD">
              <w:rPr>
                <w:sz w:val="24"/>
                <w:szCs w:val="24"/>
              </w:rPr>
              <w:t>в области здорового образа жизни</w:t>
            </w:r>
          </w:p>
        </w:tc>
      </w:tr>
    </w:tbl>
    <w:p w:rsidR="00B82CB0" w:rsidRPr="006244AD" w:rsidRDefault="00B56EAC" w:rsidP="003922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Для выявления как наиболее существенных препятствий, которые должны быть преодолены по мере </w:t>
      </w:r>
      <w:r w:rsidR="0039228C" w:rsidRPr="006244AD">
        <w:rPr>
          <w:rFonts w:ascii="Times New Roman" w:hAnsi="Times New Roman"/>
          <w:sz w:val="28"/>
          <w:szCs w:val="28"/>
        </w:rPr>
        <w:t xml:space="preserve">разработки и реализации </w:t>
      </w:r>
      <w:r w:rsidR="00F32E8F" w:rsidRPr="006244AD">
        <w:rPr>
          <w:rFonts w:ascii="Times New Roman" w:hAnsi="Times New Roman"/>
          <w:sz w:val="28"/>
          <w:szCs w:val="28"/>
        </w:rPr>
        <w:t>Концепции</w:t>
      </w:r>
      <w:r w:rsidRPr="006244AD">
        <w:rPr>
          <w:rFonts w:ascii="Times New Roman" w:hAnsi="Times New Roman"/>
          <w:sz w:val="28"/>
          <w:szCs w:val="28"/>
        </w:rPr>
        <w:t xml:space="preserve">, так и возможных «точек роста» и перспективных направлений развития проведен </w:t>
      </w:r>
      <w:r w:rsidRPr="006244AD">
        <w:rPr>
          <w:rFonts w:ascii="Times New Roman" w:hAnsi="Times New Roman"/>
          <w:sz w:val="28"/>
          <w:szCs w:val="28"/>
          <w:lang w:val="en-US"/>
        </w:rPr>
        <w:t>SWOT</w:t>
      </w:r>
      <w:r w:rsidRPr="006244AD">
        <w:rPr>
          <w:rFonts w:ascii="Times New Roman" w:hAnsi="Times New Roman"/>
          <w:sz w:val="28"/>
          <w:szCs w:val="28"/>
        </w:rPr>
        <w:t xml:space="preserve">-анализ </w:t>
      </w:r>
      <w:r w:rsidR="00B82CB0" w:rsidRPr="006244AD">
        <w:rPr>
          <w:rFonts w:ascii="Times New Roman" w:hAnsi="Times New Roman"/>
          <w:sz w:val="28"/>
          <w:szCs w:val="28"/>
        </w:rPr>
        <w:t>факторов развития системы образования Санкт-Петербурга</w:t>
      </w:r>
      <w:r w:rsidR="00B01861" w:rsidRPr="006244AD">
        <w:rPr>
          <w:rFonts w:ascii="Times New Roman" w:hAnsi="Times New Roman"/>
          <w:sz w:val="28"/>
          <w:szCs w:val="28"/>
        </w:rPr>
        <w:t xml:space="preserve"> </w:t>
      </w:r>
      <w:r w:rsidR="00A90FBB" w:rsidRPr="006244AD">
        <w:rPr>
          <w:rFonts w:ascii="Times New Roman" w:hAnsi="Times New Roman"/>
          <w:sz w:val="28"/>
          <w:szCs w:val="28"/>
        </w:rPr>
        <w:t xml:space="preserve">в области сохранения и укрепления здоровья участников образовательного процесса, формировании здорового образа жизни </w:t>
      </w:r>
      <w:r w:rsidR="00B01861" w:rsidRPr="006244AD">
        <w:rPr>
          <w:rFonts w:ascii="Times New Roman" w:hAnsi="Times New Roman"/>
          <w:sz w:val="28"/>
          <w:szCs w:val="28"/>
        </w:rPr>
        <w:t xml:space="preserve">(табл. </w:t>
      </w:r>
      <w:r w:rsidR="006A7CF2" w:rsidRPr="006244AD">
        <w:rPr>
          <w:rFonts w:ascii="Times New Roman" w:hAnsi="Times New Roman"/>
          <w:sz w:val="28"/>
          <w:szCs w:val="28"/>
        </w:rPr>
        <w:t>1</w:t>
      </w:r>
      <w:r w:rsidR="00B01861" w:rsidRPr="006244AD">
        <w:rPr>
          <w:rFonts w:ascii="Times New Roman" w:hAnsi="Times New Roman"/>
          <w:sz w:val="28"/>
          <w:szCs w:val="28"/>
        </w:rPr>
        <w:t>)</w:t>
      </w:r>
      <w:r w:rsidR="00B82CB0" w:rsidRPr="006244AD">
        <w:rPr>
          <w:rFonts w:ascii="Times New Roman" w:hAnsi="Times New Roman"/>
          <w:sz w:val="28"/>
          <w:szCs w:val="28"/>
        </w:rPr>
        <w:t>.</w:t>
      </w:r>
    </w:p>
    <w:p w:rsidR="00954903" w:rsidRPr="006244AD" w:rsidRDefault="00954903" w:rsidP="00954903">
      <w:pPr>
        <w:pStyle w:val="ConsPlusNormal"/>
        <w:widowControl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6244AD">
        <w:rPr>
          <w:rFonts w:ascii="Times New Roman" w:hAnsi="Times New Roman"/>
          <w:b/>
          <w:sz w:val="28"/>
          <w:szCs w:val="28"/>
        </w:rPr>
        <w:t>2. Стратегический анализ факторов развития системы образования Санкт-Петербурга.</w:t>
      </w:r>
    </w:p>
    <w:p w:rsidR="00A90FBB" w:rsidRPr="006244AD" w:rsidRDefault="009163A1" w:rsidP="00A90F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Табл. 1. </w:t>
      </w:r>
      <w:r w:rsidR="00A90FBB" w:rsidRPr="006244AD">
        <w:rPr>
          <w:rFonts w:ascii="Times New Roman" w:hAnsi="Times New Roman"/>
          <w:sz w:val="28"/>
          <w:szCs w:val="28"/>
          <w:lang w:val="en-US"/>
        </w:rPr>
        <w:t>SWOT</w:t>
      </w:r>
      <w:r w:rsidR="00A90FBB" w:rsidRPr="006244AD">
        <w:rPr>
          <w:rFonts w:ascii="Times New Roman" w:hAnsi="Times New Roman"/>
          <w:sz w:val="28"/>
          <w:szCs w:val="28"/>
        </w:rPr>
        <w:t>-анализ факторов развития системы образования Санкт-Петербурга в области сохранения и укрепления здоровья участников образовательного процесса, формировании здорового образа жизни</w:t>
      </w:r>
    </w:p>
    <w:p w:rsidR="00B82CB0" w:rsidRPr="006244AD" w:rsidRDefault="00031F71" w:rsidP="00031F7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44AD">
        <w:rPr>
          <w:rFonts w:ascii="Times New Roman" w:hAnsi="Times New Roman"/>
          <w:bCs/>
          <w:sz w:val="24"/>
          <w:szCs w:val="24"/>
          <w:u w:val="single"/>
        </w:rPr>
        <w:t xml:space="preserve">2.1. </w:t>
      </w:r>
      <w:r w:rsidR="00B82CB0" w:rsidRPr="006244AD">
        <w:rPr>
          <w:rFonts w:ascii="Times New Roman" w:hAnsi="Times New Roman"/>
          <w:bCs/>
          <w:sz w:val="28"/>
          <w:szCs w:val="28"/>
          <w:u w:val="single"/>
        </w:rPr>
        <w:t xml:space="preserve">Внешная среда, влияющая на развитие </w:t>
      </w:r>
      <w:r w:rsidR="00B82CB0" w:rsidRPr="006244AD">
        <w:rPr>
          <w:rFonts w:ascii="Times New Roman" w:hAnsi="Times New Roman"/>
          <w:sz w:val="28"/>
          <w:szCs w:val="28"/>
          <w:u w:val="single"/>
        </w:rPr>
        <w:t xml:space="preserve">системы образования </w:t>
      </w:r>
      <w:r w:rsidR="00B82CB0" w:rsidRPr="006244AD">
        <w:rPr>
          <w:rFonts w:ascii="Times New Roman" w:hAnsi="Times New Roman"/>
          <w:bCs/>
          <w:sz w:val="28"/>
          <w:szCs w:val="28"/>
          <w:u w:val="single"/>
        </w:rPr>
        <w:t xml:space="preserve">Санкт-Петербурга </w:t>
      </w:r>
    </w:p>
    <w:tbl>
      <w:tblPr>
        <w:tblW w:w="1053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4392"/>
        <w:gridCol w:w="3876"/>
      </w:tblGrid>
      <w:tr w:rsidR="00B82CB0" w:rsidRPr="006244AD">
        <w:trPr>
          <w:cantSplit/>
          <w:trHeight w:hRule="exact" w:val="24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Факторы  </w:t>
            </w: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     внешней среды</w:t>
            </w:r>
          </w:p>
        </w:tc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                   </w:t>
            </w:r>
          </w:p>
        </w:tc>
      </w:tr>
      <w:tr w:rsidR="00B82CB0" w:rsidRPr="006244AD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возможности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угрозы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3            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4         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ная политика, направленная на решение проблемы зд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ровья в обр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государственного заказа по сохранению и укреплению здоровья д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тей и подростков;</w:t>
            </w:r>
          </w:p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изменение стратегических задач ра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вития образования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28C" w:rsidRPr="006244AD" w:rsidRDefault="00B82CB0" w:rsidP="00CC1C93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13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отсутствие единой государстве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ной программы обеспечения здор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вья населения;</w:t>
            </w:r>
          </w:p>
          <w:p w:rsidR="00B82CB0" w:rsidRPr="006244AD" w:rsidRDefault="00B82CB0" w:rsidP="00CC1C93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1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недостаточное правовое регул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рование в области здоровья и 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раза жизни, профилактики </w:t>
            </w:r>
            <w:r w:rsidR="0039228C" w:rsidRPr="006244AD">
              <w:rPr>
                <w:rFonts w:ascii="Times New Roman" w:hAnsi="Times New Roman"/>
                <w:sz w:val="24"/>
                <w:szCs w:val="24"/>
              </w:rPr>
              <w:t>поведе</w:t>
            </w:r>
            <w:r w:rsidR="0039228C" w:rsidRPr="006244AD">
              <w:rPr>
                <w:rFonts w:ascii="Times New Roman" w:hAnsi="Times New Roman"/>
                <w:sz w:val="24"/>
                <w:szCs w:val="24"/>
              </w:rPr>
              <w:t>н</w:t>
            </w:r>
            <w:r w:rsidR="0039228C" w:rsidRPr="006244AD">
              <w:rPr>
                <w:rFonts w:ascii="Times New Roman" w:hAnsi="Times New Roman"/>
                <w:sz w:val="24"/>
                <w:szCs w:val="24"/>
              </w:rPr>
              <w:t>ческих рисков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Социальный заказ к образ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выраженного социального з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каза к образованию на сохранени</w:t>
            </w:r>
            <w:r w:rsidR="00170C6D"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реплению здоровья детей и подрост</w:t>
            </w:r>
            <w:r w:rsidR="0039228C" w:rsidRPr="006244AD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7C665F" w:rsidRPr="006244AD" w:rsidRDefault="0039228C" w:rsidP="00CC1C93">
            <w:pPr>
              <w:numPr>
                <w:ilvl w:val="0"/>
                <w:numId w:val="3"/>
              </w:numPr>
              <w:tabs>
                <w:tab w:val="left" w:pos="24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рост общественной активности нас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ления, в т.ч. в области здоровья</w:t>
            </w:r>
            <w:r w:rsidR="00B8142B" w:rsidRPr="006244A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усиливающиеся деградационные тенденции в жизнедеятельности 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селения, </w:t>
            </w:r>
            <w:r w:rsidR="00A2008C" w:rsidRPr="006244AD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 уровень рождаем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82CB0" w:rsidRPr="006244AD" w:rsidRDefault="00A2008C" w:rsidP="00CC1C93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B82CB0" w:rsidRPr="006244AD">
              <w:rPr>
                <w:rFonts w:ascii="Times New Roman" w:hAnsi="Times New Roman"/>
                <w:sz w:val="24"/>
                <w:szCs w:val="24"/>
              </w:rPr>
              <w:t xml:space="preserve"> культуры здоровья в обществе</w:t>
            </w:r>
            <w:r w:rsidR="00B8142B" w:rsidRPr="006244A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Научный, культурный и кадровый п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тенциал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высокий научный, культурный и ка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ровый потенциал научных и образов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0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значительные диспропорции доступности научных, культурных, кадровых ресурсов в разных ра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онах города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Инновацио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ность, иннов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ционный п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тенциал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единого управления и коо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динации опытно-экспериментальной 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боты в системе образования;</w:t>
            </w:r>
          </w:p>
          <w:p w:rsidR="00B82CB0" w:rsidRPr="006244AD" w:rsidRDefault="00B82CB0" w:rsidP="00CC1C93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3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инновационный характер образов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тельного процесса, облегчающий созд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ние новых структур и функций</w:t>
            </w:r>
            <w:r w:rsidR="0039228C" w:rsidRPr="0062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низкая межведомственная коо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динация, отсутствие сетевого вза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модействия учреждений;</w:t>
            </w:r>
          </w:p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недостаточная готовность пед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гогов работать в условиях иннов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ционных изменений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в 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ласти образ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изменение финансовой политики в 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разовании, увеличение финансовой с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мостоятельности ОУ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ограниченность финансовых 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сурсов системы образования</w:t>
            </w:r>
            <w:r w:rsidR="0039228C" w:rsidRPr="006244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8C" w:rsidRPr="006244AD" w:rsidRDefault="0039228C" w:rsidP="00CC1C93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недостаточная финансовая с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мостоятельность ОУ</w:t>
            </w:r>
          </w:p>
        </w:tc>
      </w:tr>
    </w:tbl>
    <w:p w:rsidR="00B01861" w:rsidRPr="006244AD" w:rsidRDefault="00B01861" w:rsidP="0039228C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82CB0" w:rsidRPr="006244AD" w:rsidRDefault="00031F71" w:rsidP="0039228C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 xml:space="preserve">2.2. </w:t>
      </w:r>
      <w:r w:rsidR="00B82CB0" w:rsidRPr="006244AD">
        <w:rPr>
          <w:rFonts w:ascii="Times New Roman" w:hAnsi="Times New Roman"/>
          <w:sz w:val="28"/>
          <w:szCs w:val="28"/>
          <w:u w:val="single"/>
        </w:rPr>
        <w:t xml:space="preserve">Внутренняя среда, влияющая на развитие системы образования Санкт-Петербурга </w:t>
      </w:r>
    </w:p>
    <w:tbl>
      <w:tblPr>
        <w:tblW w:w="1069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72"/>
        <w:gridCol w:w="3544"/>
        <w:gridCol w:w="4440"/>
      </w:tblGrid>
      <w:tr w:rsidR="00B82CB0" w:rsidRPr="006244AD">
        <w:trPr>
          <w:trHeight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   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br/>
              <w:t>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      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        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3            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4             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Нормативные 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нования деятельн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сти ОУ в области здоровья</w:t>
            </w: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39228C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включенность проблемы здоровья в большинство норм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тивных документов, регламе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тирующих деятельность ОУ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отсутствие единой нормативной м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дели взаимодействия разнопрофильных специалистов ОУ в области здоровья; </w:t>
            </w:r>
          </w:p>
          <w:p w:rsidR="00031F71" w:rsidRPr="006244AD" w:rsidRDefault="00B82CB0" w:rsidP="009163A1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ограниченность нормативной базы для межведомственной интеграции сп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циалистов в ОУ, в т.ч. профилактики  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диктивного и девиантного поведения</w:t>
            </w:r>
            <w:r w:rsidR="009163A1" w:rsidRPr="0062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Наличие в системе образования стру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тур и специал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стов, решающих проблемы здоровья на основе межв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домственной инт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грации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28C" w:rsidRPr="006244AD" w:rsidRDefault="0039228C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сложившегося функционала и опыта работы отдельных профильных специ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листов в ОУ</w:t>
            </w:r>
          </w:p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районных структур (ППМС-центров), имеющих опыт межведомственного объ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динения специалистов по реш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нию проблемы здоровья;</w:t>
            </w:r>
          </w:p>
          <w:p w:rsidR="00B82CB0" w:rsidRPr="006244AD" w:rsidRDefault="00B82CB0" w:rsidP="00CC1C93">
            <w:pPr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опыт решения проблемы в рамках профилактических ме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ж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ведомственных программ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снижение количества специалистов, решающих проблемы здоровья в ОУ</w:t>
            </w:r>
            <w:r w:rsidR="00170C6D" w:rsidRPr="006244AD">
              <w:rPr>
                <w:rFonts w:ascii="Times New Roman" w:hAnsi="Times New Roman"/>
                <w:sz w:val="24"/>
                <w:szCs w:val="24"/>
              </w:rPr>
              <w:t>;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CB0" w:rsidRPr="006244AD" w:rsidRDefault="00B82CB0" w:rsidP="00170C6D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зависимость внутришкольных сп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циалистов (психологов и т.п.) от админ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страции ОУ</w:t>
            </w:r>
            <w:r w:rsidR="00170C6D" w:rsidRPr="006244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0C6D" w:rsidRPr="006244AD" w:rsidRDefault="00170C6D" w:rsidP="00170C6D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ограниченность межсекторальных и межведомственных программ, напра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ленных на взаимодействие специалистов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Наличие опыта и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новационной де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тельности ОУ в 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ласти здоровья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широкая опытно-экспериментальная работа по обеспечению здоровья субъе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тов образовательного процесса в ОУ СПб;</w:t>
            </w:r>
          </w:p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 xml:space="preserve">наличие разнообразного опыта профилактической работы в ОУ </w:t>
            </w:r>
          </w:p>
          <w:p w:rsidR="00B82CB0" w:rsidRPr="006244AD" w:rsidRDefault="00B82CB0" w:rsidP="00B82CB0">
            <w:pPr>
              <w:tabs>
                <w:tab w:val="left" w:pos="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недостаточная координация научно-методического сопровождения деятел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ь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ности ОУ по обеспечению здоровья;</w:t>
            </w:r>
          </w:p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недостаточное программно-методическое обеспечение работы пр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фильных специалистов в ОУ, большое количество разрозненных программ</w:t>
            </w:r>
          </w:p>
          <w:p w:rsidR="00F85D24" w:rsidRPr="006244AD" w:rsidRDefault="00F85D24" w:rsidP="00F85D24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сохранение внутренних барьеров, препятствующих внедрению инноваций в образовательной среде</w:t>
            </w:r>
          </w:p>
          <w:p w:rsidR="00B01861" w:rsidRPr="006244AD" w:rsidRDefault="00F85D24" w:rsidP="009163A1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 xml:space="preserve">слабая поддержка инновационной </w:t>
            </w:r>
            <w:r w:rsidRPr="006244A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9163A1" w:rsidRPr="006244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вышения квалиф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кации педагогов и специалистов ОУ в области здоровья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опыт подготовки специал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стов в области здоровья для си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темы образования; </w:t>
            </w:r>
          </w:p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опыт повышения квалиф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кации педагогов разных спец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альностей в области здоровье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бережения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недостаточная готовность педагогов ОУ к деятельности по обеспечению зд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ровья субъектов образовательного пр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низкий уровень здоровья педагогов;</w:t>
            </w:r>
          </w:p>
          <w:p w:rsidR="00B82CB0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 xml:space="preserve">недооценка значимости здоровья и физической культуры администрацией и педагогами ОУ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в 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ласти влияния ОУ на здоровье детей и подростков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опыта многочи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ленных мониторинговых иссл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дований в области здоровья и образования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CE" w:rsidRPr="006244AD" w:rsidRDefault="00B82CB0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отсутствие системы мониторинговых исследований здоровья и результативн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сти деятельности ОУ в данной области, согласованной с другими мониторинг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 xml:space="preserve">выми исследованиями в образовательной системе города, </w:t>
            </w:r>
          </w:p>
          <w:p w:rsidR="00B82CB0" w:rsidRPr="006244AD" w:rsidRDefault="00B82CB0" w:rsidP="00F971CE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недостаточный контроль результативн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сти деятельности</w:t>
            </w:r>
            <w:r w:rsidR="00C44C62" w:rsidRPr="006244AD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 w:rsidR="00F971CE" w:rsidRPr="006244AD">
              <w:rPr>
                <w:rFonts w:ascii="Times New Roman" w:hAnsi="Times New Roman"/>
                <w:sz w:val="24"/>
                <w:szCs w:val="24"/>
              </w:rPr>
              <w:t>, в т.ч. возможности уровневой дифференциации результ</w:t>
            </w:r>
            <w:r w:rsidR="00F971CE"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="00F971CE" w:rsidRPr="006244AD">
              <w:rPr>
                <w:rFonts w:ascii="Times New Roman" w:hAnsi="Times New Roman"/>
                <w:sz w:val="24"/>
                <w:szCs w:val="24"/>
              </w:rPr>
              <w:t xml:space="preserve">тивности ОУ в данной области </w:t>
            </w:r>
          </w:p>
        </w:tc>
      </w:tr>
      <w:tr w:rsidR="00B82CB0" w:rsidRPr="006244AD">
        <w:trPr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B82CB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Научные разрабо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ки, направленные на сохранение и укрепления здор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вья участников о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процесса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CB0" w:rsidRPr="006244AD" w:rsidRDefault="00B82CB0" w:rsidP="00CC1C93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>наличие научно-практических разработок в о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б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ласти сохранения и укрепления здоровья учащихся (воспита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4AD">
              <w:rPr>
                <w:rFonts w:ascii="Times New Roman" w:hAnsi="Times New Roman"/>
                <w:sz w:val="24"/>
                <w:szCs w:val="24"/>
              </w:rPr>
              <w:t>ников) и педагогов</w:t>
            </w:r>
          </w:p>
          <w:p w:rsidR="00B82CB0" w:rsidRPr="006244AD" w:rsidRDefault="00B82CB0" w:rsidP="00B82CB0">
            <w:pPr>
              <w:tabs>
                <w:tab w:val="left" w:pos="3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B0" w:rsidRPr="006244AD" w:rsidRDefault="00F971CE" w:rsidP="00CC1C93">
            <w:pPr>
              <w:numPr>
                <w:ilvl w:val="0"/>
                <w:numId w:val="3"/>
              </w:numPr>
              <w:tabs>
                <w:tab w:val="left" w:pos="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AD">
              <w:rPr>
                <w:rFonts w:ascii="Times New Roman" w:hAnsi="Times New Roman"/>
                <w:sz w:val="24"/>
                <w:szCs w:val="24"/>
              </w:rPr>
              <w:t xml:space="preserve">недостаточная разработанность </w:t>
            </w:r>
            <w:r w:rsidR="00B82CB0" w:rsidRPr="006244AD">
              <w:rPr>
                <w:rFonts w:ascii="Times New Roman" w:hAnsi="Times New Roman"/>
                <w:sz w:val="24"/>
                <w:szCs w:val="24"/>
              </w:rPr>
              <w:t>си</w:t>
            </w:r>
            <w:r w:rsidR="00B82CB0" w:rsidRPr="006244AD">
              <w:rPr>
                <w:rFonts w:ascii="Times New Roman" w:hAnsi="Times New Roman"/>
                <w:sz w:val="24"/>
                <w:szCs w:val="24"/>
              </w:rPr>
              <w:t>с</w:t>
            </w:r>
            <w:r w:rsidR="00B82CB0" w:rsidRPr="006244AD">
              <w:rPr>
                <w:rFonts w:ascii="Times New Roman" w:hAnsi="Times New Roman"/>
                <w:sz w:val="24"/>
                <w:szCs w:val="24"/>
              </w:rPr>
              <w:t>темы внедрения инновационных разр</w:t>
            </w:r>
            <w:r w:rsidR="00B82CB0" w:rsidRPr="006244AD">
              <w:rPr>
                <w:rFonts w:ascii="Times New Roman" w:hAnsi="Times New Roman"/>
                <w:sz w:val="24"/>
                <w:szCs w:val="24"/>
              </w:rPr>
              <w:t>а</w:t>
            </w:r>
            <w:r w:rsidR="00B82CB0" w:rsidRPr="006244AD">
              <w:rPr>
                <w:rFonts w:ascii="Times New Roman" w:hAnsi="Times New Roman"/>
                <w:sz w:val="24"/>
                <w:szCs w:val="24"/>
              </w:rPr>
              <w:t>боток в этой области в практику работы ОУ</w:t>
            </w:r>
          </w:p>
        </w:tc>
      </w:tr>
    </w:tbl>
    <w:p w:rsidR="00031F71" w:rsidRPr="006244AD" w:rsidRDefault="00031F71" w:rsidP="00031F7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54903" w:rsidRPr="006244AD" w:rsidRDefault="00031F71" w:rsidP="00031F7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2.3.</w:t>
      </w:r>
      <w:r w:rsidR="00954903" w:rsidRPr="006244AD">
        <w:rPr>
          <w:rFonts w:ascii="Times New Roman" w:hAnsi="Times New Roman"/>
          <w:sz w:val="28"/>
          <w:szCs w:val="28"/>
          <w:u w:val="single"/>
        </w:rPr>
        <w:t>Анализ сочетаний факторов внешней и внутренней среды факторов развития системы образования Санкт-Петербурга</w:t>
      </w:r>
    </w:p>
    <w:p w:rsidR="009163A1" w:rsidRPr="006244AD" w:rsidRDefault="009163A1" w:rsidP="00031F7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ab/>
        <w:t xml:space="preserve">В Санкт-Петербурге накоплен </w:t>
      </w:r>
      <w:r w:rsidRPr="006244AD">
        <w:rPr>
          <w:rFonts w:ascii="Times New Roman" w:hAnsi="Times New Roman"/>
          <w:bCs/>
          <w:sz w:val="28"/>
          <w:szCs w:val="28"/>
        </w:rPr>
        <w:t xml:space="preserve">значительный и разнообразный опыт решения проблемы здоровья в системе образования, город имеет высокий научный и организационный потенциал по </w:t>
      </w:r>
      <w:r w:rsidR="00170C6D" w:rsidRPr="006244AD">
        <w:rPr>
          <w:rFonts w:ascii="Times New Roman" w:hAnsi="Times New Roman"/>
          <w:bCs/>
          <w:sz w:val="28"/>
          <w:szCs w:val="28"/>
        </w:rPr>
        <w:t xml:space="preserve">ее </w:t>
      </w:r>
      <w:r w:rsidRPr="006244AD">
        <w:rPr>
          <w:rFonts w:ascii="Times New Roman" w:hAnsi="Times New Roman"/>
          <w:bCs/>
          <w:sz w:val="28"/>
          <w:szCs w:val="28"/>
        </w:rPr>
        <w:t xml:space="preserve">решению. </w:t>
      </w:r>
    </w:p>
    <w:p w:rsidR="00A90FBB" w:rsidRPr="006244AD" w:rsidRDefault="009163A1" w:rsidP="009163A1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</w:rPr>
        <w:t xml:space="preserve">Основным препятствием по решению данной проблемы является </w:t>
      </w:r>
      <w:r w:rsidR="00A90FBB" w:rsidRPr="006244AD">
        <w:rPr>
          <w:rFonts w:ascii="Times New Roman" w:hAnsi="Times New Roman"/>
          <w:bCs/>
          <w:sz w:val="28"/>
          <w:szCs w:val="28"/>
        </w:rPr>
        <w:t xml:space="preserve">отсутствие отчетливой сложившейся системы на всех уровнях, в </w:t>
      </w:r>
      <w:r w:rsidRPr="006244AD">
        <w:rPr>
          <w:rFonts w:ascii="Times New Roman" w:hAnsi="Times New Roman"/>
          <w:bCs/>
          <w:sz w:val="28"/>
          <w:szCs w:val="28"/>
        </w:rPr>
        <w:t xml:space="preserve">числе, учитывая социальный характер проблемы здоровья, </w:t>
      </w:r>
      <w:r w:rsidR="00A90FBB" w:rsidRPr="006244AD">
        <w:rPr>
          <w:rFonts w:ascii="Times New Roman" w:hAnsi="Times New Roman"/>
          <w:bCs/>
          <w:sz w:val="28"/>
          <w:szCs w:val="28"/>
        </w:rPr>
        <w:t xml:space="preserve"> системы межведомственного взаимодействия</w:t>
      </w:r>
      <w:r w:rsidRPr="006244AD">
        <w:rPr>
          <w:rFonts w:ascii="Times New Roman" w:hAnsi="Times New Roman"/>
          <w:bCs/>
          <w:sz w:val="28"/>
          <w:szCs w:val="28"/>
        </w:rPr>
        <w:t>. Наиболее существенными частными проблемами являются:</w:t>
      </w:r>
    </w:p>
    <w:p w:rsidR="00F85D24" w:rsidRPr="006244AD" w:rsidRDefault="00F85D24" w:rsidP="00931AAA">
      <w:pPr>
        <w:numPr>
          <w:ilvl w:val="0"/>
          <w:numId w:val="14"/>
        </w:num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</w:rPr>
        <w:t xml:space="preserve">недостаточная технологизация и универсализация решения </w:t>
      </w:r>
      <w:r w:rsidR="009163A1" w:rsidRPr="006244AD">
        <w:rPr>
          <w:rFonts w:ascii="Times New Roman" w:hAnsi="Times New Roman"/>
          <w:bCs/>
          <w:sz w:val="28"/>
          <w:szCs w:val="28"/>
        </w:rPr>
        <w:t>проблемы здоровья</w:t>
      </w:r>
      <w:r w:rsidRPr="006244AD">
        <w:rPr>
          <w:rFonts w:ascii="Times New Roman" w:hAnsi="Times New Roman"/>
          <w:bCs/>
          <w:sz w:val="28"/>
          <w:szCs w:val="28"/>
        </w:rPr>
        <w:t xml:space="preserve"> учащихся</w:t>
      </w:r>
      <w:r w:rsidR="009163A1" w:rsidRPr="006244AD">
        <w:rPr>
          <w:rFonts w:ascii="Times New Roman" w:hAnsi="Times New Roman"/>
          <w:bCs/>
          <w:sz w:val="28"/>
          <w:szCs w:val="28"/>
        </w:rPr>
        <w:t>, недостаточные темпы внедрения инновационных технологий в данной области</w:t>
      </w:r>
      <w:r w:rsidRPr="006244AD">
        <w:rPr>
          <w:rFonts w:ascii="Times New Roman" w:hAnsi="Times New Roman"/>
          <w:bCs/>
          <w:sz w:val="28"/>
          <w:szCs w:val="28"/>
        </w:rPr>
        <w:t>;</w:t>
      </w:r>
    </w:p>
    <w:p w:rsidR="00F85D24" w:rsidRPr="006244AD" w:rsidRDefault="00F85D24" w:rsidP="00931AAA">
      <w:pPr>
        <w:numPr>
          <w:ilvl w:val="0"/>
          <w:numId w:val="14"/>
        </w:num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</w:rPr>
        <w:t>недостаточный уровень социального взаимодействия и сотрудничества с родителями;</w:t>
      </w:r>
    </w:p>
    <w:p w:rsidR="00F85D24" w:rsidRPr="006244AD" w:rsidRDefault="00F85D24" w:rsidP="00931AAA">
      <w:pPr>
        <w:numPr>
          <w:ilvl w:val="0"/>
          <w:numId w:val="14"/>
        </w:num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</w:rPr>
        <w:t>ограниченный охват ОУ  при внедрении и реализации здоровьесбер</w:t>
      </w:r>
      <w:r w:rsidRPr="006244AD">
        <w:rPr>
          <w:rFonts w:ascii="Times New Roman" w:hAnsi="Times New Roman"/>
          <w:bCs/>
          <w:sz w:val="28"/>
          <w:szCs w:val="28"/>
        </w:rPr>
        <w:t>е</w:t>
      </w:r>
      <w:r w:rsidRPr="006244AD">
        <w:rPr>
          <w:rFonts w:ascii="Times New Roman" w:hAnsi="Times New Roman"/>
          <w:bCs/>
          <w:sz w:val="28"/>
          <w:szCs w:val="28"/>
        </w:rPr>
        <w:t>гающих мероприятий;</w:t>
      </w:r>
    </w:p>
    <w:p w:rsidR="00F85D24" w:rsidRPr="006244AD" w:rsidRDefault="00F85D24" w:rsidP="00931AAA">
      <w:pPr>
        <w:numPr>
          <w:ilvl w:val="0"/>
          <w:numId w:val="14"/>
        </w:num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</w:rPr>
        <w:t xml:space="preserve">сниженный уровень </w:t>
      </w:r>
      <w:r w:rsidR="009163A1" w:rsidRPr="006244AD">
        <w:rPr>
          <w:rFonts w:ascii="Times New Roman" w:hAnsi="Times New Roman"/>
          <w:bCs/>
          <w:sz w:val="28"/>
          <w:szCs w:val="28"/>
        </w:rPr>
        <w:t xml:space="preserve">культуры </w:t>
      </w:r>
      <w:r w:rsidRPr="006244AD">
        <w:rPr>
          <w:rFonts w:ascii="Times New Roman" w:hAnsi="Times New Roman"/>
          <w:bCs/>
          <w:sz w:val="28"/>
          <w:szCs w:val="28"/>
        </w:rPr>
        <w:t>здоровья педагогического корпуса</w:t>
      </w:r>
      <w:r w:rsidR="009163A1" w:rsidRPr="006244AD">
        <w:rPr>
          <w:rFonts w:ascii="Times New Roman" w:hAnsi="Times New Roman"/>
          <w:bCs/>
          <w:sz w:val="28"/>
          <w:szCs w:val="28"/>
        </w:rPr>
        <w:t xml:space="preserve">, </w:t>
      </w:r>
      <w:r w:rsidRPr="006244AD">
        <w:rPr>
          <w:rFonts w:ascii="Times New Roman" w:hAnsi="Times New Roman"/>
          <w:bCs/>
          <w:sz w:val="28"/>
          <w:szCs w:val="28"/>
        </w:rPr>
        <w:t>ни</w:t>
      </w:r>
      <w:r w:rsidRPr="006244AD">
        <w:rPr>
          <w:rFonts w:ascii="Times New Roman" w:hAnsi="Times New Roman"/>
          <w:bCs/>
          <w:sz w:val="28"/>
          <w:szCs w:val="28"/>
        </w:rPr>
        <w:t>з</w:t>
      </w:r>
      <w:r w:rsidRPr="006244AD">
        <w:rPr>
          <w:rFonts w:ascii="Times New Roman" w:hAnsi="Times New Roman"/>
          <w:bCs/>
          <w:sz w:val="28"/>
          <w:szCs w:val="28"/>
        </w:rPr>
        <w:t>к</w:t>
      </w:r>
      <w:r w:rsidR="009163A1" w:rsidRPr="006244AD">
        <w:rPr>
          <w:rFonts w:ascii="Times New Roman" w:hAnsi="Times New Roman"/>
          <w:bCs/>
          <w:sz w:val="28"/>
          <w:szCs w:val="28"/>
        </w:rPr>
        <w:t>ая</w:t>
      </w:r>
      <w:r w:rsidRPr="006244AD">
        <w:rPr>
          <w:rFonts w:ascii="Times New Roman" w:hAnsi="Times New Roman"/>
          <w:bCs/>
          <w:sz w:val="28"/>
          <w:szCs w:val="28"/>
        </w:rPr>
        <w:t xml:space="preserve"> эргономичност</w:t>
      </w:r>
      <w:r w:rsidR="009163A1" w:rsidRPr="006244AD">
        <w:rPr>
          <w:rFonts w:ascii="Times New Roman" w:hAnsi="Times New Roman"/>
          <w:bCs/>
          <w:sz w:val="28"/>
          <w:szCs w:val="28"/>
        </w:rPr>
        <w:t>ь</w:t>
      </w:r>
      <w:r w:rsidRPr="006244AD">
        <w:rPr>
          <w:rFonts w:ascii="Times New Roman" w:hAnsi="Times New Roman"/>
          <w:bCs/>
          <w:sz w:val="28"/>
          <w:szCs w:val="28"/>
        </w:rPr>
        <w:t xml:space="preserve"> педагогической работы.</w:t>
      </w:r>
    </w:p>
    <w:p w:rsidR="00593A4B" w:rsidRPr="006244AD" w:rsidRDefault="009163A1" w:rsidP="00593A4B">
      <w:p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</w:rPr>
        <w:t>Таким образом, с</w:t>
      </w:r>
      <w:r w:rsidR="00593A4B" w:rsidRPr="006244AD">
        <w:rPr>
          <w:rFonts w:ascii="Times New Roman" w:hAnsi="Times New Roman"/>
          <w:bCs/>
          <w:sz w:val="28"/>
          <w:szCs w:val="28"/>
        </w:rPr>
        <w:t>оздание условий для обеспечения здоровья в образовател</w:t>
      </w:r>
      <w:r w:rsidR="00593A4B" w:rsidRPr="006244AD">
        <w:rPr>
          <w:rFonts w:ascii="Times New Roman" w:hAnsi="Times New Roman"/>
          <w:bCs/>
          <w:sz w:val="28"/>
          <w:szCs w:val="28"/>
        </w:rPr>
        <w:t>ь</w:t>
      </w:r>
      <w:r w:rsidR="00593A4B" w:rsidRPr="006244AD">
        <w:rPr>
          <w:rFonts w:ascii="Times New Roman" w:hAnsi="Times New Roman"/>
          <w:bCs/>
          <w:sz w:val="28"/>
          <w:szCs w:val="28"/>
        </w:rPr>
        <w:t>ной системе Сан</w:t>
      </w:r>
      <w:r w:rsidR="00170C6D" w:rsidRPr="006244AD">
        <w:rPr>
          <w:rFonts w:ascii="Times New Roman" w:hAnsi="Times New Roman"/>
          <w:bCs/>
          <w:sz w:val="28"/>
          <w:szCs w:val="28"/>
        </w:rPr>
        <w:t>к</w:t>
      </w:r>
      <w:r w:rsidR="00593A4B" w:rsidRPr="006244AD">
        <w:rPr>
          <w:rFonts w:ascii="Times New Roman" w:hAnsi="Times New Roman"/>
          <w:bCs/>
          <w:sz w:val="28"/>
          <w:szCs w:val="28"/>
        </w:rPr>
        <w:t xml:space="preserve">т-Петербурга нуждается не в разрушении, а в </w:t>
      </w:r>
      <w:r w:rsidR="00F85D24" w:rsidRPr="006244AD">
        <w:rPr>
          <w:rFonts w:ascii="Times New Roman" w:hAnsi="Times New Roman"/>
          <w:bCs/>
          <w:sz w:val="28"/>
          <w:szCs w:val="28"/>
        </w:rPr>
        <w:t xml:space="preserve">дальнейшей </w:t>
      </w:r>
      <w:r w:rsidR="00F85D24" w:rsidRPr="006244AD">
        <w:rPr>
          <w:rFonts w:ascii="Times New Roman" w:hAnsi="Times New Roman"/>
          <w:bCs/>
          <w:sz w:val="28"/>
          <w:szCs w:val="28"/>
        </w:rPr>
        <w:lastRenderedPageBreak/>
        <w:t>оптимизации и упорядочении, систематизации и реорганизации на отдельных уровнях организации</w:t>
      </w:r>
      <w:r w:rsidRPr="006244AD">
        <w:rPr>
          <w:rFonts w:ascii="Times New Roman" w:hAnsi="Times New Roman"/>
          <w:bCs/>
          <w:sz w:val="28"/>
          <w:szCs w:val="28"/>
        </w:rPr>
        <w:t>.</w:t>
      </w:r>
    </w:p>
    <w:p w:rsidR="009163A1" w:rsidRPr="006244AD" w:rsidRDefault="009163A1" w:rsidP="00593A4B">
      <w:pPr>
        <w:tabs>
          <w:tab w:val="center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F71" w:rsidRPr="006244AD" w:rsidRDefault="00031F71" w:rsidP="00031F7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44AD">
        <w:rPr>
          <w:rFonts w:ascii="Times New Roman" w:hAnsi="Times New Roman"/>
          <w:b/>
          <w:sz w:val="28"/>
          <w:szCs w:val="28"/>
        </w:rPr>
        <w:t xml:space="preserve">3. Стратегические цели и приоритеты образовательной политики Санкт-Петербурга </w:t>
      </w:r>
      <w:r w:rsidRPr="006244AD">
        <w:rPr>
          <w:rFonts w:ascii="Times New Roman" w:hAnsi="Times New Roman"/>
          <w:bCs/>
          <w:sz w:val="28"/>
          <w:szCs w:val="28"/>
        </w:rPr>
        <w:t>(по данному направлению)</w:t>
      </w:r>
    </w:p>
    <w:p w:rsidR="00031F71" w:rsidRPr="006244AD" w:rsidRDefault="00031F71" w:rsidP="00031F71">
      <w:pPr>
        <w:pStyle w:val="ConsPlusNormal"/>
        <w:keepNext/>
        <w:widowControl/>
        <w:ind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44AD">
        <w:rPr>
          <w:rFonts w:ascii="Times New Roman" w:hAnsi="Times New Roman"/>
          <w:bCs/>
          <w:sz w:val="28"/>
          <w:szCs w:val="28"/>
          <w:u w:val="single"/>
        </w:rPr>
        <w:t xml:space="preserve">3.1. Принципы выбора желаемого будущего </w:t>
      </w:r>
      <w:r w:rsidRPr="006244AD">
        <w:rPr>
          <w:rFonts w:ascii="Times New Roman" w:hAnsi="Times New Roman"/>
          <w:sz w:val="28"/>
          <w:szCs w:val="28"/>
          <w:u w:val="single"/>
        </w:rPr>
        <w:t xml:space="preserve">системы образования </w:t>
      </w:r>
      <w:r w:rsidRPr="006244AD">
        <w:rPr>
          <w:rFonts w:ascii="Times New Roman" w:hAnsi="Times New Roman"/>
          <w:bCs/>
          <w:sz w:val="28"/>
          <w:szCs w:val="28"/>
          <w:u w:val="single"/>
        </w:rPr>
        <w:t>Санкт-Петербурга</w:t>
      </w:r>
    </w:p>
    <w:p w:rsidR="00A74789" w:rsidRPr="006244AD" w:rsidRDefault="00031F71" w:rsidP="00A747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Концепция</w:t>
      </w:r>
      <w:r w:rsidR="00A74789" w:rsidRPr="006244AD">
        <w:rPr>
          <w:rFonts w:ascii="Times New Roman" w:hAnsi="Times New Roman"/>
          <w:sz w:val="28"/>
          <w:szCs w:val="28"/>
        </w:rPr>
        <w:t xml:space="preserve"> опирается на следующие </w:t>
      </w:r>
      <w:r w:rsidR="00A74789" w:rsidRPr="006244AD">
        <w:rPr>
          <w:rFonts w:ascii="Times New Roman" w:hAnsi="Times New Roman"/>
          <w:i/>
          <w:sz w:val="28"/>
          <w:szCs w:val="28"/>
        </w:rPr>
        <w:t>ведущие подходы</w:t>
      </w:r>
      <w:r w:rsidR="00A74789" w:rsidRPr="006244AD">
        <w:rPr>
          <w:rFonts w:ascii="Times New Roman" w:hAnsi="Times New Roman"/>
          <w:sz w:val="28"/>
          <w:szCs w:val="28"/>
        </w:rPr>
        <w:t xml:space="preserve">: </w:t>
      </w:r>
    </w:p>
    <w:p w:rsidR="00F85D24" w:rsidRPr="006244AD" w:rsidRDefault="00F85D24" w:rsidP="00F85D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гуманистический, личностно-ориентированный подход, предполага</w:t>
      </w:r>
      <w:r w:rsidRPr="006244AD">
        <w:rPr>
          <w:rFonts w:ascii="Times New Roman" w:hAnsi="Times New Roman"/>
          <w:sz w:val="28"/>
          <w:szCs w:val="28"/>
        </w:rPr>
        <w:t>ю</w:t>
      </w:r>
      <w:r w:rsidRPr="006244AD">
        <w:rPr>
          <w:rFonts w:ascii="Times New Roman" w:hAnsi="Times New Roman"/>
          <w:sz w:val="28"/>
          <w:szCs w:val="28"/>
        </w:rPr>
        <w:t xml:space="preserve">щий признание аксиологической ценности здоровья каждого отдельного субъекта </w:t>
      </w:r>
      <w:r w:rsidR="00C33F5A" w:rsidRPr="006244AD">
        <w:rPr>
          <w:rFonts w:ascii="Times New Roman" w:hAnsi="Times New Roman"/>
          <w:sz w:val="28"/>
          <w:szCs w:val="28"/>
        </w:rPr>
        <w:t>образования</w:t>
      </w:r>
      <w:r w:rsidRPr="006244AD">
        <w:rPr>
          <w:rFonts w:ascii="Times New Roman" w:hAnsi="Times New Roman"/>
          <w:sz w:val="28"/>
          <w:szCs w:val="28"/>
        </w:rPr>
        <w:t>;</w:t>
      </w:r>
    </w:p>
    <w:p w:rsidR="00A74789" w:rsidRPr="006244AD" w:rsidRDefault="00F85D24" w:rsidP="00F85D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системный </w:t>
      </w:r>
      <w:r w:rsidR="00A74789" w:rsidRPr="006244AD">
        <w:rPr>
          <w:rFonts w:ascii="Times New Roman" w:hAnsi="Times New Roman"/>
          <w:sz w:val="28"/>
          <w:szCs w:val="28"/>
        </w:rPr>
        <w:t>холистический подход к индивидуальному здоровью чел</w:t>
      </w:r>
      <w:r w:rsidR="00A74789" w:rsidRPr="006244AD">
        <w:rPr>
          <w:rFonts w:ascii="Times New Roman" w:hAnsi="Times New Roman"/>
          <w:sz w:val="28"/>
          <w:szCs w:val="28"/>
        </w:rPr>
        <w:t>о</w:t>
      </w:r>
      <w:r w:rsidR="00A74789" w:rsidRPr="006244AD">
        <w:rPr>
          <w:rFonts w:ascii="Times New Roman" w:hAnsi="Times New Roman"/>
          <w:sz w:val="28"/>
          <w:szCs w:val="28"/>
        </w:rPr>
        <w:t>века, в основе которого лежит понимание здоровья как многомерной сист</w:t>
      </w:r>
      <w:r w:rsidR="00A74789" w:rsidRPr="006244AD">
        <w:rPr>
          <w:rFonts w:ascii="Times New Roman" w:hAnsi="Times New Roman"/>
          <w:sz w:val="28"/>
          <w:szCs w:val="28"/>
        </w:rPr>
        <w:t>е</w:t>
      </w:r>
      <w:r w:rsidR="00A74789" w:rsidRPr="006244AD">
        <w:rPr>
          <w:rFonts w:ascii="Times New Roman" w:hAnsi="Times New Roman"/>
          <w:sz w:val="28"/>
          <w:szCs w:val="28"/>
        </w:rPr>
        <w:t>мы, состоящей из взаимозависимых компонентов (соматических, психич</w:t>
      </w:r>
      <w:r w:rsidR="00A74789" w:rsidRPr="006244AD">
        <w:rPr>
          <w:rFonts w:ascii="Times New Roman" w:hAnsi="Times New Roman"/>
          <w:sz w:val="28"/>
          <w:szCs w:val="28"/>
        </w:rPr>
        <w:t>е</w:t>
      </w:r>
      <w:r w:rsidR="00A74789" w:rsidRPr="006244AD">
        <w:rPr>
          <w:rFonts w:ascii="Times New Roman" w:hAnsi="Times New Roman"/>
          <w:sz w:val="28"/>
          <w:szCs w:val="28"/>
        </w:rPr>
        <w:t>ских, социальных и нравственных);</w:t>
      </w:r>
    </w:p>
    <w:p w:rsidR="00A74789" w:rsidRPr="006244AD" w:rsidRDefault="00A74789" w:rsidP="00CC1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созидающий подход к обеспечению здоровья человека,</w:t>
      </w:r>
      <w:r w:rsidRPr="006244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>сущность кот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рого состоит в признании определяющей роли культуры здоровья как ценн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стно-мотивационной составляющей целенаправленного оздоровления образа жизни; </w:t>
      </w:r>
    </w:p>
    <w:p w:rsidR="00A74789" w:rsidRPr="006244AD" w:rsidRDefault="00A74789" w:rsidP="00CC1C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средовой подход к созданию условий для обеспечения здоровья чел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века в системе образования, в котором образовательная среда определяется как совокупность внешних и внутренних по отношению к ОУ факторов, к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торые оказывают влияние на здоровье человека. </w:t>
      </w:r>
    </w:p>
    <w:p w:rsidR="00A2008C" w:rsidRPr="006244AD" w:rsidRDefault="00A74789" w:rsidP="00A200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Указанные подходы определяют следующие </w:t>
      </w:r>
      <w:r w:rsidRPr="006244AD">
        <w:rPr>
          <w:rFonts w:ascii="Times New Roman" w:hAnsi="Times New Roman"/>
          <w:i/>
          <w:sz w:val="28"/>
          <w:szCs w:val="28"/>
        </w:rPr>
        <w:t xml:space="preserve">принципы </w:t>
      </w:r>
      <w:r w:rsidR="00AD1CC0" w:rsidRPr="006244AD">
        <w:rPr>
          <w:rFonts w:ascii="Times New Roman" w:hAnsi="Times New Roman"/>
          <w:i/>
          <w:sz w:val="28"/>
          <w:szCs w:val="28"/>
        </w:rPr>
        <w:t xml:space="preserve">реализации </w:t>
      </w:r>
      <w:r w:rsidR="00031F71" w:rsidRPr="006244AD">
        <w:rPr>
          <w:rFonts w:ascii="Times New Roman" w:hAnsi="Times New Roman"/>
          <w:i/>
          <w:sz w:val="28"/>
          <w:szCs w:val="28"/>
        </w:rPr>
        <w:t>Концепции</w:t>
      </w:r>
      <w:r w:rsidRPr="006244AD">
        <w:rPr>
          <w:rFonts w:ascii="Times New Roman" w:hAnsi="Times New Roman"/>
          <w:sz w:val="28"/>
          <w:szCs w:val="28"/>
        </w:rPr>
        <w:t>:</w:t>
      </w:r>
      <w:r w:rsidR="00F85D24" w:rsidRPr="006244AD">
        <w:rPr>
          <w:rFonts w:ascii="Times New Roman" w:hAnsi="Times New Roman"/>
          <w:sz w:val="28"/>
          <w:szCs w:val="28"/>
        </w:rPr>
        <w:t xml:space="preserve"> </w:t>
      </w:r>
    </w:p>
    <w:p w:rsidR="00F85D24" w:rsidRPr="006244AD" w:rsidRDefault="00F85D24" w:rsidP="00931AAA">
      <w:pPr>
        <w:pStyle w:val="ad"/>
        <w:numPr>
          <w:ilvl w:val="0"/>
          <w:numId w:val="19"/>
        </w:numPr>
        <w:ind w:left="0" w:firstLine="0"/>
        <w:jc w:val="both"/>
        <w:rPr>
          <w:szCs w:val="28"/>
        </w:rPr>
      </w:pPr>
      <w:r w:rsidRPr="006244AD">
        <w:rPr>
          <w:szCs w:val="28"/>
        </w:rPr>
        <w:t>принцип научности и преемственности, предполагающий опору де</w:t>
      </w:r>
      <w:r w:rsidRPr="006244AD">
        <w:rPr>
          <w:szCs w:val="28"/>
        </w:rPr>
        <w:t>я</w:t>
      </w:r>
      <w:r w:rsidRPr="006244AD">
        <w:rPr>
          <w:szCs w:val="28"/>
        </w:rPr>
        <w:t>тельности ОУ на имеющийся опыт и научно-методическое обеспечение;</w:t>
      </w:r>
    </w:p>
    <w:p w:rsidR="00F85D24" w:rsidRPr="006244AD" w:rsidRDefault="00F85D24" w:rsidP="00F85D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инновационности, предполагающий отдаленное прогнозир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вание изменений и раннее вмешательство для изменения образовательной среды ОУ, формирование инновационной культуры руководителей, педаг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гов и учащихся;</w:t>
      </w:r>
    </w:p>
    <w:p w:rsidR="00F85D24" w:rsidRPr="006244AD" w:rsidRDefault="00F85D24" w:rsidP="00F85D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ориентации на конечный качественный продукт здоровьес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зидающей деятельности, достигаемый через развитие механизмов аудита оценки качества здоровьесозидающей деятельности ОУ;   </w:t>
      </w:r>
    </w:p>
    <w:p w:rsidR="00F85D24" w:rsidRPr="006244AD" w:rsidRDefault="00F85D24" w:rsidP="00F85D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целостности и непрерывности использования здоровьесбер</w:t>
      </w:r>
      <w:r w:rsidRPr="006244AD">
        <w:rPr>
          <w:rFonts w:ascii="Times New Roman" w:hAnsi="Times New Roman"/>
          <w:sz w:val="28"/>
          <w:szCs w:val="28"/>
        </w:rPr>
        <w:t>е</w:t>
      </w:r>
      <w:r w:rsidR="00A2008C" w:rsidRPr="006244AD">
        <w:rPr>
          <w:rFonts w:ascii="Times New Roman" w:hAnsi="Times New Roman"/>
          <w:sz w:val="28"/>
          <w:szCs w:val="28"/>
        </w:rPr>
        <w:t>гающих техно</w:t>
      </w:r>
      <w:r w:rsidRPr="006244AD">
        <w:rPr>
          <w:rFonts w:ascii="Times New Roman" w:hAnsi="Times New Roman"/>
          <w:sz w:val="28"/>
          <w:szCs w:val="28"/>
        </w:rPr>
        <w:t>логий в образовательной практике</w:t>
      </w:r>
      <w:r w:rsidR="00A2008C" w:rsidRPr="006244AD">
        <w:rPr>
          <w:rFonts w:ascii="Times New Roman" w:hAnsi="Times New Roman"/>
          <w:sz w:val="28"/>
          <w:szCs w:val="28"/>
        </w:rPr>
        <w:t xml:space="preserve">, предполагающий </w:t>
      </w:r>
      <w:r w:rsidRPr="006244AD">
        <w:rPr>
          <w:rFonts w:ascii="Times New Roman" w:hAnsi="Times New Roman"/>
          <w:sz w:val="28"/>
          <w:szCs w:val="28"/>
        </w:rPr>
        <w:t>систем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тическ</w:t>
      </w:r>
      <w:r w:rsidR="00A2008C" w:rsidRPr="006244AD">
        <w:rPr>
          <w:rFonts w:ascii="Times New Roman" w:hAnsi="Times New Roman"/>
          <w:sz w:val="28"/>
          <w:szCs w:val="28"/>
        </w:rPr>
        <w:t>ую</w:t>
      </w:r>
      <w:r w:rsidRPr="006244AD">
        <w:rPr>
          <w:rFonts w:ascii="Times New Roman" w:hAnsi="Times New Roman"/>
          <w:sz w:val="28"/>
          <w:szCs w:val="28"/>
        </w:rPr>
        <w:t xml:space="preserve"> и постоянн</w:t>
      </w:r>
      <w:r w:rsidR="00A2008C" w:rsidRPr="006244AD">
        <w:rPr>
          <w:rFonts w:ascii="Times New Roman" w:hAnsi="Times New Roman"/>
          <w:sz w:val="28"/>
          <w:szCs w:val="28"/>
        </w:rPr>
        <w:t>ую</w:t>
      </w:r>
      <w:r w:rsidRPr="006244AD">
        <w:rPr>
          <w:rFonts w:ascii="Times New Roman" w:hAnsi="Times New Roman"/>
          <w:sz w:val="28"/>
          <w:szCs w:val="28"/>
        </w:rPr>
        <w:t xml:space="preserve"> </w:t>
      </w:r>
      <w:r w:rsidR="00A2008C" w:rsidRPr="006244AD">
        <w:rPr>
          <w:rFonts w:ascii="Times New Roman" w:hAnsi="Times New Roman"/>
          <w:sz w:val="28"/>
          <w:szCs w:val="28"/>
        </w:rPr>
        <w:t>заботу</w:t>
      </w:r>
      <w:r w:rsidRPr="006244AD">
        <w:rPr>
          <w:rFonts w:ascii="Times New Roman" w:hAnsi="Times New Roman"/>
          <w:sz w:val="28"/>
          <w:szCs w:val="28"/>
        </w:rPr>
        <w:t xml:space="preserve"> о здоровом развитии</w:t>
      </w:r>
      <w:r w:rsidR="00A2008C" w:rsidRPr="006244AD">
        <w:rPr>
          <w:rFonts w:ascii="Times New Roman" w:hAnsi="Times New Roman"/>
          <w:sz w:val="28"/>
          <w:szCs w:val="28"/>
        </w:rPr>
        <w:t xml:space="preserve"> учащихся</w:t>
      </w:r>
      <w:r w:rsidRPr="006244AD">
        <w:rPr>
          <w:rFonts w:ascii="Times New Roman" w:hAnsi="Times New Roman"/>
          <w:sz w:val="28"/>
          <w:szCs w:val="28"/>
        </w:rPr>
        <w:t xml:space="preserve">; </w:t>
      </w:r>
    </w:p>
    <w:p w:rsidR="00F85D24" w:rsidRPr="006244AD" w:rsidRDefault="00F85D24" w:rsidP="00F85D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вертикального управления, в основе которого лежит поним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 xml:space="preserve">ние того, что </w:t>
      </w:r>
      <w:r w:rsidR="00A2008C" w:rsidRPr="006244AD">
        <w:rPr>
          <w:rFonts w:ascii="Times New Roman" w:hAnsi="Times New Roman"/>
          <w:sz w:val="28"/>
          <w:szCs w:val="28"/>
        </w:rPr>
        <w:t>обеспечение здоровья</w:t>
      </w:r>
      <w:r w:rsidRPr="006244AD">
        <w:rPr>
          <w:rFonts w:ascii="Times New Roman" w:hAnsi="Times New Roman"/>
          <w:sz w:val="28"/>
          <w:szCs w:val="28"/>
        </w:rPr>
        <w:t xml:space="preserve"> требует жесткой вертикальной структуры управления на основе административного руководства, создания отдельной структуры (службы, центра и т.п.);</w:t>
      </w:r>
    </w:p>
    <w:p w:rsidR="00F85D24" w:rsidRPr="006244AD" w:rsidRDefault="00F85D24" w:rsidP="00F85D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lastRenderedPageBreak/>
        <w:t>принцип паритета направлений деятельности, который предполагает построение горизонтальной структуры деятельности в рамках единой орг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 xml:space="preserve">низационно-функциональной модели с учетом основных проблем ОУ; </w:t>
      </w:r>
    </w:p>
    <w:p w:rsidR="00F85D24" w:rsidRPr="006244AD" w:rsidRDefault="00F85D24" w:rsidP="00F85D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информатизации, предполагающий информационное обесп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чение деятельности ОУ и развития информационного сетевого взаимодейс</w:t>
      </w:r>
      <w:r w:rsidRPr="006244AD">
        <w:rPr>
          <w:rFonts w:ascii="Times New Roman" w:hAnsi="Times New Roman"/>
          <w:sz w:val="28"/>
          <w:szCs w:val="28"/>
        </w:rPr>
        <w:t>т</w:t>
      </w:r>
      <w:r w:rsidRPr="006244AD">
        <w:rPr>
          <w:rFonts w:ascii="Times New Roman" w:hAnsi="Times New Roman"/>
          <w:sz w:val="28"/>
          <w:szCs w:val="28"/>
        </w:rPr>
        <w:t xml:space="preserve">вия, который требует создания единого информационно-коммуникационного пространства в масштабе города; </w:t>
      </w:r>
    </w:p>
    <w:p w:rsidR="00F85D24" w:rsidRPr="006244AD" w:rsidRDefault="00F85D24" w:rsidP="00F85D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совместной профессиональной деятельности, который пре</w:t>
      </w:r>
      <w:r w:rsidRPr="006244AD">
        <w:rPr>
          <w:rFonts w:ascii="Times New Roman" w:hAnsi="Times New Roman"/>
          <w:sz w:val="28"/>
          <w:szCs w:val="28"/>
        </w:rPr>
        <w:t>д</w:t>
      </w:r>
      <w:r w:rsidRPr="006244AD">
        <w:rPr>
          <w:rFonts w:ascii="Times New Roman" w:hAnsi="Times New Roman"/>
          <w:sz w:val="28"/>
          <w:szCs w:val="28"/>
        </w:rPr>
        <w:t>полагает, что построение открытой здоровьесозидающей среды ОУ должно рассматриваться как коллективный «продукт» взаимодействия всех участн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 xml:space="preserve">ков образовательного процесса; </w:t>
      </w:r>
    </w:p>
    <w:p w:rsidR="00F85D24" w:rsidRPr="006244AD" w:rsidRDefault="00F85D24" w:rsidP="00F85D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принцип социального партнерства, который выражается в координации разнонаправленной взаимовыгодной деятельности ОУ с родителями об</w:t>
      </w:r>
      <w:r w:rsidRPr="006244AD">
        <w:rPr>
          <w:rFonts w:ascii="Times New Roman" w:hAnsi="Times New Roman"/>
          <w:sz w:val="28"/>
          <w:szCs w:val="28"/>
        </w:rPr>
        <w:t>у</w:t>
      </w:r>
      <w:r w:rsidRPr="006244AD">
        <w:rPr>
          <w:rFonts w:ascii="Times New Roman" w:hAnsi="Times New Roman"/>
          <w:sz w:val="28"/>
          <w:szCs w:val="28"/>
        </w:rPr>
        <w:t>чающихся и воспитанников, общественностью, органами и организациями, деятельность которых непосредственно связана с решением проблем здор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вья участников образовательного процесса; усилении общественно-государственного управления ОУ и открытого информирования.</w:t>
      </w:r>
    </w:p>
    <w:p w:rsidR="009E6F05" w:rsidRPr="006244AD" w:rsidRDefault="009E6F05" w:rsidP="00A90FBB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  <w:u w:val="single"/>
        </w:rPr>
      </w:pPr>
    </w:p>
    <w:p w:rsidR="009E6F05" w:rsidRPr="006244AD" w:rsidRDefault="009E6F05" w:rsidP="009E6F05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6244AD">
        <w:rPr>
          <w:rFonts w:ascii="Times New Roman" w:hAnsi="Times New Roman"/>
          <w:bCs/>
          <w:sz w:val="28"/>
          <w:szCs w:val="28"/>
          <w:u w:val="single"/>
        </w:rPr>
        <w:t xml:space="preserve">3.2. Цели и приоритеты развития </w:t>
      </w:r>
      <w:r w:rsidRPr="006244AD">
        <w:rPr>
          <w:rFonts w:ascii="Times New Roman" w:hAnsi="Times New Roman"/>
          <w:sz w:val="28"/>
          <w:szCs w:val="28"/>
          <w:u w:val="single"/>
        </w:rPr>
        <w:t xml:space="preserve">системы образования </w:t>
      </w:r>
      <w:r w:rsidRPr="006244AD">
        <w:rPr>
          <w:rFonts w:ascii="Times New Roman" w:hAnsi="Times New Roman"/>
          <w:bCs/>
          <w:sz w:val="28"/>
          <w:szCs w:val="28"/>
          <w:u w:val="single"/>
        </w:rPr>
        <w:t>Санкт-Петербурга</w:t>
      </w:r>
    </w:p>
    <w:p w:rsidR="00F85D24" w:rsidRPr="00B563B4" w:rsidRDefault="00A74789" w:rsidP="00A73A48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3B4">
        <w:rPr>
          <w:rFonts w:ascii="Times New Roman" w:hAnsi="Times New Roman" w:cs="Times New Roman"/>
          <w:i/>
          <w:sz w:val="28"/>
          <w:szCs w:val="28"/>
        </w:rPr>
        <w:t>Стратегической</w:t>
      </w:r>
      <w:r w:rsidRPr="00B563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563B4">
        <w:rPr>
          <w:rFonts w:ascii="Times New Roman" w:hAnsi="Times New Roman" w:cs="Times New Roman"/>
          <w:i/>
          <w:sz w:val="28"/>
          <w:szCs w:val="28"/>
        </w:rPr>
        <w:t>целью</w:t>
      </w:r>
      <w:r w:rsidRPr="00B563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E6F05" w:rsidRPr="00B563B4">
        <w:rPr>
          <w:rFonts w:ascii="Times New Roman" w:hAnsi="Times New Roman" w:cs="Times New Roman"/>
          <w:i/>
          <w:sz w:val="28"/>
          <w:szCs w:val="28"/>
        </w:rPr>
        <w:t>Концепции</w:t>
      </w:r>
      <w:r w:rsidRPr="00B563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85D24" w:rsidRPr="00B563B4">
        <w:rPr>
          <w:rFonts w:ascii="Times New Roman" w:hAnsi="Times New Roman" w:cs="Times New Roman"/>
          <w:sz w:val="28"/>
          <w:szCs w:val="28"/>
        </w:rPr>
        <w:t>создание в образовател</w:t>
      </w:r>
      <w:r w:rsidR="00F85D24" w:rsidRPr="00B563B4">
        <w:rPr>
          <w:rFonts w:ascii="Times New Roman" w:hAnsi="Times New Roman" w:cs="Times New Roman"/>
          <w:sz w:val="28"/>
          <w:szCs w:val="28"/>
        </w:rPr>
        <w:t>ь</w:t>
      </w:r>
      <w:r w:rsidR="00F85D24" w:rsidRPr="00B563B4">
        <w:rPr>
          <w:rFonts w:ascii="Times New Roman" w:hAnsi="Times New Roman" w:cs="Times New Roman"/>
          <w:sz w:val="28"/>
          <w:szCs w:val="28"/>
        </w:rPr>
        <w:t>ной системе Санкт-Петербурга условий, обеспечивающих эффективн</w:t>
      </w:r>
      <w:r w:rsidR="00170C6D" w:rsidRPr="00B563B4">
        <w:rPr>
          <w:rFonts w:ascii="Times New Roman" w:hAnsi="Times New Roman" w:cs="Times New Roman"/>
          <w:sz w:val="28"/>
          <w:szCs w:val="28"/>
        </w:rPr>
        <w:t>ую</w:t>
      </w:r>
      <w:r w:rsidR="00F85D24" w:rsidRPr="00B563B4">
        <w:rPr>
          <w:rFonts w:ascii="Times New Roman" w:hAnsi="Times New Roman" w:cs="Times New Roman"/>
          <w:sz w:val="28"/>
          <w:szCs w:val="28"/>
        </w:rPr>
        <w:t xml:space="preserve"> де</w:t>
      </w:r>
      <w:r w:rsidR="00F85D24" w:rsidRPr="00B563B4">
        <w:rPr>
          <w:rFonts w:ascii="Times New Roman" w:hAnsi="Times New Roman" w:cs="Times New Roman"/>
          <w:sz w:val="28"/>
          <w:szCs w:val="28"/>
        </w:rPr>
        <w:t>я</w:t>
      </w:r>
      <w:r w:rsidR="00F85D24" w:rsidRPr="00B563B4">
        <w:rPr>
          <w:rFonts w:ascii="Times New Roman" w:hAnsi="Times New Roman" w:cs="Times New Roman"/>
          <w:sz w:val="28"/>
          <w:szCs w:val="28"/>
        </w:rPr>
        <w:t>тельност</w:t>
      </w:r>
      <w:r w:rsidR="00170C6D" w:rsidRPr="00B563B4">
        <w:rPr>
          <w:rFonts w:ascii="Times New Roman" w:hAnsi="Times New Roman" w:cs="Times New Roman"/>
          <w:sz w:val="28"/>
          <w:szCs w:val="28"/>
        </w:rPr>
        <w:t>ь</w:t>
      </w:r>
      <w:r w:rsidR="00F85D24" w:rsidRPr="00B563B4">
        <w:rPr>
          <w:rFonts w:ascii="Times New Roman" w:hAnsi="Times New Roman" w:cs="Times New Roman"/>
          <w:sz w:val="28"/>
          <w:szCs w:val="28"/>
        </w:rPr>
        <w:t xml:space="preserve"> каждого образовательного учреждения по сохранению и укрепл</w:t>
      </w:r>
      <w:r w:rsidR="00F85D24" w:rsidRPr="00B563B4">
        <w:rPr>
          <w:rFonts w:ascii="Times New Roman" w:hAnsi="Times New Roman" w:cs="Times New Roman"/>
          <w:sz w:val="28"/>
          <w:szCs w:val="28"/>
        </w:rPr>
        <w:t>е</w:t>
      </w:r>
      <w:r w:rsidR="00F85D24" w:rsidRPr="00B563B4">
        <w:rPr>
          <w:rFonts w:ascii="Times New Roman" w:hAnsi="Times New Roman" w:cs="Times New Roman"/>
          <w:sz w:val="28"/>
          <w:szCs w:val="28"/>
        </w:rPr>
        <w:t>нию здоровья учащихся (воспитанников) и педагогов, формированию их зд</w:t>
      </w:r>
      <w:r w:rsidR="00F85D24" w:rsidRPr="00B563B4">
        <w:rPr>
          <w:rFonts w:ascii="Times New Roman" w:hAnsi="Times New Roman" w:cs="Times New Roman"/>
          <w:sz w:val="28"/>
          <w:szCs w:val="28"/>
        </w:rPr>
        <w:t>о</w:t>
      </w:r>
      <w:r w:rsidR="00F85D24" w:rsidRPr="00B563B4">
        <w:rPr>
          <w:rFonts w:ascii="Times New Roman" w:hAnsi="Times New Roman" w:cs="Times New Roman"/>
          <w:sz w:val="28"/>
          <w:szCs w:val="28"/>
        </w:rPr>
        <w:t>рового образа жизни.</w:t>
      </w:r>
    </w:p>
    <w:p w:rsidR="008A53F5" w:rsidRPr="00B563B4" w:rsidRDefault="007D7538" w:rsidP="00A74789">
      <w:pPr>
        <w:pStyle w:val="af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B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D7538" w:rsidRPr="00B563B4" w:rsidRDefault="007D7538" w:rsidP="007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>1. Создание условий, обеспечивающих здоровьесозидающий характер обр</w:t>
      </w:r>
      <w:r w:rsidRPr="00B563B4">
        <w:rPr>
          <w:rFonts w:ascii="Times New Roman" w:hAnsi="Times New Roman"/>
          <w:sz w:val="28"/>
          <w:szCs w:val="28"/>
        </w:rPr>
        <w:t>а</w:t>
      </w:r>
      <w:r w:rsidRPr="00B563B4">
        <w:rPr>
          <w:rFonts w:ascii="Times New Roman" w:hAnsi="Times New Roman"/>
          <w:sz w:val="28"/>
          <w:szCs w:val="28"/>
        </w:rPr>
        <w:t>зовательного процесса,  безопасность его участников</w:t>
      </w:r>
      <w:r w:rsidR="005D6009" w:rsidRPr="00B563B4">
        <w:rPr>
          <w:rFonts w:ascii="Times New Roman" w:hAnsi="Times New Roman"/>
          <w:sz w:val="28"/>
          <w:szCs w:val="28"/>
        </w:rPr>
        <w:t>.</w:t>
      </w:r>
    </w:p>
    <w:p w:rsidR="007D7538" w:rsidRPr="00B563B4" w:rsidRDefault="007D7538" w:rsidP="007D7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 xml:space="preserve">2. Формирование </w:t>
      </w:r>
      <w:r w:rsidR="005D6009" w:rsidRPr="00B563B4">
        <w:rPr>
          <w:rFonts w:ascii="Times New Roman" w:hAnsi="Times New Roman"/>
          <w:sz w:val="28"/>
          <w:szCs w:val="28"/>
        </w:rPr>
        <w:t>готовности</w:t>
      </w:r>
      <w:r w:rsidRPr="00B563B4">
        <w:rPr>
          <w:rFonts w:ascii="Times New Roman" w:hAnsi="Times New Roman"/>
          <w:sz w:val="28"/>
          <w:szCs w:val="28"/>
        </w:rPr>
        <w:t xml:space="preserve"> участников образовательного процесса </w:t>
      </w:r>
      <w:r w:rsidR="005D6009" w:rsidRPr="00B563B4">
        <w:rPr>
          <w:rFonts w:ascii="Times New Roman" w:hAnsi="Times New Roman"/>
          <w:sz w:val="28"/>
          <w:szCs w:val="28"/>
        </w:rPr>
        <w:t>к здор</w:t>
      </w:r>
      <w:r w:rsidR="005D6009" w:rsidRPr="00B563B4">
        <w:rPr>
          <w:rFonts w:ascii="Times New Roman" w:hAnsi="Times New Roman"/>
          <w:sz w:val="28"/>
          <w:szCs w:val="28"/>
        </w:rPr>
        <w:t>о</w:t>
      </w:r>
      <w:r w:rsidR="005D6009" w:rsidRPr="00B563B4">
        <w:rPr>
          <w:rFonts w:ascii="Times New Roman" w:hAnsi="Times New Roman"/>
          <w:sz w:val="28"/>
          <w:szCs w:val="28"/>
        </w:rPr>
        <w:t>вому образу жизни.</w:t>
      </w:r>
    </w:p>
    <w:p w:rsidR="008933A6" w:rsidRPr="006244AD" w:rsidRDefault="007D7538" w:rsidP="007D7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>3. Создание условий для предупреждения заболеваний, своевременной пе</w:t>
      </w:r>
      <w:r w:rsidRPr="00B563B4">
        <w:rPr>
          <w:rFonts w:ascii="Times New Roman" w:hAnsi="Times New Roman"/>
          <w:sz w:val="28"/>
          <w:szCs w:val="28"/>
        </w:rPr>
        <w:t>р</w:t>
      </w:r>
      <w:r w:rsidRPr="00B563B4">
        <w:rPr>
          <w:rFonts w:ascii="Times New Roman" w:hAnsi="Times New Roman"/>
          <w:sz w:val="28"/>
          <w:szCs w:val="28"/>
        </w:rPr>
        <w:t>вичной профилактики, адресной  коррекции, реабилитации и оздоровления учащихся (воспитанников)</w:t>
      </w:r>
      <w:r w:rsidR="005E071A" w:rsidRPr="00B563B4">
        <w:rPr>
          <w:rFonts w:ascii="Times New Roman" w:hAnsi="Times New Roman"/>
          <w:sz w:val="28"/>
          <w:szCs w:val="28"/>
        </w:rPr>
        <w:t>.</w:t>
      </w:r>
      <w:r w:rsidR="005E071A" w:rsidRPr="006244AD">
        <w:rPr>
          <w:rFonts w:ascii="Times New Roman" w:hAnsi="Times New Roman"/>
          <w:sz w:val="28"/>
          <w:szCs w:val="28"/>
        </w:rPr>
        <w:t xml:space="preserve"> </w:t>
      </w:r>
    </w:p>
    <w:p w:rsidR="007D7538" w:rsidRPr="006244AD" w:rsidRDefault="007D7538" w:rsidP="007D7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4. Формирование в системе «школьник</w:t>
      </w:r>
      <w:r w:rsidR="000C1DD2" w:rsidRPr="006244AD">
        <w:rPr>
          <w:rFonts w:ascii="Times New Roman" w:hAnsi="Times New Roman"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учитель</w:t>
      </w:r>
      <w:r w:rsidR="000C1DD2" w:rsidRPr="006244AD">
        <w:rPr>
          <w:rFonts w:ascii="Times New Roman" w:hAnsi="Times New Roman"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родитель»</w:t>
      </w:r>
      <w:r w:rsidR="00170C6D" w:rsidRPr="006244AD">
        <w:rPr>
          <w:rFonts w:ascii="Times New Roman" w:hAnsi="Times New Roman"/>
          <w:sz w:val="28"/>
          <w:szCs w:val="28"/>
        </w:rPr>
        <w:t xml:space="preserve"> взаимоотн</w:t>
      </w:r>
      <w:r w:rsidR="00170C6D" w:rsidRPr="006244AD">
        <w:rPr>
          <w:rFonts w:ascii="Times New Roman" w:hAnsi="Times New Roman"/>
          <w:sz w:val="28"/>
          <w:szCs w:val="28"/>
        </w:rPr>
        <w:t>о</w:t>
      </w:r>
      <w:r w:rsidR="00170C6D" w:rsidRPr="006244AD">
        <w:rPr>
          <w:rFonts w:ascii="Times New Roman" w:hAnsi="Times New Roman"/>
          <w:sz w:val="28"/>
          <w:szCs w:val="28"/>
        </w:rPr>
        <w:t>шений</w:t>
      </w:r>
      <w:r w:rsidRPr="006244AD">
        <w:rPr>
          <w:rFonts w:ascii="Times New Roman" w:hAnsi="Times New Roman"/>
          <w:sz w:val="28"/>
          <w:szCs w:val="28"/>
        </w:rPr>
        <w:t>, способствующих здоровьесбережению</w:t>
      </w:r>
      <w:r w:rsidR="005D6009" w:rsidRPr="006244AD">
        <w:rPr>
          <w:rFonts w:ascii="Times New Roman" w:hAnsi="Times New Roman"/>
          <w:sz w:val="28"/>
          <w:szCs w:val="28"/>
        </w:rPr>
        <w:t>.</w:t>
      </w:r>
      <w:r w:rsidRPr="006244AD">
        <w:rPr>
          <w:rFonts w:ascii="Times New Roman" w:hAnsi="Times New Roman"/>
          <w:sz w:val="28"/>
          <w:szCs w:val="28"/>
        </w:rPr>
        <w:t xml:space="preserve"> </w:t>
      </w:r>
    </w:p>
    <w:p w:rsidR="007D7538" w:rsidRPr="006244AD" w:rsidRDefault="007D7538" w:rsidP="00A74789">
      <w:pPr>
        <w:pStyle w:val="af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DB1" w:rsidRPr="006244AD" w:rsidRDefault="002A0DB1" w:rsidP="002A0D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44A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3.3. Направления </w:t>
      </w:r>
      <w:r w:rsidR="00B47D93" w:rsidRPr="006244A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(подпроекты) </w:t>
      </w:r>
      <w:r w:rsidRPr="006244A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по достижению цел</w:t>
      </w:r>
      <w:r w:rsidR="005E071A" w:rsidRPr="006244A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и</w:t>
      </w:r>
      <w:r w:rsidRPr="006244A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и и задач Концепции</w:t>
      </w:r>
    </w:p>
    <w:p w:rsidR="002A0DB1" w:rsidRPr="006244AD" w:rsidRDefault="002A0DB1" w:rsidP="002A0D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tbl>
      <w:tblPr>
        <w:tblStyle w:val="a9"/>
        <w:tblW w:w="9806" w:type="dxa"/>
        <w:tblLayout w:type="fixed"/>
        <w:tblLook w:val="04A0"/>
      </w:tblPr>
      <w:tblGrid>
        <w:gridCol w:w="2518"/>
        <w:gridCol w:w="7288"/>
      </w:tblGrid>
      <w:tr w:rsidR="00124018" w:rsidRPr="006244AD" w:rsidTr="00163B77">
        <w:tc>
          <w:tcPr>
            <w:tcW w:w="2518" w:type="dxa"/>
          </w:tcPr>
          <w:p w:rsidR="00124018" w:rsidRPr="006244AD" w:rsidRDefault="00124018" w:rsidP="008933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124018" w:rsidRPr="006244AD" w:rsidRDefault="00124018" w:rsidP="008933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(подпроекты)</w:t>
            </w:r>
          </w:p>
        </w:tc>
        <w:tc>
          <w:tcPr>
            <w:tcW w:w="7288" w:type="dxa"/>
          </w:tcPr>
          <w:p w:rsidR="00124018" w:rsidRPr="006244AD" w:rsidRDefault="00124018" w:rsidP="008933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</w:t>
            </w:r>
          </w:p>
          <w:p w:rsidR="00124018" w:rsidRPr="006244AD" w:rsidRDefault="00124018" w:rsidP="008933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4018" w:rsidRPr="006244AD" w:rsidTr="00163B77">
        <w:tc>
          <w:tcPr>
            <w:tcW w:w="2518" w:type="dxa"/>
          </w:tcPr>
          <w:p w:rsidR="00124018" w:rsidRPr="006244AD" w:rsidRDefault="00170C6D" w:rsidP="005D1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12401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(паспорт) здоровья в школе </w:t>
            </w:r>
          </w:p>
        </w:tc>
        <w:tc>
          <w:tcPr>
            <w:tcW w:w="7288" w:type="dxa"/>
          </w:tcPr>
          <w:p w:rsidR="00124018" w:rsidRPr="006244AD" w:rsidRDefault="00124018" w:rsidP="00FE3CFE">
            <w:pPr>
              <w:pStyle w:val="ad"/>
              <w:tabs>
                <w:tab w:val="left" w:pos="408"/>
              </w:tabs>
              <w:ind w:left="34"/>
              <w:rPr>
                <w:szCs w:val="28"/>
              </w:rPr>
            </w:pPr>
            <w:r w:rsidRPr="00B563B4">
              <w:rPr>
                <w:szCs w:val="28"/>
              </w:rPr>
              <w:t xml:space="preserve">Разработка и внедрение </w:t>
            </w:r>
            <w:r w:rsidR="00C6087C" w:rsidRPr="00B563B4">
              <w:rPr>
                <w:szCs w:val="28"/>
              </w:rPr>
              <w:t xml:space="preserve">региональной системы </w:t>
            </w:r>
            <w:r w:rsidRPr="00B563B4">
              <w:rPr>
                <w:szCs w:val="28"/>
              </w:rPr>
              <w:t>открытых школьных мониторингов здоровья на основе имеющ</w:t>
            </w:r>
            <w:r w:rsidR="00FE3CFE" w:rsidRPr="00B563B4">
              <w:rPr>
                <w:szCs w:val="28"/>
              </w:rPr>
              <w:t>ихся</w:t>
            </w:r>
            <w:r w:rsidRPr="00B563B4">
              <w:rPr>
                <w:szCs w:val="28"/>
              </w:rPr>
              <w:t xml:space="preserve"> (мониторинг здоровьесозидающей образовательной ср</w:t>
            </w:r>
            <w:r w:rsidRPr="00B563B4">
              <w:rPr>
                <w:szCs w:val="28"/>
              </w:rPr>
              <w:t>е</w:t>
            </w:r>
            <w:r w:rsidRPr="00B563B4">
              <w:rPr>
                <w:szCs w:val="28"/>
              </w:rPr>
              <w:t>ды, саногенетический мониторинг). Внедрение электро</w:t>
            </w:r>
            <w:r w:rsidRPr="00B563B4">
              <w:rPr>
                <w:szCs w:val="28"/>
              </w:rPr>
              <w:t>н</w:t>
            </w:r>
            <w:r w:rsidRPr="00B563B4">
              <w:rPr>
                <w:szCs w:val="28"/>
              </w:rPr>
              <w:t>ного паспорта здоровья школьника</w:t>
            </w:r>
            <w:r w:rsidRPr="006244AD">
              <w:rPr>
                <w:szCs w:val="28"/>
              </w:rPr>
              <w:t xml:space="preserve"> как носителя инфо</w:t>
            </w:r>
            <w:r w:rsidRPr="006244AD">
              <w:rPr>
                <w:szCs w:val="28"/>
              </w:rPr>
              <w:t>р</w:t>
            </w:r>
            <w:r w:rsidRPr="006244AD">
              <w:rPr>
                <w:szCs w:val="28"/>
              </w:rPr>
              <w:lastRenderedPageBreak/>
              <w:t>мации обо всех составляющих здоровья ребенка</w:t>
            </w:r>
            <w:r w:rsidR="00DB264D" w:rsidRPr="006244AD">
              <w:rPr>
                <w:szCs w:val="28"/>
              </w:rPr>
              <w:t xml:space="preserve">. </w:t>
            </w:r>
            <w:r w:rsidR="00624325" w:rsidRPr="006244AD">
              <w:t>Ста</w:t>
            </w:r>
            <w:r w:rsidR="00624325" w:rsidRPr="006244AD">
              <w:t>н</w:t>
            </w:r>
            <w:r w:rsidR="00624325" w:rsidRPr="006244AD">
              <w:t>дартизация оценки здоровьесозидающей деятельности санкт-петербургской школы  (критерии, инструментарий, ступени развития). Создание методических рекомендаций по применению результатов мониторинга для оптимиз</w:t>
            </w:r>
            <w:r w:rsidR="00624325" w:rsidRPr="006244AD">
              <w:t>а</w:t>
            </w:r>
            <w:r w:rsidR="00624325" w:rsidRPr="006244AD">
              <w:t>ции здоровьесозидающей деятельности школы.</w:t>
            </w:r>
          </w:p>
        </w:tc>
      </w:tr>
      <w:tr w:rsidR="00124018" w:rsidRPr="006244AD" w:rsidTr="00163B77">
        <w:tc>
          <w:tcPr>
            <w:tcW w:w="2518" w:type="dxa"/>
          </w:tcPr>
          <w:p w:rsidR="00124018" w:rsidRPr="006244AD" w:rsidRDefault="00170C6D" w:rsidP="002A0D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 w:rsidR="0012401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Здоровая и без</w:t>
            </w:r>
            <w:r w:rsidR="0012401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2401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пасная образов</w:t>
            </w:r>
            <w:r w:rsidR="0012401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2401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тельная среда школы </w:t>
            </w:r>
          </w:p>
        </w:tc>
        <w:tc>
          <w:tcPr>
            <w:tcW w:w="7288" w:type="dxa"/>
          </w:tcPr>
          <w:p w:rsidR="00124018" w:rsidRPr="006244AD" w:rsidRDefault="00124018" w:rsidP="007F65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соответствия инфраструктуры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оборудования школы санитарно-гигиеническим требованиям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F651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 школе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оздоровительной инфраструктуры. </w:t>
            </w:r>
            <w:r w:rsidR="00B74EC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научно обоснованных учебных режимов</w:t>
            </w:r>
            <w:r w:rsidR="00623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о</w:t>
            </w:r>
            <w:r w:rsidR="0092269B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</w:t>
            </w:r>
            <w:r w:rsidR="0092269B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2269B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печение здоровьесозидающего характера </w:t>
            </w:r>
            <w:r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технологий</w:t>
            </w:r>
            <w:r w:rsidR="00624325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</w:t>
            </w:r>
            <w:r w:rsidR="00624325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624325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чения и воспитания</w:t>
            </w:r>
            <w:r w:rsidR="0092269B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средств обучения</w:t>
            </w:r>
            <w:r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основе монит</w:t>
            </w:r>
            <w:r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ринга</w:t>
            </w:r>
            <w:r w:rsidR="00FF71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здоровья. </w:t>
            </w:r>
            <w:r w:rsidR="00940272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</w:t>
            </w:r>
            <w:r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F71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</w:t>
            </w:r>
            <w:r w:rsidR="00FF71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FF71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горячего</w:t>
            </w:r>
            <w:r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 в школе</w:t>
            </w:r>
            <w:r w:rsidR="001745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диетического пит</w:t>
            </w:r>
            <w:r w:rsidR="001745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7450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для нуждающихся учащихся</w:t>
            </w:r>
            <w:r w:rsidR="001F09C8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питьевого режима</w:t>
            </w:r>
            <w:r w:rsidR="00B74ECA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2A0D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 здоровья в школе</w:t>
            </w:r>
          </w:p>
          <w:p w:rsidR="00FF710A" w:rsidRPr="006244AD" w:rsidRDefault="00FF710A" w:rsidP="002A0D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88" w:type="dxa"/>
          </w:tcPr>
          <w:p w:rsidR="00FF710A" w:rsidRPr="006244AD" w:rsidRDefault="00FF710A" w:rsidP="001F09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необходимого и квалифицированного кадр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состава специалистов, обеспечивающих здоровьес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зидающую деятельность школы (медицинских работн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ков, психологов, социальных педагогов, 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логопедов, учит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 физкультуры, технологии, педагогов дополнительного образования). </w:t>
            </w:r>
            <w:r w:rsidR="006F3A48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</w:t>
            </w:r>
            <w:r w:rsidR="006F3A48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3A48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школе структур (службы, 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="006F3A48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центра и т.п.),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разрабатывающих и 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печивающих 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ацию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6087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F3BDF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194CB1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е»</w:t>
            </w:r>
            <w:r w:rsidR="009F3BDF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ФГОС нового поколения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 за счет введения дополнительной штатной единицы руков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дителя 2-го уровня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создания школьных кабинетов здор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вья.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2A0D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школ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7288" w:type="dxa"/>
          </w:tcPr>
          <w:p w:rsidR="00FF710A" w:rsidRPr="006244AD" w:rsidRDefault="00FF710A" w:rsidP="00B91E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оснащенности школы необходимой </w:t>
            </w:r>
            <w:r w:rsidR="00B91E6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</w:t>
            </w:r>
            <w:r w:rsidR="00B91E6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B91E6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тивной 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инфраструктурой, оборудованием и инвентарем. 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двигательной активности (ДА) учащихся в течение учебного дня за счет уроков физкультуры, малых форм ДА (динамические перемены, физкультпаузы, дин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мический час и т.п.). Модернизация уроков физкультуры 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внедрения личностно-ориентированного подхода к уроку, 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учетом индивидуальных особенностей и мотив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учащихся. О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с обучающимися всех групп здоровья на основе результатов мониторинга здор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вья. 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Удовлетворение потребностей учащихся в занятиях физическими упражнениями и спортом за счет дополн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9248B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образования (секции, клубы)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современных видам ДА, и спортивно-оздоровительных школьных м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114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</w:t>
            </w:r>
            <w:r w:rsidR="00132BC1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74EC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2A0D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здор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вья учителя </w:t>
            </w:r>
          </w:p>
        </w:tc>
        <w:tc>
          <w:tcPr>
            <w:tcW w:w="7288" w:type="dxa"/>
          </w:tcPr>
          <w:p w:rsidR="00FF710A" w:rsidRPr="006244AD" w:rsidRDefault="00C6087C" w:rsidP="008254F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состояния здоровья педагогов, их готовн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к здоровьесозидающей деятельности посредством м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ниторинга здоровья. 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оснащенности школы 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комнатами релаксации, другим 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оборудованием для по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держания профессионального здоровья педагогов. </w:t>
            </w:r>
            <w:r w:rsidR="008254F2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 w:rsidR="008254F2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254F2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педагогов ОУ бесплатным добровольным мед</w:t>
            </w:r>
            <w:r w:rsidR="008254F2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8254F2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цинским страхованием.  </w:t>
            </w:r>
            <w:r w:rsidR="00B01520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реализации пр</w:t>
            </w:r>
            <w:r w:rsidR="00B01520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01520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граммно-методического обеспечения 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 педагогов к 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сохранению и укреплению своего здор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09C8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вья, 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применению здоровьесберегающих и здоровьесоз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дающих технологий обучения и воспитания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образованию учащихся и просвещению родителей в области здоровья и здорового образа жизни</w:t>
            </w:r>
            <w:r w:rsidR="00761F6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1221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Разработка и внедрение системы стимулирования здоровьесозидающей деятельности пед</w:t>
            </w:r>
            <w:r w:rsidR="00B1221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1221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гога и школы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 и через систему аттестации и аккред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DB264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тации</w:t>
            </w:r>
            <w:r w:rsidR="00B1221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F0DF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2A0DB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здор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вья школьника</w:t>
            </w:r>
          </w:p>
        </w:tc>
        <w:tc>
          <w:tcPr>
            <w:tcW w:w="7288" w:type="dxa"/>
          </w:tcPr>
          <w:p w:rsidR="00FF710A" w:rsidRPr="006244AD" w:rsidRDefault="001F09C8" w:rsidP="00B91E6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опыта разработки и реализации в СПбАППО, ППМС-центрах, ОУ </w:t>
            </w:r>
            <w:r w:rsidR="00B01520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программ, напра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на  формирование ценности здоровья и здорового образа жизни школьников, подготовки к ответственному родительству</w:t>
            </w:r>
            <w:r w:rsidR="00B91E6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26CC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духовно-нравственного здоровья; </w:t>
            </w:r>
            <w:r w:rsidR="00B91E6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и издание методических рекомендаций по их внедр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нию. </w:t>
            </w:r>
            <w:r w:rsidR="0092269B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в систему работы школы модульных пр</w:t>
            </w:r>
            <w:r w:rsidR="0092269B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2269B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грамм, направленных на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ценности здоровья и здорового образа жизни школьников</w:t>
            </w:r>
            <w:r w:rsidR="00C6087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26CC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духовно-нравственного здоровья, подготовки к ответственному р</w:t>
            </w:r>
            <w:r w:rsidR="00926CC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26CC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дительству </w:t>
            </w:r>
            <w:r w:rsidR="0092269B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посредством различных моделей обучения и воспитания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рамках учебных предметов, внеучебной деятельности, дополнительного образования, общешкол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мероприятий)</w:t>
            </w:r>
            <w:r w:rsidR="0092269B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8933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и здор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семья</w:t>
            </w:r>
          </w:p>
        </w:tc>
        <w:tc>
          <w:tcPr>
            <w:tcW w:w="7288" w:type="dxa"/>
          </w:tcPr>
          <w:p w:rsidR="00FF710A" w:rsidRPr="006244AD" w:rsidRDefault="00C6087C" w:rsidP="00104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разных организационных форм просвещения родителей по вопросам роста и развития ребенка, его зд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ровья</w:t>
            </w:r>
            <w:r w:rsidR="00104342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 на основе паспортизации здоровья.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разных форм социального партнерства с родителями учащихся, организация совместной работы по проведению мероприятий в области физической культуры и здоровья. Обеспечение информационной открытости школы, уч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стия родителей в разработке и реализации программы «Здоровье». 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8933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учащихся с ос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быми потребн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стями в здоровье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бережении</w:t>
            </w:r>
          </w:p>
        </w:tc>
        <w:tc>
          <w:tcPr>
            <w:tcW w:w="7288" w:type="dxa"/>
          </w:tcPr>
          <w:p w:rsidR="00FF710A" w:rsidRPr="006244AD" w:rsidRDefault="00DB264D" w:rsidP="007F65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доступной среды для интеграции в школе детей </w:t>
            </w:r>
            <w:r w:rsidR="00926CC5" w:rsidRPr="006244AD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здоровья.</w:t>
            </w:r>
            <w:r w:rsidR="00926CC5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учащихся соматического и социального риска п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средством школьных мониторингов здоровья, профила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тических осмотров. </w:t>
            </w:r>
            <w:r w:rsidR="0052054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индивидуальных обр</w:t>
            </w:r>
            <w:r w:rsidR="0052054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2054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зовательных маршрутов учащихся. Разработка и реализ</w:t>
            </w:r>
            <w:r w:rsidR="0052054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2054C" w:rsidRPr="00B56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профилактических и коррекционных программ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32BC1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 w:rsidR="00132BC1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32BC1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печение психологического сопровождения, социально</w:t>
            </w:r>
            <w:r w:rsidR="0052054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защиты и помощи школьникам. 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взаимоде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ствия школы с 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учреждениями здравоохранения, социал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защиты и другими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организациями, решающими пр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блемы здоровья детей с особыми потребностями.</w:t>
            </w:r>
            <w:r w:rsidR="007F651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651D" w:rsidRPr="006244AD">
              <w:rPr>
                <w:rFonts w:ascii="Times New Roman" w:hAnsi="Times New Roman"/>
                <w:sz w:val="28"/>
                <w:szCs w:val="28"/>
              </w:rPr>
              <w:t>Охват программами межведомственного сопровождения уч</w:t>
            </w:r>
            <w:r w:rsidR="007F651D" w:rsidRPr="006244AD">
              <w:rPr>
                <w:rFonts w:ascii="Times New Roman" w:hAnsi="Times New Roman"/>
                <w:sz w:val="28"/>
                <w:szCs w:val="28"/>
              </w:rPr>
              <w:t>а</w:t>
            </w:r>
            <w:r w:rsidR="007F651D" w:rsidRPr="006244AD">
              <w:rPr>
                <w:rFonts w:ascii="Times New Roman" w:hAnsi="Times New Roman"/>
                <w:sz w:val="28"/>
                <w:szCs w:val="28"/>
              </w:rPr>
              <w:t>щихся (воспитанников)  и их семей, имеющих социальные проблемы.</w:t>
            </w:r>
          </w:p>
        </w:tc>
      </w:tr>
      <w:tr w:rsidR="00FF710A" w:rsidRPr="006244AD" w:rsidTr="00163B77">
        <w:tc>
          <w:tcPr>
            <w:tcW w:w="2518" w:type="dxa"/>
          </w:tcPr>
          <w:p w:rsidR="00FF710A" w:rsidRPr="006244AD" w:rsidRDefault="00170C6D" w:rsidP="007F65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зависимого пов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FF710A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 школьников</w:t>
            </w:r>
            <w:r w:rsidR="00C6087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других социал</w:t>
            </w:r>
            <w:r w:rsidR="00C6087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C6087C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обусловленных заболеваний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т.ч. инфекций, пер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дающихся пол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</w:t>
            </w:r>
            <w:r w:rsidR="007F651D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путем, ВИЧ-инфекции)</w:t>
            </w:r>
          </w:p>
        </w:tc>
        <w:tc>
          <w:tcPr>
            <w:tcW w:w="7288" w:type="dxa"/>
          </w:tcPr>
          <w:p w:rsidR="00FF710A" w:rsidRPr="006244AD" w:rsidRDefault="00037B95" w:rsidP="009F3B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участия школ в 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программ и м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роприятий, направленных на профилактику асоциального поведения, правонарушений, наркозависимости и безна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зорности несовершеннолетних, в </w:t>
            </w:r>
            <w:r w:rsidR="005D1C99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т.ч. в 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рамках соответс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вующих городских целевых межведомственных программ. 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социальной адаптации и социальной реаб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9F3BDF" w:rsidRPr="00624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литации учащихся социального риска (аддиктивного и асоциального поведения, безнадзорности, находящихся в трудной жизненной ситуации) в разных организационных формах учебной и внеучебной деятельности, в т.ч. за счет волонтерского движения.</w:t>
            </w:r>
          </w:p>
        </w:tc>
      </w:tr>
    </w:tbl>
    <w:p w:rsidR="005E071A" w:rsidRPr="006244AD" w:rsidRDefault="005E071A" w:rsidP="002A0D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5F0" w:rsidRPr="006244AD" w:rsidRDefault="002A0DB1" w:rsidP="002A0D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3.4. Мероприятия по обеспечению реализации Концепции</w:t>
      </w:r>
    </w:p>
    <w:p w:rsidR="005D6009" w:rsidRPr="006244AD" w:rsidRDefault="005D6009" w:rsidP="000B2C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6009" w:rsidRPr="006244AD" w:rsidRDefault="005D6009" w:rsidP="00143056">
      <w:pPr>
        <w:numPr>
          <w:ilvl w:val="0"/>
          <w:numId w:val="7"/>
        </w:numPr>
        <w:tabs>
          <w:tab w:val="clear" w:pos="652"/>
          <w:tab w:val="num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44AD">
        <w:rPr>
          <w:rFonts w:ascii="Times New Roman" w:hAnsi="Times New Roman"/>
          <w:i/>
          <w:sz w:val="28"/>
          <w:szCs w:val="28"/>
        </w:rPr>
        <w:t>Нормативно-правовое обеспечение.</w:t>
      </w:r>
    </w:p>
    <w:p w:rsidR="005D6009" w:rsidRPr="006244AD" w:rsidRDefault="005D6009" w:rsidP="00143056">
      <w:pPr>
        <w:pStyle w:val="ad"/>
        <w:tabs>
          <w:tab w:val="num" w:pos="0"/>
          <w:tab w:val="left" w:pos="567"/>
          <w:tab w:val="left" w:pos="993"/>
        </w:tabs>
        <w:ind w:left="0"/>
        <w:jc w:val="both"/>
        <w:rPr>
          <w:szCs w:val="28"/>
        </w:rPr>
      </w:pPr>
      <w:r w:rsidRPr="006244AD">
        <w:rPr>
          <w:szCs w:val="28"/>
        </w:rPr>
        <w:t>Разработка и внедрение стандартов и распорядительных документов, регл</w:t>
      </w:r>
      <w:r w:rsidRPr="006244AD">
        <w:rPr>
          <w:szCs w:val="28"/>
        </w:rPr>
        <w:t>а</w:t>
      </w:r>
      <w:r w:rsidRPr="006244AD">
        <w:rPr>
          <w:szCs w:val="28"/>
        </w:rPr>
        <w:t>ментирующих процессы здоровьесбережения участников образовательного процесса</w:t>
      </w:r>
      <w:r w:rsidR="00DB264D" w:rsidRPr="006244AD">
        <w:rPr>
          <w:szCs w:val="28"/>
        </w:rPr>
        <w:t>, в том числе внедрение соответствующих критериев в процедуру аттестации и аккредитации школы.</w:t>
      </w:r>
    </w:p>
    <w:p w:rsidR="005D6009" w:rsidRPr="006244AD" w:rsidRDefault="005D6009" w:rsidP="00143056">
      <w:pPr>
        <w:numPr>
          <w:ilvl w:val="0"/>
          <w:numId w:val="7"/>
        </w:numPr>
        <w:tabs>
          <w:tab w:val="clear" w:pos="652"/>
          <w:tab w:val="num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44AD">
        <w:rPr>
          <w:rFonts w:ascii="Times New Roman" w:hAnsi="Times New Roman"/>
          <w:i/>
          <w:sz w:val="28"/>
          <w:szCs w:val="28"/>
        </w:rPr>
        <w:t xml:space="preserve">Кадровое </w:t>
      </w:r>
      <w:r w:rsidR="00A36090" w:rsidRPr="006244AD">
        <w:rPr>
          <w:rFonts w:ascii="Times New Roman" w:hAnsi="Times New Roman"/>
          <w:i/>
          <w:sz w:val="28"/>
          <w:szCs w:val="28"/>
        </w:rPr>
        <w:t>обеспечение</w:t>
      </w:r>
      <w:r w:rsidRPr="006244AD">
        <w:rPr>
          <w:rFonts w:ascii="Times New Roman" w:hAnsi="Times New Roman"/>
          <w:i/>
          <w:sz w:val="28"/>
          <w:szCs w:val="28"/>
        </w:rPr>
        <w:t xml:space="preserve"> </w:t>
      </w:r>
    </w:p>
    <w:p w:rsidR="00826964" w:rsidRPr="006244AD" w:rsidRDefault="00826964" w:rsidP="00143056">
      <w:pPr>
        <w:tabs>
          <w:tab w:val="num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Создание гибкой </w:t>
      </w:r>
      <w:r w:rsidR="00F85D24" w:rsidRPr="006244AD">
        <w:rPr>
          <w:rFonts w:ascii="Times New Roman" w:hAnsi="Times New Roman"/>
          <w:sz w:val="28"/>
          <w:szCs w:val="28"/>
        </w:rPr>
        <w:t xml:space="preserve">эффективной </w:t>
      </w:r>
      <w:r w:rsidRPr="006244AD">
        <w:rPr>
          <w:rFonts w:ascii="Times New Roman" w:hAnsi="Times New Roman"/>
          <w:sz w:val="28"/>
          <w:szCs w:val="28"/>
        </w:rPr>
        <w:t>системы подготовки и повышения квалиф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кации кадров здоровьесберегающей направленности</w:t>
      </w:r>
      <w:r w:rsidR="009632E7" w:rsidRPr="006244AD">
        <w:rPr>
          <w:rFonts w:ascii="Times New Roman" w:hAnsi="Times New Roman"/>
          <w:sz w:val="28"/>
          <w:szCs w:val="28"/>
        </w:rPr>
        <w:t xml:space="preserve"> (адресные кадровые программы подготовки специалистов)</w:t>
      </w:r>
      <w:r w:rsidRPr="006244AD">
        <w:rPr>
          <w:rFonts w:ascii="Times New Roman" w:hAnsi="Times New Roman"/>
          <w:sz w:val="28"/>
          <w:szCs w:val="28"/>
        </w:rPr>
        <w:t>, повышения готовности педагогов.</w:t>
      </w:r>
    </w:p>
    <w:p w:rsidR="00A36090" w:rsidRPr="006244AD" w:rsidRDefault="00A36090" w:rsidP="00143056">
      <w:pPr>
        <w:pStyle w:val="ad"/>
        <w:numPr>
          <w:ilvl w:val="0"/>
          <w:numId w:val="7"/>
        </w:numPr>
        <w:tabs>
          <w:tab w:val="clear" w:pos="652"/>
          <w:tab w:val="num" w:pos="0"/>
          <w:tab w:val="left" w:pos="567"/>
          <w:tab w:val="left" w:pos="993"/>
        </w:tabs>
        <w:jc w:val="both"/>
        <w:rPr>
          <w:i/>
          <w:szCs w:val="28"/>
        </w:rPr>
      </w:pPr>
      <w:r w:rsidRPr="006244AD">
        <w:rPr>
          <w:i/>
          <w:szCs w:val="28"/>
        </w:rPr>
        <w:t>Научно-методическое и информационное обеспечение</w:t>
      </w:r>
    </w:p>
    <w:p w:rsidR="00F503BD" w:rsidRPr="006244AD" w:rsidRDefault="000C1DD2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 </w:t>
      </w:r>
      <w:r w:rsidR="00F503BD" w:rsidRPr="006244AD">
        <w:rPr>
          <w:szCs w:val="28"/>
        </w:rPr>
        <w:t>Создание и расширение инфотеки методических и информационных  материалов, обеспечивающих реализацию мероприятий Концепции</w:t>
      </w:r>
      <w:r w:rsidR="007F651D" w:rsidRPr="006244AD">
        <w:rPr>
          <w:szCs w:val="28"/>
        </w:rPr>
        <w:t>.</w:t>
      </w:r>
      <w:r w:rsidR="00F503BD" w:rsidRPr="006244AD">
        <w:rPr>
          <w:szCs w:val="28"/>
        </w:rPr>
        <w:t xml:space="preserve"> </w:t>
      </w:r>
    </w:p>
    <w:p w:rsidR="00826964" w:rsidRPr="006244AD" w:rsidRDefault="000C1DD2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 </w:t>
      </w:r>
      <w:r w:rsidR="00826964" w:rsidRPr="006244AD">
        <w:rPr>
          <w:szCs w:val="28"/>
        </w:rPr>
        <w:t xml:space="preserve">Совершенствование </w:t>
      </w:r>
      <w:r w:rsidR="00F85D24" w:rsidRPr="006244AD">
        <w:rPr>
          <w:szCs w:val="28"/>
        </w:rPr>
        <w:t xml:space="preserve">и активизация </w:t>
      </w:r>
      <w:r w:rsidR="00C33F5A" w:rsidRPr="006244AD">
        <w:rPr>
          <w:szCs w:val="28"/>
        </w:rPr>
        <w:t xml:space="preserve">здоровьесозидающей </w:t>
      </w:r>
      <w:r w:rsidR="00826964" w:rsidRPr="006244AD">
        <w:rPr>
          <w:szCs w:val="28"/>
        </w:rPr>
        <w:t>инновацио</w:t>
      </w:r>
      <w:r w:rsidR="00826964" w:rsidRPr="006244AD">
        <w:rPr>
          <w:szCs w:val="28"/>
        </w:rPr>
        <w:t>н</w:t>
      </w:r>
      <w:r w:rsidR="00826964" w:rsidRPr="006244AD">
        <w:rPr>
          <w:szCs w:val="28"/>
        </w:rPr>
        <w:t>ной деятельности ОУ, в том числе за счет эффективной организации ее нау</w:t>
      </w:r>
      <w:r w:rsidR="00826964" w:rsidRPr="006244AD">
        <w:rPr>
          <w:szCs w:val="28"/>
        </w:rPr>
        <w:t>ч</w:t>
      </w:r>
      <w:r w:rsidR="00826964" w:rsidRPr="006244AD">
        <w:rPr>
          <w:szCs w:val="28"/>
        </w:rPr>
        <w:t>но-методического сопровождения.</w:t>
      </w:r>
    </w:p>
    <w:p w:rsidR="00A36090" w:rsidRPr="006244AD" w:rsidRDefault="000C1DD2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 </w:t>
      </w:r>
      <w:r w:rsidR="00A36090" w:rsidRPr="006244AD">
        <w:rPr>
          <w:szCs w:val="28"/>
        </w:rPr>
        <w:t>Создание и поддержка районных</w:t>
      </w:r>
      <w:r w:rsidR="007F651D" w:rsidRPr="006244AD">
        <w:rPr>
          <w:szCs w:val="28"/>
        </w:rPr>
        <w:t xml:space="preserve"> сетей</w:t>
      </w:r>
      <w:r w:rsidR="00A36090" w:rsidRPr="006244AD">
        <w:rPr>
          <w:szCs w:val="28"/>
        </w:rPr>
        <w:t xml:space="preserve"> и </w:t>
      </w:r>
      <w:r w:rsidR="007F651D" w:rsidRPr="006244AD">
        <w:rPr>
          <w:szCs w:val="28"/>
        </w:rPr>
        <w:t xml:space="preserve">единой </w:t>
      </w:r>
      <w:r w:rsidR="00A36090" w:rsidRPr="006244AD">
        <w:rPr>
          <w:szCs w:val="28"/>
        </w:rPr>
        <w:t>региональной сети ОУ, решающих проблемы здоровья участников образовательного процесса, уч</w:t>
      </w:r>
      <w:r w:rsidR="00A36090" w:rsidRPr="006244AD">
        <w:rPr>
          <w:szCs w:val="28"/>
        </w:rPr>
        <w:t>и</w:t>
      </w:r>
      <w:r w:rsidR="00A36090" w:rsidRPr="006244AD">
        <w:rPr>
          <w:szCs w:val="28"/>
        </w:rPr>
        <w:t>тывая имеющийся опыт.</w:t>
      </w:r>
    </w:p>
    <w:p w:rsidR="00624325" w:rsidRPr="006244AD" w:rsidRDefault="00624325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>Создание и поддержка информационно-образовательного портала «Зд</w:t>
      </w:r>
      <w:r w:rsidRPr="006244AD">
        <w:rPr>
          <w:szCs w:val="28"/>
        </w:rPr>
        <w:t>о</w:t>
      </w:r>
      <w:r w:rsidRPr="006244AD">
        <w:rPr>
          <w:szCs w:val="28"/>
        </w:rPr>
        <w:t>ровье в санкт-петербургской школе»</w:t>
      </w:r>
    </w:p>
    <w:p w:rsidR="00A36090" w:rsidRPr="006244AD" w:rsidRDefault="00A36090" w:rsidP="00143056">
      <w:pPr>
        <w:pStyle w:val="ad"/>
        <w:numPr>
          <w:ilvl w:val="0"/>
          <w:numId w:val="7"/>
        </w:numPr>
        <w:tabs>
          <w:tab w:val="clear" w:pos="652"/>
          <w:tab w:val="num" w:pos="0"/>
          <w:tab w:val="left" w:pos="567"/>
          <w:tab w:val="left" w:pos="993"/>
        </w:tabs>
        <w:jc w:val="both"/>
        <w:rPr>
          <w:i/>
          <w:szCs w:val="28"/>
        </w:rPr>
      </w:pPr>
      <w:r w:rsidRPr="006244AD">
        <w:rPr>
          <w:i/>
          <w:szCs w:val="28"/>
        </w:rPr>
        <w:t>Организационное обеспечение</w:t>
      </w:r>
    </w:p>
    <w:p w:rsidR="002A0DB1" w:rsidRPr="006244AD" w:rsidRDefault="002A0DB1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lastRenderedPageBreak/>
        <w:t xml:space="preserve"> Создание организационного механизма реализации мероприятий Ко</w:t>
      </w:r>
      <w:r w:rsidRPr="006244AD">
        <w:rPr>
          <w:szCs w:val="28"/>
        </w:rPr>
        <w:t>н</w:t>
      </w:r>
      <w:r w:rsidRPr="006244AD">
        <w:rPr>
          <w:szCs w:val="28"/>
        </w:rPr>
        <w:t>цепции.</w:t>
      </w:r>
    </w:p>
    <w:p w:rsidR="00F503BD" w:rsidRPr="006244AD" w:rsidRDefault="000C1DD2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 </w:t>
      </w:r>
      <w:r w:rsidR="00F503BD" w:rsidRPr="006244AD">
        <w:rPr>
          <w:szCs w:val="28"/>
        </w:rPr>
        <w:t>Расширение и усиление централизации нормативно-правового, научно-методического и информационного обеспечения деятельности ОУ.</w:t>
      </w:r>
    </w:p>
    <w:p w:rsidR="00826964" w:rsidRPr="006244AD" w:rsidRDefault="000C1DD2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 </w:t>
      </w:r>
      <w:r w:rsidR="00826964" w:rsidRPr="006244AD">
        <w:rPr>
          <w:szCs w:val="28"/>
        </w:rPr>
        <w:t xml:space="preserve">Стимулирование </w:t>
      </w:r>
      <w:r w:rsidR="00F85D24" w:rsidRPr="006244AD">
        <w:rPr>
          <w:szCs w:val="28"/>
        </w:rPr>
        <w:t xml:space="preserve">возникновения </w:t>
      </w:r>
      <w:r w:rsidR="00826964" w:rsidRPr="006244AD">
        <w:rPr>
          <w:szCs w:val="28"/>
        </w:rPr>
        <w:t>в ОУ соответствующих организацио</w:t>
      </w:r>
      <w:r w:rsidR="00826964" w:rsidRPr="006244AD">
        <w:rPr>
          <w:szCs w:val="28"/>
        </w:rPr>
        <w:t>н</w:t>
      </w:r>
      <w:r w:rsidR="00826964" w:rsidRPr="006244AD">
        <w:rPr>
          <w:szCs w:val="28"/>
        </w:rPr>
        <w:t>ных структур (центров, советов, служб здоровья и т.п.).</w:t>
      </w:r>
    </w:p>
    <w:p w:rsidR="00D601AA" w:rsidRPr="006244AD" w:rsidRDefault="000C1DD2" w:rsidP="00D601AA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 </w:t>
      </w:r>
      <w:r w:rsidR="00826964" w:rsidRPr="006244AD">
        <w:rPr>
          <w:szCs w:val="28"/>
        </w:rPr>
        <w:t xml:space="preserve">Выстраивание </w:t>
      </w:r>
      <w:r w:rsidR="00A36090" w:rsidRPr="006244AD">
        <w:rPr>
          <w:szCs w:val="28"/>
        </w:rPr>
        <w:t>комплекса мероприятий</w:t>
      </w:r>
      <w:r w:rsidR="00406A61" w:rsidRPr="006244AD">
        <w:rPr>
          <w:szCs w:val="28"/>
        </w:rPr>
        <w:t xml:space="preserve"> межведом</w:t>
      </w:r>
      <w:r w:rsidR="00A12B7C" w:rsidRPr="006244AD">
        <w:rPr>
          <w:szCs w:val="28"/>
        </w:rPr>
        <w:t>с</w:t>
      </w:r>
      <w:r w:rsidR="00406A61" w:rsidRPr="006244AD">
        <w:rPr>
          <w:szCs w:val="28"/>
        </w:rPr>
        <w:t>твенного социальн</w:t>
      </w:r>
      <w:r w:rsidR="00406A61" w:rsidRPr="006244AD">
        <w:rPr>
          <w:szCs w:val="28"/>
        </w:rPr>
        <w:t>о</w:t>
      </w:r>
      <w:r w:rsidR="00406A61" w:rsidRPr="006244AD">
        <w:rPr>
          <w:szCs w:val="28"/>
        </w:rPr>
        <w:t xml:space="preserve">го партнерства </w:t>
      </w:r>
      <w:r w:rsidR="00826964" w:rsidRPr="006244AD">
        <w:rPr>
          <w:szCs w:val="28"/>
        </w:rPr>
        <w:t>и общественного участия в деятельности ОУ</w:t>
      </w:r>
      <w:r w:rsidR="007F651D" w:rsidRPr="006244AD">
        <w:rPr>
          <w:szCs w:val="28"/>
        </w:rPr>
        <w:t>.</w:t>
      </w:r>
      <w:r w:rsidR="00D601AA" w:rsidRPr="006244AD">
        <w:rPr>
          <w:szCs w:val="28"/>
        </w:rPr>
        <w:t xml:space="preserve"> Привлечение в процесс аудита </w:t>
      </w:r>
      <w:r w:rsidR="00B600A6" w:rsidRPr="006244AD">
        <w:rPr>
          <w:szCs w:val="28"/>
        </w:rPr>
        <w:t xml:space="preserve">качества здоровьесозидающей деятельности ОУ </w:t>
      </w:r>
      <w:r w:rsidR="00D601AA" w:rsidRPr="006244AD">
        <w:rPr>
          <w:szCs w:val="28"/>
        </w:rPr>
        <w:t>на принц</w:t>
      </w:r>
      <w:r w:rsidR="00D601AA" w:rsidRPr="006244AD">
        <w:rPr>
          <w:szCs w:val="28"/>
        </w:rPr>
        <w:t>и</w:t>
      </w:r>
      <w:r w:rsidR="00D601AA" w:rsidRPr="006244AD">
        <w:rPr>
          <w:szCs w:val="28"/>
        </w:rPr>
        <w:t>пах партнерства учащихся старших классов, родителей, представителей о</w:t>
      </w:r>
      <w:r w:rsidR="00D601AA" w:rsidRPr="006244AD">
        <w:rPr>
          <w:szCs w:val="28"/>
        </w:rPr>
        <w:t>б</w:t>
      </w:r>
      <w:r w:rsidR="00D601AA" w:rsidRPr="006244AD">
        <w:rPr>
          <w:szCs w:val="28"/>
        </w:rPr>
        <w:t>щественности.</w:t>
      </w:r>
    </w:p>
    <w:p w:rsidR="00F85D24" w:rsidRPr="006244AD" w:rsidRDefault="00F503BD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>Стимулирование р</w:t>
      </w:r>
      <w:r w:rsidR="000C1DD2" w:rsidRPr="006244AD">
        <w:rPr>
          <w:szCs w:val="28"/>
        </w:rPr>
        <w:t>еализации</w:t>
      </w:r>
      <w:r w:rsidR="00F85D24" w:rsidRPr="006244AD">
        <w:rPr>
          <w:szCs w:val="28"/>
        </w:rPr>
        <w:t xml:space="preserve"> системного подхода </w:t>
      </w:r>
      <w:r w:rsidRPr="006244AD">
        <w:rPr>
          <w:szCs w:val="28"/>
        </w:rPr>
        <w:t>к</w:t>
      </w:r>
      <w:r w:rsidR="00F85D24" w:rsidRPr="006244AD">
        <w:rPr>
          <w:szCs w:val="28"/>
        </w:rPr>
        <w:t xml:space="preserve"> создани</w:t>
      </w:r>
      <w:r w:rsidRPr="006244AD">
        <w:rPr>
          <w:szCs w:val="28"/>
        </w:rPr>
        <w:t>ю</w:t>
      </w:r>
      <w:r w:rsidR="00F85D24" w:rsidRPr="006244AD">
        <w:rPr>
          <w:szCs w:val="28"/>
        </w:rPr>
        <w:t xml:space="preserve"> условий для формирования здорового образа жизни и обеспечения здоровьесбереж</w:t>
      </w:r>
      <w:r w:rsidR="00F85D24" w:rsidRPr="006244AD">
        <w:rPr>
          <w:szCs w:val="28"/>
        </w:rPr>
        <w:t>е</w:t>
      </w:r>
      <w:r w:rsidR="00F85D24" w:rsidRPr="006244AD">
        <w:rPr>
          <w:szCs w:val="28"/>
        </w:rPr>
        <w:t>ния в школах Санкт-Петербурга</w:t>
      </w:r>
    </w:p>
    <w:p w:rsidR="00A36090" w:rsidRPr="006244AD" w:rsidRDefault="002A0DB1" w:rsidP="00143056">
      <w:pPr>
        <w:pStyle w:val="ad"/>
        <w:numPr>
          <w:ilvl w:val="0"/>
          <w:numId w:val="7"/>
        </w:numPr>
        <w:tabs>
          <w:tab w:val="clear" w:pos="652"/>
          <w:tab w:val="num" w:pos="0"/>
          <w:tab w:val="left" w:pos="567"/>
          <w:tab w:val="left" w:pos="993"/>
        </w:tabs>
        <w:jc w:val="both"/>
        <w:rPr>
          <w:i/>
          <w:szCs w:val="28"/>
        </w:rPr>
      </w:pPr>
      <w:r w:rsidRPr="006244AD">
        <w:rPr>
          <w:i/>
          <w:szCs w:val="28"/>
        </w:rPr>
        <w:t>Обеспечение а</w:t>
      </w:r>
      <w:r w:rsidR="00A36090" w:rsidRPr="006244AD">
        <w:rPr>
          <w:i/>
          <w:szCs w:val="28"/>
        </w:rPr>
        <w:t>удит</w:t>
      </w:r>
      <w:r w:rsidRPr="006244AD">
        <w:rPr>
          <w:i/>
          <w:szCs w:val="28"/>
        </w:rPr>
        <w:t>а</w:t>
      </w:r>
      <w:r w:rsidR="00A36090" w:rsidRPr="006244AD">
        <w:rPr>
          <w:i/>
          <w:szCs w:val="28"/>
        </w:rPr>
        <w:t xml:space="preserve"> качества</w:t>
      </w:r>
      <w:r w:rsidR="00F503BD" w:rsidRPr="006244AD">
        <w:rPr>
          <w:i/>
          <w:szCs w:val="28"/>
        </w:rPr>
        <w:t xml:space="preserve"> реализации </w:t>
      </w:r>
    </w:p>
    <w:p w:rsidR="00B91E6D" w:rsidRPr="006244AD" w:rsidRDefault="00B91E6D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>Определение исходного уровня качества здор</w:t>
      </w:r>
      <w:r w:rsidR="006B16BF" w:rsidRPr="006244AD">
        <w:rPr>
          <w:szCs w:val="28"/>
        </w:rPr>
        <w:t>о</w:t>
      </w:r>
      <w:r w:rsidRPr="006244AD">
        <w:rPr>
          <w:szCs w:val="28"/>
        </w:rPr>
        <w:t>вьесбережения и безопа</w:t>
      </w:r>
      <w:r w:rsidRPr="006244AD">
        <w:rPr>
          <w:szCs w:val="28"/>
        </w:rPr>
        <w:t>с</w:t>
      </w:r>
      <w:r w:rsidRPr="006244AD">
        <w:rPr>
          <w:szCs w:val="28"/>
        </w:rPr>
        <w:t xml:space="preserve">ности </w:t>
      </w:r>
      <w:r w:rsidR="006B16BF" w:rsidRPr="006244AD">
        <w:rPr>
          <w:szCs w:val="28"/>
        </w:rPr>
        <w:t>учащихся (воспитанников) школ Санкт-Петербурга в соответствии с индикаторами развития (п. 4 Концепции).</w:t>
      </w:r>
    </w:p>
    <w:p w:rsidR="008254F2" w:rsidRPr="006244AD" w:rsidRDefault="00F503BD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Создание единого регионального мониторинга в </w:t>
      </w:r>
      <w:r w:rsidR="008254F2" w:rsidRPr="006244AD">
        <w:rPr>
          <w:szCs w:val="28"/>
        </w:rPr>
        <w:t xml:space="preserve">рамках </w:t>
      </w:r>
      <w:r w:rsidRPr="006244AD">
        <w:rPr>
          <w:szCs w:val="28"/>
        </w:rPr>
        <w:t>региональной системы оценки качества общего и дополнительного образования детей.</w:t>
      </w:r>
      <w:r w:rsidR="004930CF" w:rsidRPr="006244AD">
        <w:rPr>
          <w:szCs w:val="28"/>
        </w:rPr>
        <w:t xml:space="preserve"> </w:t>
      </w:r>
    </w:p>
    <w:p w:rsidR="00F503BD" w:rsidRPr="006244AD" w:rsidRDefault="008254F2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 xml:space="preserve">Отработка единого регионального мониторинга на </w:t>
      </w:r>
      <w:r w:rsidR="005F609D" w:rsidRPr="006244AD">
        <w:rPr>
          <w:szCs w:val="28"/>
        </w:rPr>
        <w:t>основе создания</w:t>
      </w:r>
      <w:r w:rsidRPr="006244AD">
        <w:rPr>
          <w:szCs w:val="28"/>
        </w:rPr>
        <w:t xml:space="preserve"> ОУ-лабораторий, оснащенных оборудованием по программе «Здоровый школ</w:t>
      </w:r>
      <w:r w:rsidRPr="006244AD">
        <w:rPr>
          <w:szCs w:val="28"/>
        </w:rPr>
        <w:t>ь</w:t>
      </w:r>
      <w:r w:rsidRPr="006244AD">
        <w:rPr>
          <w:szCs w:val="28"/>
        </w:rPr>
        <w:t>ник»</w:t>
      </w:r>
      <w:r w:rsidR="00A06935" w:rsidRPr="006244AD">
        <w:rPr>
          <w:szCs w:val="28"/>
        </w:rPr>
        <w:t xml:space="preserve"> и подключенных к мониторингу здоровьес</w:t>
      </w:r>
      <w:r w:rsidR="00BA5112">
        <w:rPr>
          <w:szCs w:val="28"/>
        </w:rPr>
        <w:t>озид</w:t>
      </w:r>
      <w:r w:rsidR="00A06935" w:rsidRPr="006244AD">
        <w:rPr>
          <w:szCs w:val="28"/>
        </w:rPr>
        <w:t xml:space="preserve">ающей </w:t>
      </w:r>
      <w:r w:rsidR="00BA5112">
        <w:rPr>
          <w:szCs w:val="28"/>
        </w:rPr>
        <w:t>образовательной среды</w:t>
      </w:r>
      <w:r w:rsidR="00211E6F" w:rsidRPr="006244AD">
        <w:rPr>
          <w:szCs w:val="28"/>
        </w:rPr>
        <w:t>.</w:t>
      </w:r>
      <w:r w:rsidRPr="006244AD">
        <w:rPr>
          <w:szCs w:val="28"/>
        </w:rPr>
        <w:t xml:space="preserve"> </w:t>
      </w:r>
      <w:r w:rsidR="00F503BD" w:rsidRPr="006244AD">
        <w:rPr>
          <w:szCs w:val="28"/>
        </w:rPr>
        <w:t xml:space="preserve"> </w:t>
      </w:r>
    </w:p>
    <w:p w:rsidR="00D601AA" w:rsidRPr="006244AD" w:rsidRDefault="00D601AA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>Ведение единой системы паспортизации ОУ в сотрудничестве со слу</w:t>
      </w:r>
      <w:r w:rsidRPr="006244AD">
        <w:rPr>
          <w:szCs w:val="28"/>
        </w:rPr>
        <w:t>ж</w:t>
      </w:r>
      <w:r w:rsidRPr="006244AD">
        <w:rPr>
          <w:szCs w:val="28"/>
        </w:rPr>
        <w:t xml:space="preserve">бой санитарного контроля  </w:t>
      </w:r>
    </w:p>
    <w:p w:rsidR="00F503BD" w:rsidRPr="006244AD" w:rsidRDefault="00F503BD" w:rsidP="00143056">
      <w:pPr>
        <w:pStyle w:val="ad"/>
        <w:numPr>
          <w:ilvl w:val="1"/>
          <w:numId w:val="7"/>
        </w:numPr>
        <w:tabs>
          <w:tab w:val="num" w:pos="0"/>
          <w:tab w:val="left" w:pos="567"/>
          <w:tab w:val="left" w:pos="993"/>
        </w:tabs>
        <w:ind w:left="0" w:firstLine="0"/>
        <w:jc w:val="both"/>
        <w:rPr>
          <w:szCs w:val="28"/>
        </w:rPr>
      </w:pPr>
      <w:r w:rsidRPr="006244AD">
        <w:rPr>
          <w:szCs w:val="28"/>
        </w:rPr>
        <w:t>Создание мониторинга реализации Концепции по всем направлениям.</w:t>
      </w:r>
    </w:p>
    <w:p w:rsidR="00F503BD" w:rsidRPr="006244AD" w:rsidRDefault="00DB264D" w:rsidP="00143056">
      <w:pPr>
        <w:pStyle w:val="ad"/>
        <w:numPr>
          <w:ilvl w:val="0"/>
          <w:numId w:val="7"/>
        </w:numPr>
        <w:tabs>
          <w:tab w:val="clear" w:pos="652"/>
          <w:tab w:val="num" w:pos="0"/>
          <w:tab w:val="left" w:pos="567"/>
          <w:tab w:val="left" w:pos="993"/>
        </w:tabs>
        <w:jc w:val="both"/>
        <w:rPr>
          <w:i/>
          <w:szCs w:val="28"/>
        </w:rPr>
      </w:pPr>
      <w:r w:rsidRPr="006244AD">
        <w:rPr>
          <w:i/>
          <w:szCs w:val="28"/>
        </w:rPr>
        <w:t xml:space="preserve">Финансовое обеспечение </w:t>
      </w:r>
    </w:p>
    <w:p w:rsidR="00F503BD" w:rsidRPr="006244AD" w:rsidRDefault="00F503BD" w:rsidP="00143056">
      <w:pPr>
        <w:pStyle w:val="ad"/>
        <w:tabs>
          <w:tab w:val="num" w:pos="0"/>
          <w:tab w:val="left" w:pos="567"/>
          <w:tab w:val="left" w:pos="993"/>
        </w:tabs>
        <w:ind w:left="0"/>
        <w:jc w:val="both"/>
        <w:rPr>
          <w:szCs w:val="28"/>
        </w:rPr>
      </w:pPr>
      <w:r w:rsidRPr="006244AD">
        <w:rPr>
          <w:szCs w:val="28"/>
        </w:rPr>
        <w:t>Определение потребности в финансировании мероприятий концепции, и</w:t>
      </w:r>
      <w:r w:rsidRPr="006244AD">
        <w:rPr>
          <w:szCs w:val="28"/>
        </w:rPr>
        <w:t>с</w:t>
      </w:r>
      <w:r w:rsidRPr="006244AD">
        <w:rPr>
          <w:szCs w:val="28"/>
        </w:rPr>
        <w:t>точников финансирования, обеспечение рационального использования выд</w:t>
      </w:r>
      <w:r w:rsidRPr="006244AD">
        <w:rPr>
          <w:szCs w:val="28"/>
        </w:rPr>
        <w:t>е</w:t>
      </w:r>
      <w:r w:rsidRPr="006244AD">
        <w:rPr>
          <w:szCs w:val="28"/>
        </w:rPr>
        <w:t xml:space="preserve">ленного финансирования мероприятий </w:t>
      </w:r>
      <w:r w:rsidR="007F651D" w:rsidRPr="006244AD">
        <w:rPr>
          <w:szCs w:val="28"/>
        </w:rPr>
        <w:t>К</w:t>
      </w:r>
      <w:r w:rsidRPr="006244AD">
        <w:rPr>
          <w:szCs w:val="28"/>
        </w:rPr>
        <w:t xml:space="preserve">онцепции. </w:t>
      </w:r>
    </w:p>
    <w:p w:rsidR="00F503BD" w:rsidRPr="006244AD" w:rsidRDefault="00F503BD" w:rsidP="004930CF">
      <w:pPr>
        <w:pStyle w:val="ad"/>
        <w:tabs>
          <w:tab w:val="left" w:pos="284"/>
        </w:tabs>
        <w:ind w:left="0"/>
        <w:jc w:val="both"/>
        <w:rPr>
          <w:szCs w:val="28"/>
        </w:rPr>
      </w:pPr>
    </w:p>
    <w:p w:rsidR="009E6F05" w:rsidRPr="006244AD" w:rsidRDefault="009E6F05" w:rsidP="004930CF">
      <w:pPr>
        <w:pStyle w:val="ad"/>
        <w:numPr>
          <w:ilvl w:val="0"/>
          <w:numId w:val="21"/>
        </w:numPr>
        <w:ind w:left="0"/>
        <w:rPr>
          <w:b/>
        </w:rPr>
      </w:pPr>
      <w:r w:rsidRPr="006244AD">
        <w:rPr>
          <w:b/>
        </w:rPr>
        <w:t>Выделение индикаторов развития по этапам (3 года, 5 лет)</w:t>
      </w:r>
    </w:p>
    <w:p w:rsidR="004930CF" w:rsidRPr="006244AD" w:rsidRDefault="004930CF" w:rsidP="00493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E61" w:rsidRPr="006244AD" w:rsidRDefault="004930CF" w:rsidP="008F5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В соответствии со стратегической целью Концепции </w:t>
      </w:r>
      <w:r w:rsidR="000E0E61" w:rsidRPr="006244AD">
        <w:rPr>
          <w:rFonts w:ascii="Times New Roman" w:hAnsi="Times New Roman"/>
          <w:sz w:val="28"/>
          <w:szCs w:val="28"/>
        </w:rPr>
        <w:t>определены инд</w:t>
      </w:r>
      <w:r w:rsidR="000E0E61" w:rsidRPr="006244AD">
        <w:rPr>
          <w:rFonts w:ascii="Times New Roman" w:hAnsi="Times New Roman"/>
          <w:sz w:val="28"/>
          <w:szCs w:val="28"/>
        </w:rPr>
        <w:t>и</w:t>
      </w:r>
      <w:r w:rsidR="000E0E61" w:rsidRPr="006244AD">
        <w:rPr>
          <w:rFonts w:ascii="Times New Roman" w:hAnsi="Times New Roman"/>
          <w:sz w:val="28"/>
          <w:szCs w:val="28"/>
        </w:rPr>
        <w:t>каторы, характеризующие влияние ее реализации в системе образования Санкт-Петербурга на деятельность каждого образовательного учреждения в системе образования и основных субъектов образовательного процесса – учащихся и педагогов.</w:t>
      </w:r>
      <w:r w:rsidR="003962EA" w:rsidRPr="006244AD">
        <w:rPr>
          <w:rFonts w:ascii="Times New Roman" w:hAnsi="Times New Roman"/>
          <w:sz w:val="28"/>
          <w:szCs w:val="28"/>
        </w:rPr>
        <w:t xml:space="preserve"> Предлагаемые индикаторы имеют предварительный характер и могут быть изменены в результате разработки единого регионал</w:t>
      </w:r>
      <w:r w:rsidR="003962EA" w:rsidRPr="006244AD">
        <w:rPr>
          <w:rFonts w:ascii="Times New Roman" w:hAnsi="Times New Roman"/>
          <w:sz w:val="28"/>
          <w:szCs w:val="28"/>
        </w:rPr>
        <w:t>ь</w:t>
      </w:r>
      <w:r w:rsidR="003962EA" w:rsidRPr="006244AD">
        <w:rPr>
          <w:rFonts w:ascii="Times New Roman" w:hAnsi="Times New Roman"/>
          <w:sz w:val="28"/>
          <w:szCs w:val="28"/>
        </w:rPr>
        <w:t>ного мониторинга здоровья в ОУ Санкт-Петербурга.</w:t>
      </w:r>
    </w:p>
    <w:p w:rsidR="003962EA" w:rsidRPr="006244AD" w:rsidRDefault="003962EA" w:rsidP="008F5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62EA" w:rsidRPr="006244AD" w:rsidRDefault="003962EA" w:rsidP="008F5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96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887"/>
        <w:gridCol w:w="5424"/>
        <w:gridCol w:w="1137"/>
        <w:gridCol w:w="1137"/>
      </w:tblGrid>
      <w:tr w:rsidR="00B600A6" w:rsidRPr="00074D2D" w:rsidTr="000D29C3">
        <w:trPr>
          <w:trHeight w:val="657"/>
          <w:jc w:val="center"/>
        </w:trPr>
        <w:tc>
          <w:tcPr>
            <w:tcW w:w="711" w:type="dxa"/>
          </w:tcPr>
          <w:p w:rsidR="00B600A6" w:rsidRPr="00074D2D" w:rsidRDefault="00B600A6" w:rsidP="00B82CB0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1887" w:type="dxa"/>
          </w:tcPr>
          <w:p w:rsidR="00B600A6" w:rsidRPr="00074D2D" w:rsidRDefault="00B600A6" w:rsidP="00B82CB0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Предпол</w:t>
            </w: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гаемый р</w:t>
            </w: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5424" w:type="dxa"/>
          </w:tcPr>
          <w:p w:rsidR="00B600A6" w:rsidRPr="00074D2D" w:rsidRDefault="00B600A6" w:rsidP="00B82CB0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Индикаторы достижения</w:t>
            </w:r>
          </w:p>
        </w:tc>
        <w:tc>
          <w:tcPr>
            <w:tcW w:w="1137" w:type="dxa"/>
          </w:tcPr>
          <w:p w:rsidR="00B600A6" w:rsidRPr="00074D2D" w:rsidRDefault="00B600A6" w:rsidP="00B82CB0">
            <w:pPr>
              <w:pStyle w:val="a7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Через </w:t>
            </w:r>
          </w:p>
          <w:p w:rsidR="00B600A6" w:rsidRPr="00074D2D" w:rsidRDefault="00B600A6" w:rsidP="00246AEC">
            <w:pPr>
              <w:pStyle w:val="a7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137" w:type="dxa"/>
          </w:tcPr>
          <w:p w:rsidR="00B600A6" w:rsidRPr="00074D2D" w:rsidRDefault="00B600A6" w:rsidP="00B82CB0">
            <w:pPr>
              <w:pStyle w:val="a7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Через </w:t>
            </w:r>
          </w:p>
          <w:p w:rsidR="00B600A6" w:rsidRPr="00074D2D" w:rsidRDefault="00B600A6" w:rsidP="00B82CB0">
            <w:pPr>
              <w:pStyle w:val="a7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4D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 лет</w:t>
            </w:r>
          </w:p>
        </w:tc>
      </w:tr>
      <w:tr w:rsidR="0042368A" w:rsidRPr="00074D2D" w:rsidTr="000D29C3">
        <w:trPr>
          <w:jc w:val="center"/>
        </w:trPr>
        <w:tc>
          <w:tcPr>
            <w:tcW w:w="711" w:type="dxa"/>
          </w:tcPr>
          <w:p w:rsidR="0042368A" w:rsidRPr="00074D2D" w:rsidRDefault="0042368A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887" w:type="dxa"/>
            <w:vMerge w:val="restart"/>
          </w:tcPr>
          <w:p w:rsidR="0042368A" w:rsidRPr="00074D2D" w:rsidRDefault="0042368A" w:rsidP="004236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Развитие системы зд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ровьесбер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гающей и зд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ровьесоз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дающей де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школы</w:t>
            </w:r>
          </w:p>
        </w:tc>
        <w:tc>
          <w:tcPr>
            <w:tcW w:w="5424" w:type="dxa"/>
          </w:tcPr>
          <w:p w:rsidR="0042368A" w:rsidRPr="00074D2D" w:rsidRDefault="0042368A" w:rsidP="00000DC8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ОУ, в которых создана структура (слу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ба, центр, совет здоровья), объединяющая специалистов разного профиля для решения проблемы здоровья учащихся</w:t>
            </w:r>
            <w:r w:rsidRPr="00074D2D">
              <w:rPr>
                <w:sz w:val="26"/>
                <w:szCs w:val="26"/>
              </w:rPr>
              <w:t xml:space="preserve">, 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по отношению к общему их количеству, %</w:t>
            </w:r>
          </w:p>
        </w:tc>
        <w:tc>
          <w:tcPr>
            <w:tcW w:w="1137" w:type="dxa"/>
          </w:tcPr>
          <w:p w:rsidR="0042368A" w:rsidRPr="00074D2D" w:rsidRDefault="0042368A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42368A" w:rsidRPr="00074D2D" w:rsidRDefault="0042368A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42368A" w:rsidRPr="00074D2D" w:rsidTr="000D29C3">
        <w:trPr>
          <w:jc w:val="center"/>
        </w:trPr>
        <w:tc>
          <w:tcPr>
            <w:tcW w:w="711" w:type="dxa"/>
          </w:tcPr>
          <w:p w:rsidR="0042368A" w:rsidRPr="00074D2D" w:rsidRDefault="0042368A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887" w:type="dxa"/>
            <w:vMerge/>
          </w:tcPr>
          <w:p w:rsidR="0042368A" w:rsidRPr="00074D2D" w:rsidRDefault="0042368A" w:rsidP="00163B77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42368A" w:rsidRPr="00074D2D" w:rsidRDefault="0042368A" w:rsidP="00A0693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ОУ, обеспечивающих организацию с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вместного (инклюзивного) образования зд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ровых детей и детей с ограниченными во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з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можностями здоровья, по отношению к 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б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щему их количеству, % </w:t>
            </w:r>
          </w:p>
        </w:tc>
        <w:tc>
          <w:tcPr>
            <w:tcW w:w="1137" w:type="dxa"/>
          </w:tcPr>
          <w:p w:rsidR="0042368A" w:rsidRPr="00074D2D" w:rsidRDefault="0042368A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15%</w:t>
            </w:r>
          </w:p>
        </w:tc>
        <w:tc>
          <w:tcPr>
            <w:tcW w:w="1137" w:type="dxa"/>
          </w:tcPr>
          <w:p w:rsidR="0042368A" w:rsidRPr="00074D2D" w:rsidRDefault="0042368A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</w:tr>
      <w:tr w:rsidR="0042368A" w:rsidRPr="00074D2D" w:rsidTr="000D29C3">
        <w:trPr>
          <w:jc w:val="center"/>
        </w:trPr>
        <w:tc>
          <w:tcPr>
            <w:tcW w:w="711" w:type="dxa"/>
          </w:tcPr>
          <w:p w:rsidR="0042368A" w:rsidRPr="00074D2D" w:rsidRDefault="0042368A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887" w:type="dxa"/>
            <w:vMerge/>
          </w:tcPr>
          <w:p w:rsidR="0042368A" w:rsidRPr="00074D2D" w:rsidRDefault="0042368A" w:rsidP="00163B77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42368A" w:rsidRPr="00000DC8" w:rsidRDefault="0042368A" w:rsidP="006244AD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563B4">
              <w:rPr>
                <w:rFonts w:ascii="Times New Roman" w:hAnsi="Times New Roman"/>
                <w:sz w:val="26"/>
                <w:szCs w:val="26"/>
              </w:rPr>
              <w:t>Доля ОУ, участвующих в мониторинг</w:t>
            </w:r>
            <w:r w:rsidR="006244AD" w:rsidRPr="00B563B4">
              <w:rPr>
                <w:rFonts w:ascii="Times New Roman" w:hAnsi="Times New Roman"/>
                <w:sz w:val="26"/>
                <w:szCs w:val="26"/>
              </w:rPr>
              <w:t>ах</w:t>
            </w:r>
            <w:r w:rsidRPr="00B563B4">
              <w:rPr>
                <w:rFonts w:ascii="Times New Roman" w:hAnsi="Times New Roman"/>
                <w:sz w:val="26"/>
                <w:szCs w:val="26"/>
              </w:rPr>
              <w:t xml:space="preserve"> зд</w:t>
            </w:r>
            <w:r w:rsidRPr="00B563B4">
              <w:rPr>
                <w:rFonts w:ascii="Times New Roman" w:hAnsi="Times New Roman"/>
                <w:sz w:val="26"/>
                <w:szCs w:val="26"/>
              </w:rPr>
              <w:t>о</w:t>
            </w:r>
            <w:r w:rsidRPr="00B563B4">
              <w:rPr>
                <w:rFonts w:ascii="Times New Roman" w:hAnsi="Times New Roman"/>
                <w:sz w:val="26"/>
                <w:szCs w:val="26"/>
              </w:rPr>
              <w:t>ровья, по отношению к общему их количес</w:t>
            </w:r>
            <w:r w:rsidRPr="00B563B4">
              <w:rPr>
                <w:rFonts w:ascii="Times New Roman" w:hAnsi="Times New Roman"/>
                <w:sz w:val="26"/>
                <w:szCs w:val="26"/>
              </w:rPr>
              <w:t>т</w:t>
            </w:r>
            <w:r w:rsidRPr="00B563B4">
              <w:rPr>
                <w:rFonts w:ascii="Times New Roman" w:hAnsi="Times New Roman"/>
                <w:sz w:val="26"/>
                <w:szCs w:val="26"/>
              </w:rPr>
              <w:t xml:space="preserve">ву, %  </w:t>
            </w:r>
          </w:p>
        </w:tc>
        <w:tc>
          <w:tcPr>
            <w:tcW w:w="1137" w:type="dxa"/>
          </w:tcPr>
          <w:p w:rsidR="0042368A" w:rsidRPr="00074D2D" w:rsidRDefault="0042368A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42368A" w:rsidRPr="00074D2D" w:rsidRDefault="0042368A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42368A" w:rsidRPr="00074D2D" w:rsidTr="000D29C3">
        <w:trPr>
          <w:jc w:val="center"/>
        </w:trPr>
        <w:tc>
          <w:tcPr>
            <w:tcW w:w="711" w:type="dxa"/>
          </w:tcPr>
          <w:p w:rsidR="0042368A" w:rsidRPr="00074D2D" w:rsidRDefault="0042368A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887" w:type="dxa"/>
            <w:vMerge/>
          </w:tcPr>
          <w:p w:rsidR="0042368A" w:rsidRPr="00074D2D" w:rsidRDefault="0042368A" w:rsidP="00163B77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42368A" w:rsidRPr="00074D2D" w:rsidRDefault="0042368A" w:rsidP="00245CDF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Количество реализуемых в ОУ мероприятий оздоровительной и здоровьесозидающей н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а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правленности, мероприятий/уч-ся/год</w:t>
            </w:r>
          </w:p>
        </w:tc>
        <w:tc>
          <w:tcPr>
            <w:tcW w:w="1137" w:type="dxa"/>
          </w:tcPr>
          <w:p w:rsidR="0042368A" w:rsidRPr="00074D2D" w:rsidRDefault="0042368A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42368A" w:rsidRPr="00074D2D" w:rsidRDefault="0042368A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6244AD" w:rsidRPr="00074D2D" w:rsidTr="000D29C3">
        <w:trPr>
          <w:jc w:val="center"/>
        </w:trPr>
        <w:tc>
          <w:tcPr>
            <w:tcW w:w="711" w:type="dxa"/>
          </w:tcPr>
          <w:p w:rsidR="006244AD" w:rsidRPr="00074D2D" w:rsidRDefault="006244AD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887" w:type="dxa"/>
            <w:vMerge/>
          </w:tcPr>
          <w:p w:rsidR="006244AD" w:rsidRPr="00074D2D" w:rsidRDefault="006244AD" w:rsidP="00163B77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6244AD" w:rsidRPr="00074D2D" w:rsidRDefault="006244AD" w:rsidP="006244AD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Количество реализуемых в ОУ услуг допо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л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нительного образования детей, кол-во</w:t>
            </w:r>
          </w:p>
        </w:tc>
        <w:tc>
          <w:tcPr>
            <w:tcW w:w="1137" w:type="dxa"/>
          </w:tcPr>
          <w:p w:rsidR="006244AD" w:rsidRPr="00074D2D" w:rsidRDefault="006244AD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20%</w:t>
            </w:r>
          </w:p>
        </w:tc>
        <w:tc>
          <w:tcPr>
            <w:tcW w:w="1137" w:type="dxa"/>
          </w:tcPr>
          <w:p w:rsidR="006244AD" w:rsidRPr="00074D2D" w:rsidRDefault="006244AD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</w:tr>
      <w:tr w:rsidR="0042368A" w:rsidRPr="00074D2D" w:rsidTr="000D29C3">
        <w:trPr>
          <w:jc w:val="center"/>
        </w:trPr>
        <w:tc>
          <w:tcPr>
            <w:tcW w:w="711" w:type="dxa"/>
          </w:tcPr>
          <w:p w:rsidR="0042368A" w:rsidRPr="00074D2D" w:rsidRDefault="006244AD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1887" w:type="dxa"/>
            <w:vMerge/>
          </w:tcPr>
          <w:p w:rsidR="0042368A" w:rsidRPr="00074D2D" w:rsidRDefault="0042368A" w:rsidP="00163B77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42368A" w:rsidRPr="00074D2D" w:rsidRDefault="0042368A" w:rsidP="00245CDF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ОУ, участвующих в инновационной де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я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тельности, региональных и районных  мер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приятиях, сетевом взаимодействии ОУ, р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шающих проблемы здоровья, по отношению к общему их количеству, %  </w:t>
            </w:r>
          </w:p>
        </w:tc>
        <w:tc>
          <w:tcPr>
            <w:tcW w:w="1137" w:type="dxa"/>
          </w:tcPr>
          <w:p w:rsidR="0042368A" w:rsidRPr="00074D2D" w:rsidRDefault="0042368A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42368A" w:rsidRPr="00074D2D" w:rsidRDefault="0042368A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42368A" w:rsidRPr="00074D2D" w:rsidTr="000D29C3">
        <w:trPr>
          <w:jc w:val="center"/>
        </w:trPr>
        <w:tc>
          <w:tcPr>
            <w:tcW w:w="711" w:type="dxa"/>
          </w:tcPr>
          <w:p w:rsidR="0042368A" w:rsidRPr="00074D2D" w:rsidRDefault="0042368A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1.</w:t>
            </w:r>
            <w:r w:rsidR="006244AD" w:rsidRPr="00074D2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87" w:type="dxa"/>
            <w:vMerge/>
          </w:tcPr>
          <w:p w:rsidR="0042368A" w:rsidRPr="00074D2D" w:rsidRDefault="0042368A" w:rsidP="00163B77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42368A" w:rsidRPr="00074D2D" w:rsidRDefault="0042368A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Количество финансовых средств, расходу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мых ОУ на решение проблемы здоровья уч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а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щихся (воспитанников), педагогов по отн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шению к количеству учащихся, воспитанн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и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ков</w:t>
            </w:r>
          </w:p>
        </w:tc>
        <w:tc>
          <w:tcPr>
            <w:tcW w:w="1137" w:type="dxa"/>
          </w:tcPr>
          <w:p w:rsidR="0042368A" w:rsidRPr="00074D2D" w:rsidRDefault="0042368A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20%</w:t>
            </w:r>
          </w:p>
        </w:tc>
        <w:tc>
          <w:tcPr>
            <w:tcW w:w="1137" w:type="dxa"/>
          </w:tcPr>
          <w:p w:rsidR="0042368A" w:rsidRPr="00074D2D" w:rsidRDefault="0042368A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42368A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1887" w:type="dxa"/>
            <w:vMerge w:val="restart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Снижение риска забол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ваемости уч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(восп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танников), в т.ч. риска ра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пространенн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социально обусловле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заболев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повыш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культуры их здоровья, в т.ч. физич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культуры</w:t>
            </w: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Количество пропусков учебных занятий уч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а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щимися (воспитанниками), дней/уч-ся/год 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Сниж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ние  на  15%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Сниж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ние на 30%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42368A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1887" w:type="dxa"/>
            <w:vMerge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учащихся (воспитанников), улучшивших медицинскую группу, по отношению к общ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му их количеству, уч-ся/год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Рост на 15% 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Рост на 30% 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42368A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1887" w:type="dxa"/>
            <w:vMerge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Количество уроков физической культуры, пропущенных учащимися (воспитанниками) по освобождению, уроков/уч-ся/год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Сниж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ние на 30%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Сниж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ние на 50%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42368A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1887" w:type="dxa"/>
            <w:vMerge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учащихся (воспитанников), занима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ю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щихся в физкультурных и спортивных секц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и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ях, кружках по отношению к общему их кол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и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честву, 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42368A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887" w:type="dxa"/>
            <w:vMerge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учащихся (воспитанников), участву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ю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щих в спартакиадах, по отношению к общему их количеству, 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42368A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1887" w:type="dxa"/>
            <w:vMerge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учащихся (воспитанников), участву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ю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щих в оздоровительных и здоровьесозида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ю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щих мероприятиях разного уровня, по отн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шению к общему их количеству, 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  <w:tc>
          <w:tcPr>
            <w:tcW w:w="1137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887" w:type="dxa"/>
            <w:vMerge w:val="restart"/>
          </w:tcPr>
          <w:p w:rsidR="000D29C3" w:rsidRPr="00074D2D" w:rsidRDefault="000D29C3" w:rsidP="005460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Сохранение професси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нального зд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ровья, пов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культ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 здоровья  школьных п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4D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дагогов </w:t>
            </w:r>
          </w:p>
        </w:tc>
        <w:tc>
          <w:tcPr>
            <w:tcW w:w="5424" w:type="dxa"/>
          </w:tcPr>
          <w:p w:rsidR="000D29C3" w:rsidRPr="00074D2D" w:rsidRDefault="000D29C3" w:rsidP="005460E3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Количество пропусков педагогами ОУ раб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чих дней по болезни, дней/чел./год</w:t>
            </w:r>
          </w:p>
        </w:tc>
        <w:tc>
          <w:tcPr>
            <w:tcW w:w="1137" w:type="dxa"/>
          </w:tcPr>
          <w:p w:rsidR="000D29C3" w:rsidRPr="00074D2D" w:rsidRDefault="000D29C3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Сниж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ние на 15%</w:t>
            </w:r>
          </w:p>
        </w:tc>
        <w:tc>
          <w:tcPr>
            <w:tcW w:w="1137" w:type="dxa"/>
          </w:tcPr>
          <w:p w:rsidR="000D29C3" w:rsidRPr="00074D2D" w:rsidRDefault="000D29C3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Сниж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ние на 20%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887" w:type="dxa"/>
            <w:vMerge/>
          </w:tcPr>
          <w:p w:rsidR="000D29C3" w:rsidRPr="00074D2D" w:rsidRDefault="000D29C3" w:rsidP="005460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3962E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педагогов ОУ, занимающихся в фи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з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культурно-оздоровительных кружках (секц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и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ях, клубах), % </w:t>
            </w:r>
          </w:p>
        </w:tc>
        <w:tc>
          <w:tcPr>
            <w:tcW w:w="1137" w:type="dxa"/>
          </w:tcPr>
          <w:p w:rsidR="000D29C3" w:rsidRPr="00074D2D" w:rsidRDefault="000D29C3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15%</w:t>
            </w:r>
          </w:p>
        </w:tc>
        <w:tc>
          <w:tcPr>
            <w:tcW w:w="1137" w:type="dxa"/>
          </w:tcPr>
          <w:p w:rsidR="000D29C3" w:rsidRPr="00074D2D" w:rsidRDefault="000D29C3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30%</w:t>
            </w:r>
          </w:p>
        </w:tc>
      </w:tr>
      <w:tr w:rsidR="000D29C3" w:rsidRPr="00074D2D" w:rsidTr="000D29C3">
        <w:trPr>
          <w:jc w:val="center"/>
        </w:trPr>
        <w:tc>
          <w:tcPr>
            <w:tcW w:w="711" w:type="dxa"/>
          </w:tcPr>
          <w:p w:rsidR="000D29C3" w:rsidRPr="00074D2D" w:rsidRDefault="000D29C3" w:rsidP="00B82CB0">
            <w:pPr>
              <w:pStyle w:val="a7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887" w:type="dxa"/>
            <w:vMerge/>
          </w:tcPr>
          <w:p w:rsidR="000D29C3" w:rsidRPr="00074D2D" w:rsidRDefault="000D29C3" w:rsidP="005460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4" w:type="dxa"/>
          </w:tcPr>
          <w:p w:rsidR="000D29C3" w:rsidRPr="00074D2D" w:rsidRDefault="000D29C3" w:rsidP="0042368A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Доля педагог</w:t>
            </w:r>
            <w:r w:rsidR="0042368A" w:rsidRPr="00074D2D">
              <w:rPr>
                <w:rFonts w:ascii="Times New Roman" w:hAnsi="Times New Roman"/>
                <w:sz w:val="26"/>
                <w:szCs w:val="26"/>
              </w:rPr>
              <w:t>ов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, повысивших квалификацию в области сохранения и укрепления здоровья учащихся, по отношению к общему их кол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>и</w:t>
            </w: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честву, %  </w:t>
            </w:r>
          </w:p>
        </w:tc>
        <w:tc>
          <w:tcPr>
            <w:tcW w:w="1137" w:type="dxa"/>
          </w:tcPr>
          <w:p w:rsidR="000D29C3" w:rsidRPr="00074D2D" w:rsidRDefault="000D29C3" w:rsidP="00022DE5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 xml:space="preserve">Рост на 30% </w:t>
            </w:r>
          </w:p>
        </w:tc>
        <w:tc>
          <w:tcPr>
            <w:tcW w:w="1137" w:type="dxa"/>
          </w:tcPr>
          <w:p w:rsidR="000D29C3" w:rsidRPr="00074D2D" w:rsidRDefault="000D29C3" w:rsidP="007E7B2B">
            <w:pPr>
              <w:pStyle w:val="a7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74D2D">
              <w:rPr>
                <w:rFonts w:ascii="Times New Roman" w:hAnsi="Times New Roman"/>
                <w:sz w:val="26"/>
                <w:szCs w:val="26"/>
              </w:rPr>
              <w:t>Рост на 50%</w:t>
            </w:r>
          </w:p>
        </w:tc>
      </w:tr>
    </w:tbl>
    <w:p w:rsidR="00074D2D" w:rsidRDefault="00074D2D" w:rsidP="00022D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751F" w:rsidRPr="006244AD" w:rsidRDefault="00B5751F" w:rsidP="00022D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4AD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</w:t>
      </w:r>
      <w:r w:rsidR="009E6F05" w:rsidRPr="006244AD">
        <w:rPr>
          <w:rFonts w:ascii="Times New Roman" w:hAnsi="Times New Roman"/>
          <w:b/>
          <w:sz w:val="28"/>
          <w:szCs w:val="28"/>
        </w:rPr>
        <w:t>Концепции</w:t>
      </w:r>
    </w:p>
    <w:p w:rsidR="00383FC0" w:rsidRPr="006244AD" w:rsidRDefault="00383FC0" w:rsidP="00B67CAD">
      <w:pPr>
        <w:pStyle w:val="a7"/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EE0" w:rsidRPr="006244AD" w:rsidRDefault="00065CE2" w:rsidP="00C73650">
      <w:pPr>
        <w:pStyle w:val="a7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="00383FC0" w:rsidRPr="006244AD">
        <w:rPr>
          <w:rFonts w:ascii="Times New Roman" w:hAnsi="Times New Roman"/>
          <w:sz w:val="28"/>
          <w:szCs w:val="28"/>
        </w:rPr>
        <w:t xml:space="preserve">Концепции </w:t>
      </w:r>
      <w:r w:rsidR="006451B9" w:rsidRPr="006244AD">
        <w:rPr>
          <w:rFonts w:ascii="Times New Roman" w:hAnsi="Times New Roman"/>
          <w:sz w:val="28"/>
          <w:szCs w:val="28"/>
        </w:rPr>
        <w:t>может быть выявлена с пом</w:t>
      </w:r>
      <w:r w:rsidR="006451B9" w:rsidRPr="006244AD">
        <w:rPr>
          <w:rFonts w:ascii="Times New Roman" w:hAnsi="Times New Roman"/>
          <w:sz w:val="28"/>
          <w:szCs w:val="28"/>
        </w:rPr>
        <w:t>о</w:t>
      </w:r>
      <w:r w:rsidR="006451B9" w:rsidRPr="006244AD">
        <w:rPr>
          <w:rFonts w:ascii="Times New Roman" w:hAnsi="Times New Roman"/>
          <w:sz w:val="28"/>
          <w:szCs w:val="28"/>
        </w:rPr>
        <w:t>щью</w:t>
      </w:r>
      <w:r w:rsidR="00383FC0" w:rsidRPr="006244AD">
        <w:rPr>
          <w:rFonts w:ascii="Times New Roman" w:hAnsi="Times New Roman"/>
          <w:sz w:val="28"/>
          <w:szCs w:val="28"/>
        </w:rPr>
        <w:t xml:space="preserve"> методов</w:t>
      </w:r>
      <w:r w:rsidR="00624EE0" w:rsidRPr="006244AD">
        <w:rPr>
          <w:rFonts w:ascii="Times New Roman" w:hAnsi="Times New Roman"/>
          <w:sz w:val="28"/>
          <w:szCs w:val="28"/>
        </w:rPr>
        <w:t xml:space="preserve"> мониторинга, в настоящее время реализуемых в системе обр</w:t>
      </w:r>
      <w:r w:rsidR="00624EE0" w:rsidRPr="006244AD">
        <w:rPr>
          <w:rFonts w:ascii="Times New Roman" w:hAnsi="Times New Roman"/>
          <w:sz w:val="28"/>
          <w:szCs w:val="28"/>
        </w:rPr>
        <w:t>а</w:t>
      </w:r>
      <w:r w:rsidR="00624EE0" w:rsidRPr="006244AD">
        <w:rPr>
          <w:rFonts w:ascii="Times New Roman" w:hAnsi="Times New Roman"/>
          <w:sz w:val="28"/>
          <w:szCs w:val="28"/>
        </w:rPr>
        <w:t>зования Санкт-Петербурга:</w:t>
      </w:r>
    </w:p>
    <w:p w:rsidR="00624EE0" w:rsidRPr="006244AD" w:rsidRDefault="00624EE0" w:rsidP="00931AAA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Диспансеризация</w:t>
      </w:r>
      <w:r w:rsidRPr="006244AD">
        <w:rPr>
          <w:rFonts w:ascii="Times New Roman" w:hAnsi="Times New Roman"/>
          <w:sz w:val="28"/>
          <w:szCs w:val="28"/>
        </w:rPr>
        <w:t xml:space="preserve"> определенных возрастных групп учащихся (восп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танников)</w:t>
      </w:r>
      <w:r w:rsidR="00FE3CFE" w:rsidRPr="006244AD">
        <w:rPr>
          <w:rFonts w:ascii="Times New Roman" w:hAnsi="Times New Roman"/>
          <w:sz w:val="28"/>
          <w:szCs w:val="28"/>
        </w:rPr>
        <w:t xml:space="preserve"> медицинскими работниками.</w:t>
      </w:r>
    </w:p>
    <w:p w:rsidR="00824B7B" w:rsidRPr="006244AD" w:rsidRDefault="00624EE0" w:rsidP="00931AAA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М</w:t>
      </w:r>
      <w:r w:rsidR="006451B9" w:rsidRPr="006244AD">
        <w:rPr>
          <w:rFonts w:ascii="Times New Roman" w:hAnsi="Times New Roman"/>
          <w:sz w:val="28"/>
          <w:szCs w:val="28"/>
          <w:u w:val="single"/>
        </w:rPr>
        <w:t>ониторинг здоровьесозидающей образовательной среды</w:t>
      </w:r>
      <w:r w:rsidR="006451B9" w:rsidRPr="006244AD">
        <w:rPr>
          <w:rFonts w:ascii="Times New Roman" w:hAnsi="Times New Roman"/>
          <w:sz w:val="28"/>
          <w:szCs w:val="28"/>
        </w:rPr>
        <w:t xml:space="preserve">, который </w:t>
      </w:r>
      <w:r w:rsidR="003109DF" w:rsidRPr="006244AD">
        <w:rPr>
          <w:rFonts w:ascii="Times New Roman" w:hAnsi="Times New Roman"/>
          <w:sz w:val="28"/>
          <w:szCs w:val="28"/>
        </w:rPr>
        <w:t>о</w:t>
      </w:r>
      <w:r w:rsidR="003109DF" w:rsidRPr="006244AD">
        <w:rPr>
          <w:rFonts w:ascii="Times New Roman" w:hAnsi="Times New Roman"/>
          <w:sz w:val="28"/>
          <w:szCs w:val="28"/>
        </w:rPr>
        <w:t>с</w:t>
      </w:r>
      <w:r w:rsidR="003109DF" w:rsidRPr="006244AD">
        <w:rPr>
          <w:rFonts w:ascii="Times New Roman" w:hAnsi="Times New Roman"/>
          <w:sz w:val="28"/>
          <w:szCs w:val="28"/>
        </w:rPr>
        <w:t>нован на мониторинге, разработанном ИВФ</w:t>
      </w:r>
      <w:r w:rsidR="007E7B2B" w:rsidRPr="006244AD">
        <w:rPr>
          <w:rFonts w:ascii="Times New Roman" w:hAnsi="Times New Roman"/>
          <w:sz w:val="28"/>
          <w:szCs w:val="28"/>
        </w:rPr>
        <w:t xml:space="preserve"> </w:t>
      </w:r>
      <w:r w:rsidR="003109DF" w:rsidRPr="006244AD">
        <w:rPr>
          <w:rFonts w:ascii="Times New Roman" w:hAnsi="Times New Roman"/>
          <w:sz w:val="28"/>
          <w:szCs w:val="28"/>
        </w:rPr>
        <w:t xml:space="preserve">РАО, </w:t>
      </w:r>
      <w:r w:rsidR="006451B9" w:rsidRPr="006244AD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6244AD">
        <w:rPr>
          <w:rFonts w:ascii="Times New Roman" w:hAnsi="Times New Roman"/>
          <w:sz w:val="28"/>
          <w:szCs w:val="28"/>
        </w:rPr>
        <w:t>отраб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тывается как</w:t>
      </w:r>
      <w:r w:rsidR="005A7A7D" w:rsidRPr="006244AD">
        <w:rPr>
          <w:rFonts w:ascii="Times New Roman" w:hAnsi="Times New Roman"/>
          <w:sz w:val="28"/>
          <w:szCs w:val="28"/>
        </w:rPr>
        <w:t xml:space="preserve"> компонент </w:t>
      </w:r>
      <w:hyperlink r:id="rId9" w:tgtFrame="_blank" w:history="1">
        <w:r w:rsidR="005A7A7D" w:rsidRPr="006244A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«Программы развития региональной системы оце</w:t>
        </w:r>
        <w:r w:rsidR="005A7A7D" w:rsidRPr="006244A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н</w:t>
        </w:r>
        <w:r w:rsidR="005A7A7D" w:rsidRPr="006244A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ки качества общего и дополнительного образования детей Санкт-Петербурга на 2008-2010 гг.»</w:t>
        </w:r>
      </w:hyperlink>
      <w:r w:rsidR="005A7A7D" w:rsidRPr="006244AD">
        <w:rPr>
          <w:rFonts w:ascii="Times New Roman" w:hAnsi="Times New Roman"/>
          <w:sz w:val="28"/>
          <w:szCs w:val="28"/>
        </w:rPr>
        <w:t xml:space="preserve">, раздел 11.5. </w:t>
      </w:r>
      <w:r w:rsidR="003109DF" w:rsidRPr="006244AD">
        <w:rPr>
          <w:rFonts w:ascii="Times New Roman" w:hAnsi="Times New Roman"/>
          <w:sz w:val="28"/>
          <w:szCs w:val="28"/>
        </w:rPr>
        <w:t>К</w:t>
      </w:r>
      <w:r w:rsidR="00804A61" w:rsidRPr="006244AD">
        <w:rPr>
          <w:rFonts w:ascii="Times New Roman" w:hAnsi="Times New Roman"/>
          <w:sz w:val="28"/>
          <w:szCs w:val="28"/>
        </w:rPr>
        <w:t xml:space="preserve"> мониторингу подключены 54 школы из 12 районов Санкт-Петербурга.</w:t>
      </w:r>
    </w:p>
    <w:p w:rsidR="009E6F05" w:rsidRPr="006244AD" w:rsidRDefault="009E6F05" w:rsidP="009E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Цель мониторинга: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сбор и анализ первичной информации для выявл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ния результативности деятельности ОУ по сохранению и укреплению здор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вья, повышению культуры здоровья участников  образовательного процесса.</w:t>
      </w:r>
    </w:p>
    <w:p w:rsidR="009E6F05" w:rsidRPr="006244AD" w:rsidRDefault="009E6F05" w:rsidP="009E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Условия его организации и проведения: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сбор и аналитическая обработка данных. </w:t>
      </w:r>
    </w:p>
    <w:p w:rsidR="009E6F05" w:rsidRPr="006244AD" w:rsidRDefault="009E6F05" w:rsidP="009E6F0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6244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Субъекты:</w:t>
      </w:r>
      <w:r w:rsidRPr="006244AD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9E6F05" w:rsidRPr="006244AD" w:rsidRDefault="009E6F05" w:rsidP="00931AA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учащиеся (воспитанники) всех возрастных групп,</w:t>
      </w:r>
    </w:p>
    <w:p w:rsidR="009E6F05" w:rsidRPr="006244AD" w:rsidRDefault="009E6F05" w:rsidP="00931AA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(группа), </w:t>
      </w:r>
    </w:p>
    <w:p w:rsidR="009E6F05" w:rsidRPr="006244AD" w:rsidRDefault="009E6F05" w:rsidP="00931AA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коллектив ОУ, </w:t>
      </w:r>
    </w:p>
    <w:p w:rsidR="009E6F05" w:rsidRPr="006244AD" w:rsidRDefault="009E6F05" w:rsidP="00931AA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ОУ.</w:t>
      </w:r>
    </w:p>
    <w:p w:rsidR="009E6F05" w:rsidRPr="006244AD" w:rsidRDefault="009E6F05" w:rsidP="009E6F0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Участники: 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учащиеся всех ступеней обучения, их родители; педагоги, сп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циалисты и представители администрации ОУ.</w:t>
      </w:r>
    </w:p>
    <w:p w:rsidR="009E6F05" w:rsidRPr="006244AD" w:rsidRDefault="009E6F05" w:rsidP="00624E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Методы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анкетирование, психологическое и моторное тестирование, анализ деятельности. </w:t>
      </w:r>
    </w:p>
    <w:p w:rsidR="00624EE0" w:rsidRDefault="00624EE0" w:rsidP="00624E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Индикаторы: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совокупность факторов внешней и внутренней среды </w:t>
      </w:r>
      <w:r w:rsidRPr="006244AD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; адаптивные возможности учащихся по отношению к этим факторам.</w:t>
      </w:r>
    </w:p>
    <w:p w:rsidR="00074D2D" w:rsidRPr="006244AD" w:rsidRDefault="00074D2D" w:rsidP="00624E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440" w:type="dxa"/>
        <w:tblInd w:w="-612" w:type="dxa"/>
        <w:tblLook w:val="01E0"/>
      </w:tblPr>
      <w:tblGrid>
        <w:gridCol w:w="2520"/>
        <w:gridCol w:w="2340"/>
        <w:gridCol w:w="360"/>
        <w:gridCol w:w="2889"/>
        <w:gridCol w:w="2331"/>
      </w:tblGrid>
      <w:tr w:rsidR="009E6F05" w:rsidRPr="006244AD" w:rsidTr="002229D5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Факторы внутренней среды ОУ: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инфраструктура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учебный процесс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кадровый потенциал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готовность педколлектива к здоровьесб</w:t>
            </w: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регающей деятельности 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здоровьесберегающие мероприятия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Факторы внешней к ОУ среды (образ жизни учащихся):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характеристика семьи и условий жизни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полноценность и режим питания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 режим дня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 физическая активность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наркогенное заражение окружения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6) готовность к здоровому образу жизни</w:t>
            </w:r>
          </w:p>
        </w:tc>
      </w:tr>
      <w:tr w:rsidR="009E6F05" w:rsidRPr="006244AD" w:rsidTr="002229D5">
        <w:tc>
          <w:tcPr>
            <w:tcW w:w="2520" w:type="dxa"/>
            <w:tcBorders>
              <w:top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F8"/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F7"/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F05" w:rsidRPr="006244AD" w:rsidTr="002229D5">
        <w:tc>
          <w:tcPr>
            <w:tcW w:w="2520" w:type="dxa"/>
            <w:tcBorders>
              <w:right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Состояние здоровья и функциональной напр</w:t>
            </w: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6244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женности учащихся: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группы здоровья 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хронические болезни 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острая заболеваемость 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4) физическое развитие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физическая подготовленность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6) психоэмоциональное напряжение</w:t>
            </w:r>
          </w:p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4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7) школьная мотивация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E6F05" w:rsidRPr="006244AD" w:rsidRDefault="009E6F05" w:rsidP="009E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63B4" w:rsidRDefault="00B563B4" w:rsidP="00624EE0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6F05" w:rsidRPr="006244AD" w:rsidRDefault="00624EE0" w:rsidP="00B56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Автоматизированная система мониторинга разработана на основе СУБД </w:t>
      </w:r>
      <w:r w:rsidRPr="006244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Microsoft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44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SQL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44A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Server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2000 (расположена по адресу </w:t>
      </w:r>
      <w:hyperlink r:id="rId10" w:history="1"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val="en-US" w:eastAsia="ru-RU"/>
          </w:rPr>
          <w:t>http</w:t>
        </w:r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eastAsia="ru-RU"/>
          </w:rPr>
          <w:t>://</w:t>
        </w:r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val="en-US" w:eastAsia="ru-RU"/>
          </w:rPr>
          <w:t>szou</w:t>
        </w:r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eastAsia="ru-RU"/>
          </w:rPr>
          <w:t>.</w:t>
        </w:r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val="en-US" w:eastAsia="ru-RU"/>
          </w:rPr>
          <w:t>webmerit</w:t>
        </w:r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eastAsia="ru-RU"/>
          </w:rPr>
          <w:t>.</w:t>
        </w:r>
        <w:r w:rsidR="009E6F05" w:rsidRPr="006244AD">
          <w:rPr>
            <w:rFonts w:ascii="Times New Roman" w:eastAsia="Times New Roman" w:hAnsi="Times New Roman"/>
            <w:bCs/>
            <w:sz w:val="28"/>
            <w:u w:val="single"/>
            <w:lang w:val="en-US" w:eastAsia="ru-RU"/>
          </w:rPr>
          <w:t>ru</w:t>
        </w:r>
      </w:hyperlink>
      <w:r w:rsidRPr="006244AD">
        <w:t>,</w:t>
      </w:r>
      <w:r w:rsidR="009E6F05" w:rsidRPr="006244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страница «Мониторинг»).  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Пользователи системы имеют возможность 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нения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электронных форм в Интернет-браузере с одновременной передачей данных в общую базу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дновременно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ни</w:t>
      </w:r>
      <w:r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обработанных данных на основе ограниченного доступа в графической (диаграммы) и количественной форме (солидаризация с ситуативными но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9E6F05" w:rsidRPr="006244AD">
        <w:rPr>
          <w:rFonts w:ascii="Times New Roman" w:eastAsia="Times New Roman" w:hAnsi="Times New Roman"/>
          <w:bCs/>
          <w:sz w:val="28"/>
          <w:szCs w:val="28"/>
          <w:lang w:eastAsia="ru-RU"/>
        </w:rPr>
        <w:t>мами).</w:t>
      </w:r>
    </w:p>
    <w:p w:rsidR="005E7628" w:rsidRPr="006244AD" w:rsidRDefault="00804A61" w:rsidP="005E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3). </w:t>
      </w:r>
      <w:r w:rsidR="00624EE0" w:rsidRPr="006244AD">
        <w:rPr>
          <w:rFonts w:ascii="Times New Roman" w:hAnsi="Times New Roman"/>
          <w:sz w:val="28"/>
          <w:szCs w:val="28"/>
          <w:u w:val="single"/>
        </w:rPr>
        <w:t>Саногенетический мониторинг</w:t>
      </w:r>
      <w:r w:rsidRPr="006244AD">
        <w:rPr>
          <w:rFonts w:ascii="Times New Roman" w:hAnsi="Times New Roman"/>
          <w:sz w:val="28"/>
          <w:szCs w:val="28"/>
          <w:u w:val="single"/>
        </w:rPr>
        <w:t xml:space="preserve"> (СГМ)</w:t>
      </w:r>
      <w:r w:rsidRPr="006244AD">
        <w:rPr>
          <w:rFonts w:ascii="Times New Roman" w:hAnsi="Times New Roman"/>
          <w:sz w:val="28"/>
          <w:szCs w:val="28"/>
        </w:rPr>
        <w:t xml:space="preserve">, </w:t>
      </w:r>
      <w:r w:rsidR="005E7628" w:rsidRPr="006244AD">
        <w:rPr>
          <w:rFonts w:ascii="Times New Roman" w:hAnsi="Times New Roman"/>
          <w:sz w:val="28"/>
          <w:szCs w:val="28"/>
        </w:rPr>
        <w:t>который представляет собой ко</w:t>
      </w:r>
      <w:r w:rsidR="005E7628" w:rsidRPr="006244AD">
        <w:rPr>
          <w:rFonts w:ascii="Times New Roman" w:hAnsi="Times New Roman"/>
          <w:sz w:val="28"/>
          <w:szCs w:val="28"/>
        </w:rPr>
        <w:t>м</w:t>
      </w:r>
      <w:r w:rsidR="005E7628" w:rsidRPr="006244AD">
        <w:rPr>
          <w:rFonts w:ascii="Times New Roman" w:hAnsi="Times New Roman"/>
          <w:sz w:val="28"/>
          <w:szCs w:val="28"/>
        </w:rPr>
        <w:t>плексную оценку функционального состояния основных здоровьесберега</w:t>
      </w:r>
      <w:r w:rsidR="005E7628" w:rsidRPr="006244AD">
        <w:rPr>
          <w:rFonts w:ascii="Times New Roman" w:hAnsi="Times New Roman"/>
          <w:sz w:val="28"/>
          <w:szCs w:val="28"/>
        </w:rPr>
        <w:t>ю</w:t>
      </w:r>
      <w:r w:rsidR="005E7628" w:rsidRPr="006244AD">
        <w:rPr>
          <w:rFonts w:ascii="Times New Roman" w:hAnsi="Times New Roman"/>
          <w:sz w:val="28"/>
          <w:szCs w:val="28"/>
        </w:rPr>
        <w:t>щих систем организма школьника и формирование  ценностной ориентации на здоровый образ жизни с последующей адресной коррекции при необход</w:t>
      </w:r>
      <w:r w:rsidR="005E7628" w:rsidRPr="006244AD">
        <w:rPr>
          <w:rFonts w:ascii="Times New Roman" w:hAnsi="Times New Roman"/>
          <w:sz w:val="28"/>
          <w:szCs w:val="28"/>
        </w:rPr>
        <w:t>и</w:t>
      </w:r>
      <w:r w:rsidR="005E7628" w:rsidRPr="006244AD">
        <w:rPr>
          <w:rFonts w:ascii="Times New Roman" w:hAnsi="Times New Roman"/>
          <w:sz w:val="28"/>
          <w:szCs w:val="28"/>
        </w:rPr>
        <w:t xml:space="preserve">мости. </w:t>
      </w:r>
    </w:p>
    <w:p w:rsidR="005E7628" w:rsidRPr="006244AD" w:rsidRDefault="005E7628" w:rsidP="005E7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Методы СГМ разработаны совместно с Министерством здравоохран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ния и социального развития РФ, Департаментом государственного санита</w:t>
      </w:r>
      <w:r w:rsidRPr="006244AD">
        <w:rPr>
          <w:rFonts w:ascii="Times New Roman" w:hAnsi="Times New Roman"/>
          <w:sz w:val="28"/>
          <w:szCs w:val="28"/>
        </w:rPr>
        <w:t>р</w:t>
      </w:r>
      <w:r w:rsidRPr="006244AD">
        <w:rPr>
          <w:rFonts w:ascii="Times New Roman" w:hAnsi="Times New Roman"/>
          <w:sz w:val="28"/>
          <w:szCs w:val="28"/>
        </w:rPr>
        <w:t xml:space="preserve">но-эпидемиологического надзора, утверждены соответствующие нормативно – правовые документы. </w:t>
      </w:r>
    </w:p>
    <w:p w:rsidR="003109DF" w:rsidRPr="006244AD" w:rsidRDefault="00804A61" w:rsidP="005E7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Участниками СГМ являются</w:t>
      </w:r>
      <w:r w:rsidRPr="006244AD">
        <w:rPr>
          <w:rFonts w:ascii="Times New Roman" w:hAnsi="Times New Roman"/>
          <w:b/>
          <w:sz w:val="28"/>
          <w:szCs w:val="28"/>
        </w:rPr>
        <w:t>:</w:t>
      </w:r>
      <w:r w:rsidRPr="006244AD">
        <w:rPr>
          <w:rFonts w:ascii="Times New Roman" w:hAnsi="Times New Roman"/>
          <w:sz w:val="28"/>
          <w:szCs w:val="28"/>
        </w:rPr>
        <w:t xml:space="preserve"> учащиеся </w:t>
      </w:r>
      <w:r w:rsidR="005E7628" w:rsidRPr="006244AD">
        <w:rPr>
          <w:rFonts w:ascii="Times New Roman" w:hAnsi="Times New Roman"/>
          <w:sz w:val="28"/>
          <w:szCs w:val="28"/>
        </w:rPr>
        <w:t>ОУ</w:t>
      </w:r>
      <w:r w:rsidRPr="006244AD">
        <w:rPr>
          <w:rFonts w:ascii="Times New Roman" w:hAnsi="Times New Roman"/>
          <w:sz w:val="28"/>
          <w:szCs w:val="28"/>
        </w:rPr>
        <w:t>,  педагоги,  родители,  пс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 xml:space="preserve">хологи,  медицинские </w:t>
      </w:r>
      <w:r w:rsidR="007F651D" w:rsidRPr="006244AD">
        <w:rPr>
          <w:rFonts w:ascii="Times New Roman" w:hAnsi="Times New Roman"/>
          <w:sz w:val="28"/>
          <w:szCs w:val="28"/>
        </w:rPr>
        <w:t>работники</w:t>
      </w:r>
      <w:r w:rsidRPr="006244AD">
        <w:rPr>
          <w:rFonts w:ascii="Times New Roman" w:hAnsi="Times New Roman"/>
          <w:sz w:val="28"/>
          <w:szCs w:val="28"/>
        </w:rPr>
        <w:t xml:space="preserve">, специалисты по физической культуре. </w:t>
      </w:r>
    </w:p>
    <w:p w:rsidR="00804A61" w:rsidRPr="006244AD" w:rsidRDefault="00804A61" w:rsidP="00804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Мониторинг проводится два раза в год, что позволяет отследить с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стояние основных функциональных систем организма в динамике. В отличие от статистических выводов, которые зачастую не имеют отношения в ко</w:t>
      </w:r>
      <w:r w:rsidRPr="006244AD">
        <w:rPr>
          <w:rFonts w:ascii="Times New Roman" w:hAnsi="Times New Roman"/>
          <w:sz w:val="28"/>
          <w:szCs w:val="28"/>
        </w:rPr>
        <w:t>н</w:t>
      </w:r>
      <w:r w:rsidRPr="006244AD">
        <w:rPr>
          <w:rFonts w:ascii="Times New Roman" w:hAnsi="Times New Roman"/>
          <w:sz w:val="28"/>
          <w:szCs w:val="28"/>
        </w:rPr>
        <w:t xml:space="preserve">кретной личности,  наши данные соотнесены с каждым отдельным ребенком, и при наличии отклонений дети получают адресные рекомендации.  </w:t>
      </w:r>
    </w:p>
    <w:p w:rsidR="00804A61" w:rsidRPr="006244AD" w:rsidRDefault="00804A61" w:rsidP="00804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Рекомендации по итогам обследования индивидуализируют понятие  «здоровый образ жизни» для каждого учащегося:</w:t>
      </w:r>
    </w:p>
    <w:p w:rsidR="00804A61" w:rsidRPr="006244AD" w:rsidRDefault="00804A61" w:rsidP="00804A6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lastRenderedPageBreak/>
        <w:t>1) физическая и психологическая коррекция. При наличии нарушений ада</w:t>
      </w:r>
      <w:r w:rsidRPr="006244AD">
        <w:rPr>
          <w:sz w:val="28"/>
          <w:szCs w:val="28"/>
        </w:rPr>
        <w:t>п</w:t>
      </w:r>
      <w:r w:rsidRPr="006244AD">
        <w:rPr>
          <w:sz w:val="28"/>
          <w:szCs w:val="28"/>
        </w:rPr>
        <w:t xml:space="preserve">тации физические нагрузки  подобраны, таким образом, чтобы не только не навредить ребенку,  но сбалансировать нагрузки на его организм.   </w:t>
      </w:r>
    </w:p>
    <w:p w:rsidR="00804A61" w:rsidRPr="006244AD" w:rsidRDefault="00804A61" w:rsidP="00804A61">
      <w:pPr>
        <w:pStyle w:val="a3"/>
        <w:tabs>
          <w:tab w:val="left" w:pos="0"/>
          <w:tab w:val="left" w:pos="540"/>
        </w:tabs>
        <w:spacing w:after="0"/>
        <w:ind w:left="0"/>
        <w:jc w:val="both"/>
        <w:rPr>
          <w:sz w:val="28"/>
          <w:szCs w:val="28"/>
        </w:rPr>
      </w:pPr>
      <w:r w:rsidRPr="006244AD">
        <w:rPr>
          <w:sz w:val="28"/>
          <w:szCs w:val="28"/>
        </w:rPr>
        <w:t>2) рационально-сбалансированное питание. При наличии нарушений в ра</w:t>
      </w:r>
      <w:r w:rsidRPr="006244AD">
        <w:rPr>
          <w:sz w:val="28"/>
          <w:szCs w:val="28"/>
        </w:rPr>
        <w:t>с</w:t>
      </w:r>
      <w:r w:rsidRPr="006244AD">
        <w:rPr>
          <w:sz w:val="28"/>
          <w:szCs w:val="28"/>
        </w:rPr>
        <w:t xml:space="preserve">тущем организме </w:t>
      </w:r>
      <w:r w:rsidR="003109DF" w:rsidRPr="006244AD">
        <w:rPr>
          <w:sz w:val="28"/>
          <w:szCs w:val="28"/>
        </w:rPr>
        <w:t>рекомендованы</w:t>
      </w:r>
      <w:r w:rsidRPr="006244AD">
        <w:rPr>
          <w:sz w:val="28"/>
          <w:szCs w:val="28"/>
        </w:rPr>
        <w:t xml:space="preserve"> продукты, которые помогут и не позволят развиться конкретной патологии.</w:t>
      </w:r>
    </w:p>
    <w:p w:rsidR="00804A61" w:rsidRPr="006244AD" w:rsidRDefault="00804A61" w:rsidP="00804A6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6244AD">
        <w:rPr>
          <w:rFonts w:ascii="Times New Roman" w:hAnsi="Times New Roman" w:cs="Times New Roman"/>
          <w:color w:val="auto"/>
          <w:sz w:val="28"/>
          <w:szCs w:val="28"/>
        </w:rPr>
        <w:t>3) организация внеурочных занятий во второй половине дня. С помощью СГМ определяется, какие виды досуга рекомендованы для разбалансирова</w:t>
      </w:r>
      <w:r w:rsidRPr="006244A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244AD">
        <w:rPr>
          <w:rFonts w:ascii="Times New Roman" w:hAnsi="Times New Roman" w:cs="Times New Roman"/>
          <w:color w:val="auto"/>
          <w:sz w:val="28"/>
          <w:szCs w:val="28"/>
        </w:rPr>
        <w:t>ных детей.</w:t>
      </w:r>
    </w:p>
    <w:p w:rsidR="00804A61" w:rsidRPr="006244AD" w:rsidRDefault="00804A61" w:rsidP="00804A61">
      <w:pPr>
        <w:pStyle w:val="ad"/>
        <w:ind w:left="0" w:firstLine="708"/>
        <w:jc w:val="both"/>
        <w:rPr>
          <w:szCs w:val="28"/>
        </w:rPr>
      </w:pPr>
      <w:r w:rsidRPr="006244AD">
        <w:rPr>
          <w:szCs w:val="28"/>
        </w:rPr>
        <w:t>Рекомендации формируются объективной интеллектуальной  экспер</w:t>
      </w:r>
      <w:r w:rsidRPr="006244AD">
        <w:rPr>
          <w:szCs w:val="28"/>
        </w:rPr>
        <w:t>т</w:t>
      </w:r>
      <w:r w:rsidRPr="006244AD">
        <w:rPr>
          <w:szCs w:val="28"/>
        </w:rPr>
        <w:t xml:space="preserve">ной системой обработки данных, полученных на приборах СГМ. </w:t>
      </w:r>
    </w:p>
    <w:p w:rsidR="00804A61" w:rsidRPr="006244AD" w:rsidRDefault="003109DF" w:rsidP="00804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В</w:t>
      </w:r>
      <w:r w:rsidR="00804A61" w:rsidRPr="006244AD">
        <w:rPr>
          <w:rFonts w:ascii="Times New Roman" w:hAnsi="Times New Roman"/>
          <w:sz w:val="28"/>
          <w:szCs w:val="28"/>
        </w:rPr>
        <w:t>ажным компонентом СГМ является создание электронного паспорта здоровья школьников. Наличие систематической фиксации всех данных, о</w:t>
      </w:r>
      <w:r w:rsidR="00804A61" w:rsidRPr="006244AD">
        <w:rPr>
          <w:rFonts w:ascii="Times New Roman" w:hAnsi="Times New Roman"/>
          <w:sz w:val="28"/>
          <w:szCs w:val="28"/>
        </w:rPr>
        <w:t>т</w:t>
      </w:r>
      <w:r w:rsidR="00804A61" w:rsidRPr="006244AD">
        <w:rPr>
          <w:rFonts w:ascii="Times New Roman" w:hAnsi="Times New Roman"/>
          <w:sz w:val="28"/>
          <w:szCs w:val="28"/>
        </w:rPr>
        <w:t>носящихся к состоянию здоровья ребенка, в одном документе позволяет и</w:t>
      </w:r>
      <w:r w:rsidR="00804A61" w:rsidRPr="006244AD">
        <w:rPr>
          <w:rFonts w:ascii="Times New Roman" w:hAnsi="Times New Roman"/>
          <w:sz w:val="28"/>
          <w:szCs w:val="28"/>
        </w:rPr>
        <w:t>з</w:t>
      </w:r>
      <w:r w:rsidR="00804A61" w:rsidRPr="006244AD">
        <w:rPr>
          <w:rFonts w:ascii="Times New Roman" w:hAnsi="Times New Roman"/>
          <w:sz w:val="28"/>
          <w:szCs w:val="28"/>
        </w:rPr>
        <w:t>бежать разобщенности в действиях всех участников  процесса сохранения и поддержания здоровья наших детей.</w:t>
      </w:r>
    </w:p>
    <w:p w:rsidR="00E418B7" w:rsidRPr="006244AD" w:rsidRDefault="00804A61" w:rsidP="00804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На сегодняшний день в рамках СГМ разработан алгоритм скринигов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го (первичного, массового) обследования школьников и методы дополн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тельного тестирования при выявлении стойких отклонений адаптации инд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видуального организма.</w:t>
      </w:r>
      <w:r w:rsidR="00E418B7" w:rsidRPr="006244AD">
        <w:rPr>
          <w:rFonts w:ascii="Times New Roman" w:hAnsi="Times New Roman"/>
          <w:sz w:val="28"/>
          <w:szCs w:val="28"/>
        </w:rPr>
        <w:t xml:space="preserve"> </w:t>
      </w:r>
    </w:p>
    <w:p w:rsidR="00804A61" w:rsidRPr="006244AD" w:rsidRDefault="00E418B7" w:rsidP="00804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>Р</w:t>
      </w:r>
      <w:r w:rsidR="00804A61" w:rsidRPr="006244AD">
        <w:rPr>
          <w:rFonts w:ascii="Times New Roman" w:hAnsi="Times New Roman"/>
          <w:sz w:val="28"/>
          <w:szCs w:val="28"/>
        </w:rPr>
        <w:t>езультаты применения СГМ позволяют утверждать их информати</w:t>
      </w:r>
      <w:r w:rsidR="00804A61" w:rsidRPr="006244AD">
        <w:rPr>
          <w:rFonts w:ascii="Times New Roman" w:hAnsi="Times New Roman"/>
          <w:sz w:val="28"/>
          <w:szCs w:val="28"/>
        </w:rPr>
        <w:t>в</w:t>
      </w:r>
      <w:r w:rsidR="00804A61" w:rsidRPr="006244AD">
        <w:rPr>
          <w:rFonts w:ascii="Times New Roman" w:hAnsi="Times New Roman"/>
          <w:sz w:val="28"/>
          <w:szCs w:val="28"/>
        </w:rPr>
        <w:t>ность для аттестации учебных заведений. Педагоги, прошедшие курсы по «Педагогической санологии», подготовлены к основам объективного инс</w:t>
      </w:r>
      <w:r w:rsidR="00804A61" w:rsidRPr="006244AD">
        <w:rPr>
          <w:rFonts w:ascii="Times New Roman" w:hAnsi="Times New Roman"/>
          <w:sz w:val="28"/>
          <w:szCs w:val="28"/>
        </w:rPr>
        <w:t>т</w:t>
      </w:r>
      <w:r w:rsidR="00804A61" w:rsidRPr="006244AD">
        <w:rPr>
          <w:rFonts w:ascii="Times New Roman" w:hAnsi="Times New Roman"/>
          <w:sz w:val="28"/>
          <w:szCs w:val="28"/>
        </w:rPr>
        <w:t>рументального исследования функционального потенциала учащихся школ Санкт-Петербурга в различных вариантах образовательного процесса.</w:t>
      </w:r>
    </w:p>
    <w:p w:rsidR="00FE3CFE" w:rsidRPr="006244AD" w:rsidRDefault="00FE3CFE" w:rsidP="00FE3CFE">
      <w:pPr>
        <w:pStyle w:val="ad"/>
        <w:tabs>
          <w:tab w:val="left" w:pos="567"/>
          <w:tab w:val="left" w:pos="993"/>
        </w:tabs>
        <w:ind w:left="0"/>
        <w:jc w:val="both"/>
        <w:rPr>
          <w:szCs w:val="28"/>
        </w:rPr>
      </w:pPr>
      <w:r w:rsidRPr="006244AD">
        <w:rPr>
          <w:szCs w:val="28"/>
        </w:rPr>
        <w:tab/>
        <w:t>На основании отрабатываемых в образовательной системе Санкт-Петербурга мониторинговых исследований должна быть разработана система аудита качества здоровьесбережения и безопасности учащихся (воспитанн</w:t>
      </w:r>
      <w:r w:rsidRPr="006244AD">
        <w:rPr>
          <w:szCs w:val="28"/>
        </w:rPr>
        <w:t>и</w:t>
      </w:r>
      <w:r w:rsidRPr="006244AD">
        <w:rPr>
          <w:szCs w:val="28"/>
        </w:rPr>
        <w:t xml:space="preserve">ков) школ </w:t>
      </w:r>
      <w:r w:rsidR="007F651D" w:rsidRPr="006244AD">
        <w:rPr>
          <w:szCs w:val="28"/>
        </w:rPr>
        <w:t>города</w:t>
      </w:r>
      <w:r w:rsidRPr="006244AD">
        <w:rPr>
          <w:szCs w:val="28"/>
        </w:rPr>
        <w:t xml:space="preserve">. Создание единого регионального мониторинга в </w:t>
      </w:r>
      <w:r w:rsidR="00557B0C" w:rsidRPr="006244AD">
        <w:rPr>
          <w:szCs w:val="28"/>
        </w:rPr>
        <w:t xml:space="preserve">рамках </w:t>
      </w:r>
      <w:r w:rsidRPr="006244AD">
        <w:rPr>
          <w:szCs w:val="28"/>
        </w:rPr>
        <w:t>региональной системы оценки качества общего и дополнительного образов</w:t>
      </w:r>
      <w:r w:rsidRPr="006244AD">
        <w:rPr>
          <w:szCs w:val="28"/>
        </w:rPr>
        <w:t>а</w:t>
      </w:r>
      <w:r w:rsidRPr="006244AD">
        <w:rPr>
          <w:szCs w:val="28"/>
        </w:rPr>
        <w:t xml:space="preserve">ния детей является одним из направлений реализации Концепции. </w:t>
      </w:r>
    </w:p>
    <w:p w:rsidR="00624EE0" w:rsidRPr="006244AD" w:rsidRDefault="00624EE0" w:rsidP="00FE3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76C" w:rsidRPr="006244AD" w:rsidRDefault="00031B90" w:rsidP="00827B3A">
      <w:pPr>
        <w:tabs>
          <w:tab w:val="center" w:pos="4677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44AD">
        <w:rPr>
          <w:rFonts w:ascii="Times New Roman" w:hAnsi="Times New Roman"/>
          <w:b/>
          <w:bCs/>
          <w:sz w:val="28"/>
          <w:szCs w:val="28"/>
        </w:rPr>
        <w:t>Нормативно-правовое и методич</w:t>
      </w:r>
      <w:r w:rsidR="00721FED" w:rsidRPr="006244AD">
        <w:rPr>
          <w:rFonts w:ascii="Times New Roman" w:hAnsi="Times New Roman"/>
          <w:b/>
          <w:bCs/>
          <w:sz w:val="28"/>
          <w:szCs w:val="28"/>
        </w:rPr>
        <w:t xml:space="preserve">еское обеспечение </w:t>
      </w:r>
      <w:r w:rsidR="009E6F05" w:rsidRPr="006244AD">
        <w:rPr>
          <w:rFonts w:ascii="Times New Roman" w:hAnsi="Times New Roman"/>
          <w:b/>
          <w:bCs/>
          <w:sz w:val="28"/>
          <w:szCs w:val="28"/>
        </w:rPr>
        <w:t>Концепции</w:t>
      </w:r>
      <w:r w:rsidR="00721FED" w:rsidRPr="006244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7F23" w:rsidRPr="006244AD" w:rsidRDefault="00F73A28" w:rsidP="00F73A28">
      <w:pPr>
        <w:tabs>
          <w:tab w:val="left" w:pos="0"/>
          <w:tab w:val="left" w:pos="426"/>
        </w:tabs>
        <w:spacing w:after="0" w:line="240" w:lineRule="auto"/>
        <w:jc w:val="both"/>
        <w:rPr>
          <w:szCs w:val="28"/>
        </w:rPr>
      </w:pPr>
      <w:r w:rsidRPr="006244AD">
        <w:rPr>
          <w:rFonts w:ascii="Times New Roman" w:hAnsi="Times New Roman"/>
          <w:b/>
          <w:bCs/>
          <w:sz w:val="28"/>
          <w:szCs w:val="28"/>
        </w:rPr>
        <w:tab/>
      </w:r>
      <w:r w:rsidRPr="006244AD">
        <w:rPr>
          <w:rFonts w:ascii="Times New Roman" w:hAnsi="Times New Roman"/>
          <w:b/>
          <w:bCs/>
          <w:sz w:val="28"/>
          <w:szCs w:val="28"/>
        </w:rPr>
        <w:tab/>
      </w:r>
      <w:r w:rsidRPr="006244AD">
        <w:rPr>
          <w:rFonts w:ascii="Times New Roman" w:hAnsi="Times New Roman"/>
          <w:bCs/>
          <w:sz w:val="28"/>
          <w:szCs w:val="28"/>
        </w:rPr>
        <w:t>Концепция опирается на законы, подзаконные акты и отраслевые д</w:t>
      </w:r>
      <w:r w:rsidRPr="006244AD">
        <w:rPr>
          <w:rFonts w:ascii="Times New Roman" w:hAnsi="Times New Roman"/>
          <w:bCs/>
          <w:sz w:val="28"/>
          <w:szCs w:val="28"/>
        </w:rPr>
        <w:t>о</w:t>
      </w:r>
      <w:r w:rsidRPr="006244AD">
        <w:rPr>
          <w:rFonts w:ascii="Times New Roman" w:hAnsi="Times New Roman"/>
          <w:bCs/>
          <w:sz w:val="28"/>
          <w:szCs w:val="28"/>
        </w:rPr>
        <w:t>кументы Российской Федерации и Санкт-Петербурга</w:t>
      </w:r>
      <w:r w:rsidR="00A71167" w:rsidRPr="006244AD">
        <w:rPr>
          <w:rFonts w:ascii="Times New Roman" w:hAnsi="Times New Roman"/>
          <w:sz w:val="28"/>
          <w:szCs w:val="28"/>
        </w:rPr>
        <w:t xml:space="preserve">, регламентирующие деятельность </w:t>
      </w:r>
      <w:r w:rsidRPr="006244AD">
        <w:rPr>
          <w:rFonts w:ascii="Times New Roman" w:hAnsi="Times New Roman"/>
          <w:sz w:val="28"/>
          <w:szCs w:val="28"/>
        </w:rPr>
        <w:t xml:space="preserve">санкт-петербургской </w:t>
      </w:r>
      <w:r w:rsidR="00A71167" w:rsidRPr="006244AD">
        <w:rPr>
          <w:rFonts w:ascii="Times New Roman" w:hAnsi="Times New Roman"/>
          <w:sz w:val="28"/>
          <w:szCs w:val="28"/>
        </w:rPr>
        <w:t>системы образования в области создания условий для обеспечения здоровья участников образовательного процесса</w:t>
      </w:r>
    </w:p>
    <w:p w:rsidR="00FE3CFE" w:rsidRPr="00B563B4" w:rsidRDefault="008E3653" w:rsidP="00FE3CFE">
      <w:pPr>
        <w:pStyle w:val="ad"/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b/>
          <w:szCs w:val="28"/>
        </w:rPr>
      </w:pPr>
      <w:r w:rsidRPr="00B563B4">
        <w:rPr>
          <w:b/>
          <w:szCs w:val="28"/>
        </w:rPr>
        <w:t>Федеральные законы и подзаконные акты:</w:t>
      </w:r>
    </w:p>
    <w:p w:rsidR="00FE3CFE" w:rsidRPr="00B563B4" w:rsidRDefault="00B563B4" w:rsidP="00B563B4">
      <w:pPr>
        <w:pStyle w:val="ad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FE3CFE" w:rsidRPr="00B563B4">
        <w:rPr>
          <w:szCs w:val="28"/>
        </w:rPr>
        <w:t>«Об основных гарантиях прав ребенка в Российской федерации» (Закон РФ от 24.07.1998 № 124-ФЗ с внесенными позднее изменениями)</w:t>
      </w:r>
    </w:p>
    <w:p w:rsidR="00A71167" w:rsidRPr="00B563B4" w:rsidRDefault="00B563B4" w:rsidP="00B563B4">
      <w:pPr>
        <w:pStyle w:val="ad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1167" w:rsidRPr="00B563B4">
        <w:rPr>
          <w:szCs w:val="28"/>
        </w:rPr>
        <w:t>«Основы законодательства Российской Федерации об охране здоровья гр</w:t>
      </w:r>
      <w:r w:rsidR="00A71167" w:rsidRPr="00B563B4">
        <w:rPr>
          <w:szCs w:val="28"/>
        </w:rPr>
        <w:t>а</w:t>
      </w:r>
      <w:r w:rsidR="00A71167" w:rsidRPr="00B563B4">
        <w:rPr>
          <w:szCs w:val="28"/>
        </w:rPr>
        <w:t xml:space="preserve">ждан» </w:t>
      </w:r>
      <w:r w:rsidR="00FE3CFE" w:rsidRPr="00B563B4">
        <w:rPr>
          <w:szCs w:val="28"/>
        </w:rPr>
        <w:t>Федерал</w:t>
      </w:r>
      <w:r w:rsidR="00FE3CFE" w:rsidRPr="00B563B4">
        <w:rPr>
          <w:szCs w:val="28"/>
        </w:rPr>
        <w:t>ь</w:t>
      </w:r>
      <w:r w:rsidR="00FE3CFE" w:rsidRPr="00B563B4">
        <w:rPr>
          <w:szCs w:val="28"/>
        </w:rPr>
        <w:t xml:space="preserve">ный закон </w:t>
      </w:r>
      <w:r w:rsidR="00A71167" w:rsidRPr="00B563B4">
        <w:rPr>
          <w:szCs w:val="28"/>
        </w:rPr>
        <w:t xml:space="preserve">от 22.07.1993 г. № 5487-1 </w:t>
      </w:r>
    </w:p>
    <w:p w:rsidR="00A71167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3CFE" w:rsidRPr="00B563B4">
        <w:rPr>
          <w:rFonts w:ascii="Times New Roman" w:hAnsi="Times New Roman"/>
          <w:sz w:val="28"/>
          <w:szCs w:val="28"/>
        </w:rPr>
        <w:t xml:space="preserve">«Об образовании» Федеральный закон </w:t>
      </w:r>
      <w:r w:rsidR="00A71167" w:rsidRPr="00B563B4">
        <w:rPr>
          <w:rFonts w:ascii="Times New Roman" w:hAnsi="Times New Roman"/>
          <w:sz w:val="28"/>
          <w:szCs w:val="28"/>
        </w:rPr>
        <w:t>от 13.01.1996 г. № 12-ФЗ с внесе</w:t>
      </w:r>
      <w:r w:rsidR="00A71167" w:rsidRPr="00B563B4">
        <w:rPr>
          <w:rFonts w:ascii="Times New Roman" w:hAnsi="Times New Roman"/>
          <w:sz w:val="28"/>
          <w:szCs w:val="28"/>
        </w:rPr>
        <w:t>н</w:t>
      </w:r>
      <w:r w:rsidR="00A71167" w:rsidRPr="00B563B4">
        <w:rPr>
          <w:rFonts w:ascii="Times New Roman" w:hAnsi="Times New Roman"/>
          <w:sz w:val="28"/>
          <w:szCs w:val="28"/>
        </w:rPr>
        <w:t>ными позднее изм</w:t>
      </w:r>
      <w:r w:rsidR="00A71167" w:rsidRPr="00B563B4">
        <w:rPr>
          <w:rFonts w:ascii="Times New Roman" w:hAnsi="Times New Roman"/>
          <w:sz w:val="28"/>
          <w:szCs w:val="28"/>
        </w:rPr>
        <w:t>е</w:t>
      </w:r>
      <w:r w:rsidR="00A71167" w:rsidRPr="00B563B4">
        <w:rPr>
          <w:rFonts w:ascii="Times New Roman" w:hAnsi="Times New Roman"/>
          <w:sz w:val="28"/>
          <w:szCs w:val="28"/>
        </w:rPr>
        <w:t xml:space="preserve">нениями, статья 32. </w:t>
      </w:r>
    </w:p>
    <w:p w:rsidR="00FE3CFE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3CFE" w:rsidRPr="00B563B4">
        <w:rPr>
          <w:rFonts w:ascii="Times New Roman" w:hAnsi="Times New Roman"/>
          <w:sz w:val="28"/>
          <w:szCs w:val="28"/>
        </w:rPr>
        <w:t>«Федеральная целевая программа «Комплексные меры противодействия злоупотреблению наркотиками и их незаконному обороту на 2005-2009 гг.» (Постановление Правительства РФ от 13.09.2005 № 561)</w:t>
      </w:r>
    </w:p>
    <w:p w:rsidR="00FE3CFE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3CFE" w:rsidRPr="00B563B4">
        <w:rPr>
          <w:rFonts w:ascii="Times New Roman" w:hAnsi="Times New Roman"/>
          <w:sz w:val="28"/>
          <w:szCs w:val="28"/>
        </w:rPr>
        <w:t>«Федеральная целевая программа развития образования на 2006 - 2010 г</w:t>
      </w:r>
      <w:r w:rsidR="00FE3CFE" w:rsidRPr="00B563B4">
        <w:rPr>
          <w:rFonts w:ascii="Times New Roman" w:hAnsi="Times New Roman"/>
          <w:sz w:val="28"/>
          <w:szCs w:val="28"/>
        </w:rPr>
        <w:t>о</w:t>
      </w:r>
      <w:r w:rsidR="00FE3CFE" w:rsidRPr="00B563B4">
        <w:rPr>
          <w:rFonts w:ascii="Times New Roman" w:hAnsi="Times New Roman"/>
          <w:sz w:val="28"/>
          <w:szCs w:val="28"/>
        </w:rPr>
        <w:t>ды» (Постановление Правительства РФ ОТ 23.12.2005 № 803 с внесенными позднее изменениями)</w:t>
      </w:r>
    </w:p>
    <w:p w:rsidR="00FE3CFE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3CFE" w:rsidRPr="00B563B4">
        <w:rPr>
          <w:rFonts w:ascii="Times New Roman" w:hAnsi="Times New Roman"/>
          <w:sz w:val="28"/>
          <w:szCs w:val="28"/>
        </w:rPr>
        <w:t>«Федеральная целевая программа «Развитие физической культуры и спорта в российской Федерации на 2006-2015 годы» (Постановление Правительства РФ от 11.01.2006 № 7) «Концепция целевой программы «Дети России» на 2007-2010гг.», подпрограмма «Здоровое поколение» (Постановление Прав</w:t>
      </w:r>
      <w:r w:rsidR="00FE3CFE" w:rsidRPr="00B563B4">
        <w:rPr>
          <w:rFonts w:ascii="Times New Roman" w:hAnsi="Times New Roman"/>
          <w:sz w:val="28"/>
          <w:szCs w:val="28"/>
        </w:rPr>
        <w:t>и</w:t>
      </w:r>
      <w:r w:rsidR="00FE3CFE" w:rsidRPr="00B563B4">
        <w:rPr>
          <w:rFonts w:ascii="Times New Roman" w:hAnsi="Times New Roman"/>
          <w:sz w:val="28"/>
          <w:szCs w:val="28"/>
        </w:rPr>
        <w:t xml:space="preserve">тельства РФ от 26.01.2007 № 79-р) </w:t>
      </w:r>
    </w:p>
    <w:p w:rsidR="00FE3CFE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3CFE" w:rsidRPr="00B563B4">
        <w:rPr>
          <w:rFonts w:ascii="Times New Roman" w:hAnsi="Times New Roman"/>
          <w:sz w:val="28"/>
          <w:szCs w:val="28"/>
        </w:rPr>
        <w:t>«Концепция демографической политики РФ на период до 2025 г.» (Указ Президента Росси</w:t>
      </w:r>
      <w:r w:rsidR="00FE3CFE" w:rsidRPr="00B563B4">
        <w:rPr>
          <w:rFonts w:ascii="Times New Roman" w:hAnsi="Times New Roman"/>
          <w:sz w:val="28"/>
          <w:szCs w:val="28"/>
        </w:rPr>
        <w:t>й</w:t>
      </w:r>
      <w:r w:rsidR="00FE3CFE" w:rsidRPr="00B563B4">
        <w:rPr>
          <w:rFonts w:ascii="Times New Roman" w:hAnsi="Times New Roman"/>
          <w:sz w:val="28"/>
          <w:szCs w:val="28"/>
        </w:rPr>
        <w:t xml:space="preserve">ской Федерации № 1351 от 9.10.2007) </w:t>
      </w:r>
    </w:p>
    <w:p w:rsidR="00FE3CFE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3CFE" w:rsidRPr="00B563B4">
        <w:rPr>
          <w:rFonts w:ascii="Times New Roman" w:hAnsi="Times New Roman"/>
          <w:sz w:val="28"/>
          <w:szCs w:val="28"/>
        </w:rPr>
        <w:t>«Об утверждении примерного положения о центре содействия укреплению здоровья обучающихся, воспитанников образовательного учреждения» (Пр</w:t>
      </w:r>
      <w:r w:rsidR="00FE3CFE" w:rsidRPr="00B563B4">
        <w:rPr>
          <w:rFonts w:ascii="Times New Roman" w:hAnsi="Times New Roman"/>
          <w:sz w:val="28"/>
          <w:szCs w:val="28"/>
        </w:rPr>
        <w:t>и</w:t>
      </w:r>
      <w:r w:rsidR="00FE3CFE" w:rsidRPr="00B563B4">
        <w:rPr>
          <w:rFonts w:ascii="Times New Roman" w:hAnsi="Times New Roman"/>
          <w:sz w:val="28"/>
          <w:szCs w:val="28"/>
        </w:rPr>
        <w:t>каз МО РФ № 1418 от 15.05.2000)</w:t>
      </w:r>
    </w:p>
    <w:p w:rsidR="00CA7992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992" w:rsidRPr="00B563B4">
        <w:rPr>
          <w:rFonts w:ascii="Times New Roman" w:hAnsi="Times New Roman"/>
          <w:sz w:val="28"/>
          <w:szCs w:val="28"/>
        </w:rPr>
        <w:t>«Концепция модернизации российского образования на период до 2010 г</w:t>
      </w:r>
      <w:r w:rsidR="00CA7992" w:rsidRPr="00B563B4">
        <w:rPr>
          <w:rFonts w:ascii="Times New Roman" w:hAnsi="Times New Roman"/>
          <w:sz w:val="28"/>
          <w:szCs w:val="28"/>
        </w:rPr>
        <w:t>о</w:t>
      </w:r>
      <w:r w:rsidR="00CA7992" w:rsidRPr="00B563B4">
        <w:rPr>
          <w:rFonts w:ascii="Times New Roman" w:hAnsi="Times New Roman"/>
          <w:sz w:val="28"/>
          <w:szCs w:val="28"/>
        </w:rPr>
        <w:t>да» (Приказ МО РФ от 11.02.2002)</w:t>
      </w:r>
    </w:p>
    <w:p w:rsidR="00CA7992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992" w:rsidRPr="00B563B4">
        <w:rPr>
          <w:rFonts w:ascii="Times New Roman" w:hAnsi="Times New Roman"/>
          <w:sz w:val="28"/>
          <w:szCs w:val="28"/>
        </w:rPr>
        <w:t>«Федеральные государственные образовательные стандарты второго пок</w:t>
      </w:r>
      <w:r w:rsidR="00CA7992" w:rsidRPr="00B563B4">
        <w:rPr>
          <w:rFonts w:ascii="Times New Roman" w:hAnsi="Times New Roman"/>
          <w:sz w:val="28"/>
          <w:szCs w:val="28"/>
        </w:rPr>
        <w:t>о</w:t>
      </w:r>
      <w:r w:rsidR="00CA7992" w:rsidRPr="00B563B4">
        <w:rPr>
          <w:rFonts w:ascii="Times New Roman" w:hAnsi="Times New Roman"/>
          <w:sz w:val="28"/>
          <w:szCs w:val="28"/>
        </w:rPr>
        <w:t>ления»</w:t>
      </w:r>
    </w:p>
    <w:p w:rsidR="00CA7992" w:rsidRPr="00B563B4" w:rsidRDefault="00B563B4" w:rsidP="00B56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7992" w:rsidRPr="00B563B4">
        <w:rPr>
          <w:rFonts w:ascii="Times New Roman" w:hAnsi="Times New Roman"/>
          <w:sz w:val="28"/>
          <w:szCs w:val="28"/>
        </w:rPr>
        <w:t>Национальная образовательная инициатива «Наша новая школа»</w:t>
      </w:r>
    </w:p>
    <w:p w:rsidR="00A71167" w:rsidRPr="00B563B4" w:rsidRDefault="00A71167" w:rsidP="00A71167">
      <w:pPr>
        <w:pStyle w:val="ad"/>
        <w:numPr>
          <w:ilvl w:val="0"/>
          <w:numId w:val="8"/>
        </w:numPr>
        <w:ind w:left="0" w:firstLine="0"/>
        <w:jc w:val="both"/>
        <w:rPr>
          <w:szCs w:val="28"/>
        </w:rPr>
      </w:pPr>
      <w:r w:rsidRPr="00B563B4">
        <w:rPr>
          <w:b/>
          <w:szCs w:val="28"/>
        </w:rPr>
        <w:t>Законы и подзаконные акты, принятые Законодательным собр</w:t>
      </w:r>
      <w:r w:rsidRPr="00B563B4">
        <w:rPr>
          <w:b/>
          <w:szCs w:val="28"/>
        </w:rPr>
        <w:t>а</w:t>
      </w:r>
      <w:r w:rsidRPr="00B563B4">
        <w:rPr>
          <w:b/>
          <w:szCs w:val="28"/>
        </w:rPr>
        <w:t>нием</w:t>
      </w:r>
      <w:r w:rsidRPr="00B563B4">
        <w:rPr>
          <w:szCs w:val="28"/>
        </w:rPr>
        <w:t xml:space="preserve"> </w:t>
      </w:r>
      <w:r w:rsidRPr="00B563B4">
        <w:rPr>
          <w:b/>
          <w:szCs w:val="28"/>
        </w:rPr>
        <w:t>СПб и утвержденные Правительством СПб</w:t>
      </w:r>
      <w:r w:rsidR="008E3653" w:rsidRPr="00B563B4">
        <w:rPr>
          <w:b/>
          <w:szCs w:val="28"/>
        </w:rPr>
        <w:t>:</w:t>
      </w:r>
      <w:r w:rsidRPr="00B563B4">
        <w:rPr>
          <w:szCs w:val="28"/>
        </w:rPr>
        <w:t xml:space="preserve"> 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«Об охране здоровья граждан в Санкт-Петербурге»  Закон СПб от 10.10.2001 № 691-84 (с изменениями на 26.12.07)«О физической культуре и спорте в Санкт-Петербурге»  Закон Санкт-Петербурга от 22.04.02 №177-14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«Об обеспечении питанием школьников и учащихся профессиональных училищ в Санкт-Петербурге»  Закон СПб от 18.09.2002 № 408-43 (с дополн</w:t>
      </w:r>
      <w:r w:rsidR="008F5437" w:rsidRPr="00B563B4">
        <w:rPr>
          <w:rFonts w:ascii="Times New Roman" w:hAnsi="Times New Roman"/>
          <w:sz w:val="28"/>
          <w:szCs w:val="28"/>
        </w:rPr>
        <w:t>е</w:t>
      </w:r>
      <w:r w:rsidR="008F5437" w:rsidRPr="00B563B4">
        <w:rPr>
          <w:rFonts w:ascii="Times New Roman" w:hAnsi="Times New Roman"/>
          <w:sz w:val="28"/>
          <w:szCs w:val="28"/>
        </w:rPr>
        <w:t>ниями от 11.12.2006 №568-93)</w:t>
      </w:r>
    </w:p>
    <w:p w:rsidR="0038611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«О концепции организации отдыха и оздоровления детей, подростков и молодежи Санкт-Петербурга» Постановление Правительства СПб от 27.02.03 №7</w:t>
      </w:r>
      <w:r w:rsidR="00ED120C" w:rsidRPr="00B563B4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«О создании межведомственной комиссии по организации отдыха и о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з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доровления детей, подростков и молодежи Санкт-Петербурга»</w:t>
      </w:r>
      <w:r w:rsidR="008F5437" w:rsidRPr="00B563B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Постано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в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ление Правительства СПб от 30.03.04  №484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«О питании школьников в образовательных учреждениях Санкт-Петербурга»</w:t>
      </w:r>
      <w:r w:rsidR="008F5437" w:rsidRPr="00B563B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Постано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в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ление Правительства СПб от 28.01.04 №59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 xml:space="preserve">«Об   организации   питания   школьников   и   требованиях </w:t>
      </w:r>
      <w:r w:rsidR="00A71167" w:rsidRPr="00B563B4">
        <w:rPr>
          <w:rFonts w:ascii="Times New Roman" w:hAnsi="Times New Roman"/>
          <w:sz w:val="28"/>
          <w:szCs w:val="28"/>
        </w:rPr>
        <w:t>к ассорт</w:t>
      </w:r>
      <w:r w:rsidR="00A71167" w:rsidRPr="00B563B4">
        <w:rPr>
          <w:rFonts w:ascii="Times New Roman" w:hAnsi="Times New Roman"/>
          <w:sz w:val="28"/>
          <w:szCs w:val="28"/>
        </w:rPr>
        <w:t>и</w:t>
      </w:r>
      <w:r w:rsidR="00A71167" w:rsidRPr="00B563B4">
        <w:rPr>
          <w:rFonts w:ascii="Times New Roman" w:hAnsi="Times New Roman"/>
          <w:sz w:val="28"/>
          <w:szCs w:val="28"/>
        </w:rPr>
        <w:t>менту и качеству продуктов»</w:t>
      </w:r>
      <w:r w:rsidR="008F5437" w:rsidRPr="00B563B4">
        <w:rPr>
          <w:rFonts w:ascii="Times New Roman" w:hAnsi="Times New Roman"/>
          <w:sz w:val="28"/>
          <w:szCs w:val="28"/>
        </w:rPr>
        <w:t xml:space="preserve"> </w:t>
      </w:r>
      <w:r w:rsidR="00A71167" w:rsidRPr="00B563B4">
        <w:rPr>
          <w:rFonts w:ascii="Times New Roman" w:hAnsi="Times New Roman"/>
          <w:spacing w:val="3"/>
          <w:sz w:val="28"/>
          <w:szCs w:val="28"/>
        </w:rPr>
        <w:t xml:space="preserve">Постановление  Правительства Санкт-Петербурга  </w:t>
      </w:r>
      <w:r w:rsidR="00A71167" w:rsidRPr="00B563B4">
        <w:rPr>
          <w:rFonts w:ascii="Times New Roman" w:hAnsi="Times New Roman"/>
          <w:spacing w:val="5"/>
          <w:sz w:val="28"/>
          <w:szCs w:val="28"/>
        </w:rPr>
        <w:t>от 22.06.2004 №  1127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1167" w:rsidRPr="00B563B4">
        <w:rPr>
          <w:rFonts w:ascii="Times New Roman" w:hAnsi="Times New Roman"/>
          <w:sz w:val="28"/>
          <w:szCs w:val="28"/>
        </w:rPr>
        <w:t>«О межведомственной комиссии по противодействию злоупотреблению наркотическими средствами и их незаконному обороту»</w:t>
      </w:r>
      <w:r w:rsidR="008F5437" w:rsidRPr="00B563B4">
        <w:rPr>
          <w:rFonts w:ascii="Times New Roman" w:hAnsi="Times New Roman"/>
          <w:b/>
          <w:sz w:val="28"/>
          <w:szCs w:val="28"/>
        </w:rPr>
        <w:t xml:space="preserve"> </w:t>
      </w:r>
      <w:r w:rsidR="00A71167" w:rsidRPr="00B563B4">
        <w:rPr>
          <w:rFonts w:ascii="Times New Roman" w:hAnsi="Times New Roman"/>
          <w:sz w:val="28"/>
          <w:szCs w:val="28"/>
        </w:rPr>
        <w:t>Постановление Пр</w:t>
      </w:r>
      <w:r w:rsidR="00A71167" w:rsidRPr="00B563B4">
        <w:rPr>
          <w:rFonts w:ascii="Times New Roman" w:hAnsi="Times New Roman"/>
          <w:sz w:val="28"/>
          <w:szCs w:val="28"/>
        </w:rPr>
        <w:t>а</w:t>
      </w:r>
      <w:r w:rsidR="00A71167" w:rsidRPr="00B563B4">
        <w:rPr>
          <w:rFonts w:ascii="Times New Roman" w:hAnsi="Times New Roman"/>
          <w:sz w:val="28"/>
          <w:szCs w:val="28"/>
        </w:rPr>
        <w:t>вительства Санкт-Петербурга от 06.04.04 №535</w:t>
      </w:r>
    </w:p>
    <w:p w:rsidR="00A7116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71167" w:rsidRPr="00B563B4">
        <w:rPr>
          <w:rFonts w:ascii="Times New Roman" w:hAnsi="Times New Roman"/>
          <w:sz w:val="28"/>
          <w:szCs w:val="28"/>
        </w:rPr>
        <w:t>«О Концепции развития системы образования Санкт-Петербурга «Пете</w:t>
      </w:r>
      <w:r w:rsidR="00A71167" w:rsidRPr="00B563B4">
        <w:rPr>
          <w:rFonts w:ascii="Times New Roman" w:hAnsi="Times New Roman"/>
          <w:sz w:val="28"/>
          <w:szCs w:val="28"/>
        </w:rPr>
        <w:t>р</w:t>
      </w:r>
      <w:r w:rsidR="00A71167" w:rsidRPr="00B563B4">
        <w:rPr>
          <w:rFonts w:ascii="Times New Roman" w:hAnsi="Times New Roman"/>
          <w:sz w:val="28"/>
          <w:szCs w:val="28"/>
        </w:rPr>
        <w:t>бургская школа 2005-2010 гг.»</w:t>
      </w:r>
      <w:r w:rsidR="008F5437" w:rsidRPr="00B563B4">
        <w:rPr>
          <w:rFonts w:ascii="Times New Roman" w:hAnsi="Times New Roman"/>
          <w:sz w:val="28"/>
          <w:szCs w:val="28"/>
        </w:rPr>
        <w:t xml:space="preserve"> </w:t>
      </w:r>
      <w:r w:rsidR="00A71167" w:rsidRPr="00B563B4">
        <w:rPr>
          <w:rFonts w:ascii="Times New Roman" w:hAnsi="Times New Roman"/>
          <w:sz w:val="28"/>
          <w:szCs w:val="28"/>
        </w:rPr>
        <w:t>Постановление Правительства СПб от 22 ма</w:t>
      </w:r>
      <w:r w:rsidR="00A71167" w:rsidRPr="00B563B4">
        <w:rPr>
          <w:rFonts w:ascii="Times New Roman" w:hAnsi="Times New Roman"/>
          <w:sz w:val="28"/>
          <w:szCs w:val="28"/>
        </w:rPr>
        <w:t>р</w:t>
      </w:r>
      <w:r w:rsidR="00A71167" w:rsidRPr="00B563B4">
        <w:rPr>
          <w:rFonts w:ascii="Times New Roman" w:hAnsi="Times New Roman"/>
          <w:sz w:val="28"/>
          <w:szCs w:val="28"/>
        </w:rPr>
        <w:t>та 2005 №343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дополнительных мерах социальной поддержки детей-сирот и детей, о</w:t>
      </w:r>
      <w:r w:rsidR="008F5437" w:rsidRPr="00B563B4">
        <w:rPr>
          <w:rFonts w:ascii="Times New Roman" w:hAnsi="Times New Roman"/>
          <w:sz w:val="28"/>
          <w:szCs w:val="28"/>
        </w:rPr>
        <w:t>с</w:t>
      </w:r>
      <w:r w:rsidR="008F5437" w:rsidRPr="00B563B4">
        <w:rPr>
          <w:rFonts w:ascii="Times New Roman" w:hAnsi="Times New Roman"/>
          <w:sz w:val="28"/>
          <w:szCs w:val="28"/>
        </w:rPr>
        <w:t>тавшихся без поп</w:t>
      </w:r>
      <w:r w:rsidR="008F5437" w:rsidRPr="00B563B4">
        <w:rPr>
          <w:rFonts w:ascii="Times New Roman" w:hAnsi="Times New Roman"/>
          <w:sz w:val="28"/>
          <w:szCs w:val="28"/>
        </w:rPr>
        <w:t>е</w:t>
      </w:r>
      <w:r w:rsidR="008F5437" w:rsidRPr="00B563B4">
        <w:rPr>
          <w:rFonts w:ascii="Times New Roman" w:hAnsi="Times New Roman"/>
          <w:sz w:val="28"/>
          <w:szCs w:val="28"/>
        </w:rPr>
        <w:t>чения родителей»  Закон СПб от 28.11.05  № 616-87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«Об организации отдыха и оздоровления детей и молодежи в Санкт-Петербурге»  Закон СПб от 15.11.2006 №530-86</w:t>
      </w:r>
      <w:r w:rsidR="00386117" w:rsidRPr="00B563B4">
        <w:rPr>
          <w:rFonts w:ascii="Times New Roman" w:hAnsi="Times New Roman"/>
          <w:sz w:val="28"/>
          <w:szCs w:val="28"/>
        </w:rPr>
        <w:t xml:space="preserve"> (с изменениями от 29.03.2010 №148-43)</w:t>
      </w:r>
    </w:p>
    <w:p w:rsidR="008F5437" w:rsidRPr="00B563B4" w:rsidRDefault="008F5437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 xml:space="preserve"> </w:t>
      </w:r>
      <w:r w:rsidR="00B563B4">
        <w:rPr>
          <w:rFonts w:ascii="Times New Roman" w:hAnsi="Times New Roman"/>
          <w:sz w:val="28"/>
          <w:szCs w:val="28"/>
        </w:rPr>
        <w:t xml:space="preserve">- </w:t>
      </w:r>
      <w:r w:rsidRPr="00B563B4">
        <w:rPr>
          <w:rFonts w:ascii="Times New Roman" w:hAnsi="Times New Roman"/>
          <w:sz w:val="28"/>
          <w:szCs w:val="28"/>
        </w:rPr>
        <w:t>«О Концепции демографического развития Санкт-Петербурга до 2015 г</w:t>
      </w:r>
      <w:r w:rsidRPr="00B563B4">
        <w:rPr>
          <w:rFonts w:ascii="Times New Roman" w:hAnsi="Times New Roman"/>
          <w:sz w:val="28"/>
          <w:szCs w:val="28"/>
        </w:rPr>
        <w:t>о</w:t>
      </w:r>
      <w:r w:rsidR="00B563B4">
        <w:rPr>
          <w:rFonts w:ascii="Times New Roman" w:hAnsi="Times New Roman"/>
          <w:sz w:val="28"/>
          <w:szCs w:val="28"/>
        </w:rPr>
        <w:t xml:space="preserve">да» </w:t>
      </w:r>
      <w:r w:rsidRPr="00B563B4">
        <w:rPr>
          <w:rFonts w:ascii="Times New Roman" w:hAnsi="Times New Roman"/>
          <w:sz w:val="28"/>
          <w:szCs w:val="28"/>
        </w:rPr>
        <w:t>Постановление Прав</w:t>
      </w:r>
      <w:r w:rsidRPr="00B563B4">
        <w:rPr>
          <w:rFonts w:ascii="Times New Roman" w:hAnsi="Times New Roman"/>
          <w:sz w:val="28"/>
          <w:szCs w:val="28"/>
        </w:rPr>
        <w:t>и</w:t>
      </w:r>
      <w:r w:rsidRPr="00B563B4">
        <w:rPr>
          <w:rFonts w:ascii="Times New Roman" w:hAnsi="Times New Roman"/>
          <w:sz w:val="28"/>
          <w:szCs w:val="28"/>
        </w:rPr>
        <w:t>тельства СПб от 12.12.2006 №1539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 xml:space="preserve">«Об общем образовании в Санкт-Петербурге»  Закон СПб  от </w:t>
      </w:r>
      <w:r>
        <w:rPr>
          <w:rFonts w:ascii="Times New Roman" w:hAnsi="Times New Roman"/>
          <w:sz w:val="28"/>
          <w:szCs w:val="28"/>
        </w:rPr>
        <w:t>4.07.2007г. №</w:t>
      </w:r>
      <w:r w:rsidR="008F5437" w:rsidRPr="00B563B4">
        <w:rPr>
          <w:rFonts w:ascii="Times New Roman" w:hAnsi="Times New Roman"/>
          <w:sz w:val="28"/>
          <w:szCs w:val="28"/>
        </w:rPr>
        <w:t>381-66 (с измен</w:t>
      </w:r>
      <w:r w:rsidR="008F5437" w:rsidRPr="00B563B4">
        <w:rPr>
          <w:rFonts w:ascii="Times New Roman" w:hAnsi="Times New Roman"/>
          <w:sz w:val="28"/>
          <w:szCs w:val="28"/>
        </w:rPr>
        <w:t>е</w:t>
      </w:r>
      <w:r w:rsidR="008F5437" w:rsidRPr="00B563B4">
        <w:rPr>
          <w:rFonts w:ascii="Times New Roman" w:hAnsi="Times New Roman"/>
          <w:sz w:val="28"/>
          <w:szCs w:val="28"/>
        </w:rPr>
        <w:t>ниями на 28.09.2009)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Концепции семейной политики Санкт-Петербурга на 2007-1011 годы»  Постановление Правительства СПб от 5.07.2007 г. №627 (с изменениями на 28.12.2007)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Концепции социально-экономического развития Санкт-Петербурга до 2025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5437" w:rsidRPr="00B563B4">
        <w:rPr>
          <w:rFonts w:ascii="Times New Roman" w:hAnsi="Times New Roman"/>
          <w:sz w:val="28"/>
          <w:szCs w:val="28"/>
        </w:rPr>
        <w:t>Постановление Прав</w:t>
      </w:r>
      <w:r w:rsidR="008F5437" w:rsidRPr="00B563B4">
        <w:rPr>
          <w:rFonts w:ascii="Times New Roman" w:hAnsi="Times New Roman"/>
          <w:sz w:val="28"/>
          <w:szCs w:val="28"/>
        </w:rPr>
        <w:t>и</w:t>
      </w:r>
      <w:r w:rsidR="008F5437" w:rsidRPr="00B563B4">
        <w:rPr>
          <w:rFonts w:ascii="Times New Roman" w:hAnsi="Times New Roman"/>
          <w:sz w:val="28"/>
          <w:szCs w:val="28"/>
        </w:rPr>
        <w:t>тельства СПб от 20.07.2007 №884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«Положение об обеспечении питанием школьников в государственных о</w:t>
      </w:r>
      <w:r w:rsidR="008F5437" w:rsidRPr="00B563B4">
        <w:rPr>
          <w:rFonts w:ascii="Times New Roman" w:hAnsi="Times New Roman"/>
          <w:sz w:val="28"/>
          <w:szCs w:val="28"/>
        </w:rPr>
        <w:t>б</w:t>
      </w:r>
      <w:r w:rsidR="008F5437" w:rsidRPr="00B563B4">
        <w:rPr>
          <w:rFonts w:ascii="Times New Roman" w:hAnsi="Times New Roman"/>
          <w:sz w:val="28"/>
          <w:szCs w:val="28"/>
        </w:rPr>
        <w:t>щеобразовательных учреждениях Санкт-Петербурга и учащихся професси</w:t>
      </w:r>
      <w:r w:rsidR="008F5437" w:rsidRPr="00B563B4">
        <w:rPr>
          <w:rFonts w:ascii="Times New Roman" w:hAnsi="Times New Roman"/>
          <w:sz w:val="28"/>
          <w:szCs w:val="28"/>
        </w:rPr>
        <w:t>о</w:t>
      </w:r>
      <w:r w:rsidR="008F5437" w:rsidRPr="00B563B4">
        <w:rPr>
          <w:rFonts w:ascii="Times New Roman" w:hAnsi="Times New Roman"/>
          <w:sz w:val="28"/>
          <w:szCs w:val="28"/>
        </w:rPr>
        <w:t>нальных училищ в государственных образовательных учреждениях начал</w:t>
      </w:r>
      <w:r w:rsidR="008F5437" w:rsidRPr="00B563B4">
        <w:rPr>
          <w:rFonts w:ascii="Times New Roman" w:hAnsi="Times New Roman"/>
          <w:sz w:val="28"/>
          <w:szCs w:val="28"/>
        </w:rPr>
        <w:t>ь</w:t>
      </w:r>
      <w:r w:rsidR="008F5437" w:rsidRPr="00B563B4">
        <w:rPr>
          <w:rFonts w:ascii="Times New Roman" w:hAnsi="Times New Roman"/>
          <w:sz w:val="28"/>
          <w:szCs w:val="28"/>
        </w:rPr>
        <w:t>ного профессионального или среднего профессионального образования Санкт-Петербурга»  Постановление Правительства СПб от 20.11.2007 № 1482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Программе развития региональной системы оценки качества общего и дополнительного образования детей Санкт-Петербурга на 2008-2011 гг.» П</w:t>
      </w:r>
      <w:r w:rsidR="008F5437" w:rsidRPr="00B563B4">
        <w:rPr>
          <w:rFonts w:ascii="Times New Roman" w:hAnsi="Times New Roman"/>
          <w:sz w:val="28"/>
          <w:szCs w:val="28"/>
        </w:rPr>
        <w:t>о</w:t>
      </w:r>
      <w:r w:rsidR="008F5437" w:rsidRPr="00B563B4">
        <w:rPr>
          <w:rFonts w:ascii="Times New Roman" w:hAnsi="Times New Roman"/>
          <w:sz w:val="28"/>
          <w:szCs w:val="28"/>
        </w:rPr>
        <w:t>становление Правительства СПб от 04.12.2007 № 1535</w:t>
      </w:r>
    </w:p>
    <w:p w:rsidR="008F5437" w:rsidRPr="00B563B4" w:rsidRDefault="008F5437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 xml:space="preserve"> </w:t>
      </w:r>
      <w:r w:rsidR="00B563B4">
        <w:rPr>
          <w:rFonts w:ascii="Times New Roman" w:hAnsi="Times New Roman"/>
          <w:sz w:val="28"/>
          <w:szCs w:val="28"/>
        </w:rPr>
        <w:t xml:space="preserve">- </w:t>
      </w:r>
      <w:r w:rsidRPr="00B563B4">
        <w:rPr>
          <w:rFonts w:ascii="Times New Roman" w:hAnsi="Times New Roman"/>
          <w:sz w:val="28"/>
          <w:szCs w:val="28"/>
        </w:rPr>
        <w:t>«О дополнительных мерах социальной поддержки отдельных категорий граждан в части предоставления на льготной основе питания в образовател</w:t>
      </w:r>
      <w:r w:rsidRPr="00B563B4">
        <w:rPr>
          <w:rFonts w:ascii="Times New Roman" w:hAnsi="Times New Roman"/>
          <w:sz w:val="28"/>
          <w:szCs w:val="28"/>
        </w:rPr>
        <w:t>ь</w:t>
      </w:r>
      <w:r w:rsidRPr="00B563B4">
        <w:rPr>
          <w:rFonts w:ascii="Times New Roman" w:hAnsi="Times New Roman"/>
          <w:sz w:val="28"/>
          <w:szCs w:val="28"/>
        </w:rPr>
        <w:t>ных учреждениях Санкт-Петербурга» Закон СПб от 04.02.2009 №32-13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«Об основах политики Санкт-Петербурга в области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5437" w:rsidRPr="00B563B4">
        <w:rPr>
          <w:rFonts w:ascii="Times New Roman" w:hAnsi="Times New Roman"/>
          <w:sz w:val="28"/>
          <w:szCs w:val="28"/>
        </w:rPr>
        <w:t>Закон СПб от 11.11.2009 №532-105 (с изменениями на 19.03.2010)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программе «Комплексные меры по противодействию злоупотребления наркотическими средствами и их незаконному обороту в Санкт-Петербурге» на 2009-2012 годы» Постановл</w:t>
      </w:r>
      <w:r w:rsidR="008F5437" w:rsidRPr="00B563B4">
        <w:rPr>
          <w:rFonts w:ascii="Times New Roman" w:hAnsi="Times New Roman"/>
          <w:sz w:val="28"/>
          <w:szCs w:val="28"/>
        </w:rPr>
        <w:t>е</w:t>
      </w:r>
      <w:r w:rsidR="008F5437" w:rsidRPr="00B563B4">
        <w:rPr>
          <w:rFonts w:ascii="Times New Roman" w:hAnsi="Times New Roman"/>
          <w:sz w:val="28"/>
          <w:szCs w:val="28"/>
        </w:rPr>
        <w:t>ние Правительства СПб от 28.04.2009 №437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мерах по реализации Закона Санкт-Петербурга «О дополнительных м</w:t>
      </w:r>
      <w:r w:rsidR="008F5437" w:rsidRPr="00B563B4">
        <w:rPr>
          <w:rFonts w:ascii="Times New Roman" w:hAnsi="Times New Roman"/>
          <w:sz w:val="28"/>
          <w:szCs w:val="28"/>
        </w:rPr>
        <w:t>е</w:t>
      </w:r>
      <w:r w:rsidR="008F5437" w:rsidRPr="00B563B4">
        <w:rPr>
          <w:rFonts w:ascii="Times New Roman" w:hAnsi="Times New Roman"/>
          <w:sz w:val="28"/>
          <w:szCs w:val="28"/>
        </w:rPr>
        <w:t>рах социальной поддержки отдельных категорий граждан в части предоста</w:t>
      </w:r>
      <w:r w:rsidR="008F5437" w:rsidRPr="00B563B4">
        <w:rPr>
          <w:rFonts w:ascii="Times New Roman" w:hAnsi="Times New Roman"/>
          <w:sz w:val="28"/>
          <w:szCs w:val="28"/>
        </w:rPr>
        <w:t>в</w:t>
      </w:r>
      <w:r w:rsidR="008F5437" w:rsidRPr="00B563B4">
        <w:rPr>
          <w:rFonts w:ascii="Times New Roman" w:hAnsi="Times New Roman"/>
          <w:sz w:val="28"/>
          <w:szCs w:val="28"/>
        </w:rPr>
        <w:t>ления на льготной основе питания в образовательных учреждениях Санкт-Петербурга»  Постановление Правительства СПб от 04.06.2009 №655</w:t>
      </w:r>
    </w:p>
    <w:p w:rsidR="008F5437" w:rsidRPr="00B563B4" w:rsidRDefault="00B563B4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«Об утверждении Плана мероприятий «Региональная целевая программа по формированию здорового образа жизни у жителей Санкт-Петербурга на 2009-2012 гг.»</w:t>
      </w:r>
      <w:r w:rsidR="0059568D">
        <w:rPr>
          <w:rFonts w:ascii="Times New Roman" w:hAnsi="Times New Roman"/>
          <w:sz w:val="28"/>
          <w:szCs w:val="28"/>
        </w:rPr>
        <w:t xml:space="preserve"> </w:t>
      </w:r>
      <w:r w:rsidR="008F5437" w:rsidRPr="00B563B4">
        <w:rPr>
          <w:rFonts w:ascii="Times New Roman" w:hAnsi="Times New Roman"/>
          <w:sz w:val="28"/>
          <w:szCs w:val="28"/>
        </w:rPr>
        <w:t>Постановление Прав</w:t>
      </w:r>
      <w:r w:rsidR="008F5437" w:rsidRPr="00B563B4">
        <w:rPr>
          <w:rFonts w:ascii="Times New Roman" w:hAnsi="Times New Roman"/>
          <w:sz w:val="28"/>
          <w:szCs w:val="28"/>
        </w:rPr>
        <w:t>и</w:t>
      </w:r>
      <w:r w:rsidR="008F5437" w:rsidRPr="00B563B4">
        <w:rPr>
          <w:rFonts w:ascii="Times New Roman" w:hAnsi="Times New Roman"/>
          <w:sz w:val="28"/>
          <w:szCs w:val="28"/>
        </w:rPr>
        <w:t>тельства СПб от 02.09.2009 №994</w:t>
      </w:r>
    </w:p>
    <w:p w:rsidR="008F5437" w:rsidRPr="00B563B4" w:rsidRDefault="0059568D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«Об утверждении Концепции и долгосрочной целевой программы Санкт-Петербурга «Пр</w:t>
      </w:r>
      <w:r w:rsidR="008F5437" w:rsidRPr="00B563B4">
        <w:rPr>
          <w:rFonts w:ascii="Times New Roman" w:hAnsi="Times New Roman"/>
          <w:sz w:val="28"/>
          <w:szCs w:val="28"/>
        </w:rPr>
        <w:t>о</w:t>
      </w:r>
      <w:r w:rsidR="008F5437" w:rsidRPr="00B563B4">
        <w:rPr>
          <w:rFonts w:ascii="Times New Roman" w:hAnsi="Times New Roman"/>
          <w:sz w:val="28"/>
          <w:szCs w:val="28"/>
        </w:rPr>
        <w:t>грамма развития физической культуры и спорта в Санкт-</w:t>
      </w:r>
      <w:r w:rsidR="008F5437" w:rsidRPr="00B563B4">
        <w:rPr>
          <w:rFonts w:ascii="Times New Roman" w:hAnsi="Times New Roman"/>
          <w:sz w:val="28"/>
          <w:szCs w:val="28"/>
        </w:rPr>
        <w:lastRenderedPageBreak/>
        <w:t>Петербурге на 2010-2014 годы»</w:t>
      </w:r>
      <w:r w:rsidR="00386117" w:rsidRPr="00B563B4">
        <w:rPr>
          <w:rFonts w:ascii="Times New Roman" w:hAnsi="Times New Roman"/>
          <w:sz w:val="28"/>
          <w:szCs w:val="28"/>
        </w:rPr>
        <w:t xml:space="preserve"> </w:t>
      </w:r>
      <w:r w:rsidR="008F5437" w:rsidRPr="00B563B4">
        <w:rPr>
          <w:rFonts w:ascii="Times New Roman" w:hAnsi="Times New Roman"/>
          <w:sz w:val="28"/>
          <w:szCs w:val="28"/>
        </w:rPr>
        <w:t>Постановление Правительства СПб от 09.02.2010 №91</w:t>
      </w:r>
    </w:p>
    <w:p w:rsidR="008F5437" w:rsidRPr="00B563B4" w:rsidRDefault="0059568D" w:rsidP="00B563B4">
      <w:pPr>
        <w:tabs>
          <w:tab w:val="left" w:pos="7"/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437" w:rsidRPr="00B563B4">
        <w:rPr>
          <w:rFonts w:ascii="Times New Roman" w:hAnsi="Times New Roman"/>
          <w:sz w:val="28"/>
          <w:szCs w:val="28"/>
        </w:rPr>
        <w:t>«О целевой программе «Комплексные меры противодействия злоупотре</w:t>
      </w:r>
      <w:r w:rsidR="008F5437" w:rsidRPr="00B563B4">
        <w:rPr>
          <w:rFonts w:ascii="Times New Roman" w:hAnsi="Times New Roman"/>
          <w:sz w:val="28"/>
          <w:szCs w:val="28"/>
        </w:rPr>
        <w:t>б</w:t>
      </w:r>
      <w:r w:rsidR="008F5437" w:rsidRPr="00B563B4">
        <w:rPr>
          <w:rFonts w:ascii="Times New Roman" w:hAnsi="Times New Roman"/>
          <w:sz w:val="28"/>
          <w:szCs w:val="28"/>
        </w:rPr>
        <w:t>лению наркотич</w:t>
      </w:r>
      <w:r w:rsidR="008F5437" w:rsidRPr="00B563B4">
        <w:rPr>
          <w:rFonts w:ascii="Times New Roman" w:hAnsi="Times New Roman"/>
          <w:sz w:val="28"/>
          <w:szCs w:val="28"/>
        </w:rPr>
        <w:t>е</w:t>
      </w:r>
      <w:r w:rsidR="008F5437" w:rsidRPr="00B563B4">
        <w:rPr>
          <w:rFonts w:ascii="Times New Roman" w:hAnsi="Times New Roman"/>
          <w:sz w:val="28"/>
          <w:szCs w:val="28"/>
        </w:rPr>
        <w:t>скими средствами и их незаконному обороту в Санкт-Петербурге» на 2009-2012 годы» П</w:t>
      </w:r>
      <w:r w:rsidR="008F5437" w:rsidRPr="00B563B4">
        <w:rPr>
          <w:rFonts w:ascii="Times New Roman" w:hAnsi="Times New Roman"/>
          <w:sz w:val="28"/>
          <w:szCs w:val="28"/>
        </w:rPr>
        <w:t>о</w:t>
      </w:r>
      <w:r w:rsidR="008F5437" w:rsidRPr="00B563B4">
        <w:rPr>
          <w:rFonts w:ascii="Times New Roman" w:hAnsi="Times New Roman"/>
          <w:sz w:val="28"/>
          <w:szCs w:val="28"/>
        </w:rPr>
        <w:t>становление Правительства Санкт-Петербурга № 437 от 28.04.2009</w:t>
      </w:r>
    </w:p>
    <w:p w:rsidR="008F5437" w:rsidRPr="00B563B4" w:rsidRDefault="00B563B4" w:rsidP="00B563B4">
      <w:pPr>
        <w:pStyle w:val="ad"/>
        <w:tabs>
          <w:tab w:val="left" w:pos="2441"/>
        </w:tabs>
        <w:ind w:left="0"/>
        <w:jc w:val="both"/>
        <w:rPr>
          <w:szCs w:val="28"/>
        </w:rPr>
      </w:pPr>
      <w:r>
        <w:rPr>
          <w:szCs w:val="28"/>
        </w:rPr>
        <w:tab/>
      </w:r>
    </w:p>
    <w:p w:rsidR="00A71167" w:rsidRPr="0059568D" w:rsidRDefault="00A71167" w:rsidP="00B563B4">
      <w:pPr>
        <w:pStyle w:val="ad"/>
        <w:numPr>
          <w:ilvl w:val="0"/>
          <w:numId w:val="8"/>
        </w:numPr>
        <w:ind w:left="0" w:firstLine="0"/>
        <w:jc w:val="both"/>
        <w:rPr>
          <w:b/>
          <w:szCs w:val="28"/>
        </w:rPr>
      </w:pPr>
      <w:r w:rsidRPr="0059568D">
        <w:rPr>
          <w:b/>
          <w:szCs w:val="28"/>
        </w:rPr>
        <w:t xml:space="preserve">Официальные документы </w:t>
      </w:r>
      <w:r w:rsidR="00F73A28" w:rsidRPr="0059568D">
        <w:rPr>
          <w:b/>
          <w:szCs w:val="28"/>
        </w:rPr>
        <w:t xml:space="preserve">отраслевых </w:t>
      </w:r>
      <w:r w:rsidRPr="0059568D">
        <w:rPr>
          <w:b/>
          <w:szCs w:val="28"/>
        </w:rPr>
        <w:t>Комитет</w:t>
      </w:r>
      <w:r w:rsidR="00F73A28" w:rsidRPr="0059568D">
        <w:rPr>
          <w:b/>
          <w:szCs w:val="28"/>
        </w:rPr>
        <w:t>ов</w:t>
      </w:r>
      <w:r w:rsidRPr="0059568D">
        <w:rPr>
          <w:b/>
          <w:szCs w:val="28"/>
        </w:rPr>
        <w:t xml:space="preserve"> </w:t>
      </w:r>
      <w:r w:rsidR="00F73A28" w:rsidRPr="0059568D">
        <w:rPr>
          <w:b/>
          <w:szCs w:val="28"/>
        </w:rPr>
        <w:t>Санкт-Петербурга:</w:t>
      </w:r>
    </w:p>
    <w:p w:rsidR="00595472" w:rsidRPr="00B563B4" w:rsidRDefault="00595472" w:rsidP="00B563B4">
      <w:pPr>
        <w:pStyle w:val="ad"/>
        <w:ind w:left="0"/>
        <w:jc w:val="both"/>
        <w:rPr>
          <w:szCs w:val="28"/>
        </w:rPr>
      </w:pP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«Об утверждении Примерного положения о кабинете по психолого-педагогической профилактике наркомании у детей и подростков при образ</w:t>
      </w:r>
      <w:r w:rsidR="00595472" w:rsidRPr="00B563B4">
        <w:rPr>
          <w:rFonts w:ascii="Times New Roman" w:hAnsi="Times New Roman"/>
          <w:sz w:val="28"/>
          <w:szCs w:val="28"/>
        </w:rPr>
        <w:t>о</w:t>
      </w:r>
      <w:r w:rsidR="00595472" w:rsidRPr="00B563B4">
        <w:rPr>
          <w:rFonts w:ascii="Times New Roman" w:hAnsi="Times New Roman"/>
          <w:sz w:val="28"/>
          <w:szCs w:val="28"/>
        </w:rPr>
        <w:t xml:space="preserve">вательном учреждении» </w:t>
      </w:r>
      <w:r w:rsidR="00595472" w:rsidRPr="00B563B4">
        <w:rPr>
          <w:rFonts w:ascii="Times New Roman" w:hAnsi="Times New Roman"/>
          <w:sz w:val="28"/>
          <w:szCs w:val="28"/>
        </w:rPr>
        <w:tab/>
        <w:t>Распоряжение Комитета по образованию СПб от 16.04.2001 №26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 создании и развитии единой Санкт-Петербургской городской сети пр</w:t>
      </w:r>
      <w:r w:rsidR="00595472" w:rsidRPr="00B563B4">
        <w:rPr>
          <w:rFonts w:ascii="Times New Roman" w:hAnsi="Times New Roman"/>
          <w:sz w:val="28"/>
          <w:szCs w:val="28"/>
        </w:rPr>
        <w:t>о</w:t>
      </w:r>
      <w:r w:rsidR="00595472" w:rsidRPr="00B563B4">
        <w:rPr>
          <w:rFonts w:ascii="Times New Roman" w:hAnsi="Times New Roman"/>
          <w:sz w:val="28"/>
          <w:szCs w:val="28"/>
        </w:rPr>
        <w:t>филактики наркомании»  Приказ Комитета по молодежной политике СПб от 20.11.01 №85-п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</w:t>
      </w:r>
      <w:r w:rsidR="00595472" w:rsidRPr="00B563B4">
        <w:rPr>
          <w:rFonts w:ascii="Times New Roman" w:hAnsi="Times New Roman"/>
          <w:bCs/>
          <w:sz w:val="28"/>
          <w:szCs w:val="28"/>
        </w:rPr>
        <w:t>О мерах по повышению роли физической культуры и спорта в сохран</w:t>
      </w:r>
      <w:r w:rsidR="00595472" w:rsidRPr="00B563B4">
        <w:rPr>
          <w:rFonts w:ascii="Times New Roman" w:hAnsi="Times New Roman"/>
          <w:bCs/>
          <w:sz w:val="28"/>
          <w:szCs w:val="28"/>
        </w:rPr>
        <w:t>е</w:t>
      </w:r>
      <w:r w:rsidR="00595472" w:rsidRPr="00B563B4">
        <w:rPr>
          <w:rFonts w:ascii="Times New Roman" w:hAnsi="Times New Roman"/>
          <w:bCs/>
          <w:sz w:val="28"/>
          <w:szCs w:val="28"/>
        </w:rPr>
        <w:t>нии и укреплении здоровья населения, дальнейшему развитию и совершенств</w:t>
      </w:r>
      <w:r w:rsidR="00595472" w:rsidRPr="00B563B4">
        <w:rPr>
          <w:rFonts w:ascii="Times New Roman" w:hAnsi="Times New Roman"/>
          <w:bCs/>
          <w:sz w:val="28"/>
          <w:szCs w:val="28"/>
        </w:rPr>
        <w:t>о</w:t>
      </w:r>
      <w:r w:rsidR="00595472" w:rsidRPr="00B563B4">
        <w:rPr>
          <w:rFonts w:ascii="Times New Roman" w:hAnsi="Times New Roman"/>
          <w:bCs/>
          <w:sz w:val="28"/>
          <w:szCs w:val="28"/>
        </w:rPr>
        <w:t>ванию спортивной медицины и лечебной физкультуры в Санкт-Петербурге»  Распоряжение Комитета по здравоохранению Администрации СПб от 30.05.2002 г. № 205-р, Комитета по физической культуре и спорту Админ</w:t>
      </w:r>
      <w:r w:rsidR="00595472" w:rsidRPr="00B563B4">
        <w:rPr>
          <w:rFonts w:ascii="Times New Roman" w:hAnsi="Times New Roman"/>
          <w:bCs/>
          <w:sz w:val="28"/>
          <w:szCs w:val="28"/>
        </w:rPr>
        <w:t>и</w:t>
      </w:r>
      <w:r w:rsidR="00595472" w:rsidRPr="00B563B4">
        <w:rPr>
          <w:rFonts w:ascii="Times New Roman" w:hAnsi="Times New Roman"/>
          <w:bCs/>
          <w:sz w:val="28"/>
          <w:szCs w:val="28"/>
        </w:rPr>
        <w:t>страции СПб от 30.05.2002 г. № 1123-р, Комитета по образованию Админ</w:t>
      </w:r>
      <w:r w:rsidR="00595472" w:rsidRPr="00B563B4">
        <w:rPr>
          <w:rFonts w:ascii="Times New Roman" w:hAnsi="Times New Roman"/>
          <w:bCs/>
          <w:sz w:val="28"/>
          <w:szCs w:val="28"/>
        </w:rPr>
        <w:t>и</w:t>
      </w:r>
      <w:r w:rsidR="00595472" w:rsidRPr="00B563B4">
        <w:rPr>
          <w:rFonts w:ascii="Times New Roman" w:hAnsi="Times New Roman"/>
          <w:bCs/>
          <w:sz w:val="28"/>
          <w:szCs w:val="28"/>
        </w:rPr>
        <w:t>страции СПб от 19.06.2002г. № 31-р</w:t>
      </w:r>
    </w:p>
    <w:p w:rsidR="00595472" w:rsidRPr="00B563B4" w:rsidRDefault="00595472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 xml:space="preserve"> </w:t>
      </w:r>
      <w:r w:rsidR="0059568D">
        <w:rPr>
          <w:rFonts w:ascii="Times New Roman" w:hAnsi="Times New Roman"/>
          <w:sz w:val="28"/>
          <w:szCs w:val="28"/>
        </w:rPr>
        <w:t xml:space="preserve">- </w:t>
      </w:r>
      <w:r w:rsidRPr="00B563B4">
        <w:rPr>
          <w:rFonts w:ascii="Times New Roman" w:hAnsi="Times New Roman"/>
          <w:sz w:val="28"/>
          <w:szCs w:val="28"/>
        </w:rPr>
        <w:t>«О расширении сети классов в образовательных учреждениях для обуч</w:t>
      </w:r>
      <w:r w:rsidRPr="00B563B4">
        <w:rPr>
          <w:rFonts w:ascii="Times New Roman" w:hAnsi="Times New Roman"/>
          <w:sz w:val="28"/>
          <w:szCs w:val="28"/>
        </w:rPr>
        <w:t>е</w:t>
      </w:r>
      <w:r w:rsidRPr="00B563B4">
        <w:rPr>
          <w:rFonts w:ascii="Times New Roman" w:hAnsi="Times New Roman"/>
          <w:sz w:val="28"/>
          <w:szCs w:val="28"/>
        </w:rPr>
        <w:t>ния детей с отклонениями в развитии»  Распоряжение Комитета по образов</w:t>
      </w:r>
      <w:r w:rsidRPr="00B563B4">
        <w:rPr>
          <w:rFonts w:ascii="Times New Roman" w:hAnsi="Times New Roman"/>
          <w:sz w:val="28"/>
          <w:szCs w:val="28"/>
        </w:rPr>
        <w:t>а</w:t>
      </w:r>
      <w:r w:rsidRPr="00B563B4">
        <w:rPr>
          <w:rFonts w:ascii="Times New Roman" w:hAnsi="Times New Roman"/>
          <w:sz w:val="28"/>
          <w:szCs w:val="28"/>
        </w:rPr>
        <w:t>нию СПб от 02.07.04 №299-р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 xml:space="preserve"> «О порядке организации питания школьников на бесплатной основе и в</w:t>
      </w:r>
      <w:r w:rsidR="00595472" w:rsidRPr="00B563B4">
        <w:rPr>
          <w:rFonts w:ascii="Times New Roman" w:hAnsi="Times New Roman"/>
          <w:sz w:val="28"/>
          <w:szCs w:val="28"/>
        </w:rPr>
        <w:t>ы</w:t>
      </w:r>
      <w:r w:rsidR="00595472" w:rsidRPr="00B563B4">
        <w:rPr>
          <w:rFonts w:ascii="Times New Roman" w:hAnsi="Times New Roman"/>
          <w:sz w:val="28"/>
          <w:szCs w:val="28"/>
        </w:rPr>
        <w:t>плате денежной компенсации вместо питания, предоставляемого на беспла</w:t>
      </w:r>
      <w:r w:rsidR="00595472" w:rsidRPr="00B563B4">
        <w:rPr>
          <w:rFonts w:ascii="Times New Roman" w:hAnsi="Times New Roman"/>
          <w:sz w:val="28"/>
          <w:szCs w:val="28"/>
        </w:rPr>
        <w:t>т</w:t>
      </w:r>
      <w:r w:rsidR="00595472" w:rsidRPr="00B563B4">
        <w:rPr>
          <w:rFonts w:ascii="Times New Roman" w:hAnsi="Times New Roman"/>
          <w:sz w:val="28"/>
          <w:szCs w:val="28"/>
        </w:rPr>
        <w:t xml:space="preserve">ной основе»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95472" w:rsidRPr="00B563B4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95472" w:rsidRPr="00B563B4">
        <w:rPr>
          <w:rFonts w:ascii="Times New Roman" w:hAnsi="Times New Roman"/>
          <w:sz w:val="28"/>
          <w:szCs w:val="28"/>
        </w:rPr>
        <w:t>Комитета по образованию С</w:t>
      </w:r>
      <w:r>
        <w:rPr>
          <w:rFonts w:ascii="Times New Roman" w:hAnsi="Times New Roman"/>
          <w:sz w:val="28"/>
          <w:szCs w:val="28"/>
        </w:rPr>
        <w:t>Пб от 21.07.04 №335-</w:t>
      </w:r>
      <w:r w:rsidR="00595472" w:rsidRPr="00B563B4">
        <w:rPr>
          <w:rFonts w:ascii="Times New Roman" w:hAnsi="Times New Roman"/>
          <w:sz w:val="28"/>
          <w:szCs w:val="28"/>
        </w:rPr>
        <w:t>р</w:t>
      </w:r>
    </w:p>
    <w:p w:rsidR="00595472" w:rsidRPr="00B563B4" w:rsidRDefault="00595472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 xml:space="preserve"> </w:t>
      </w:r>
      <w:r w:rsidR="0059568D">
        <w:rPr>
          <w:rFonts w:ascii="Times New Roman" w:hAnsi="Times New Roman"/>
          <w:sz w:val="28"/>
          <w:szCs w:val="28"/>
        </w:rPr>
        <w:t xml:space="preserve">- </w:t>
      </w:r>
      <w:r w:rsidRPr="00B563B4">
        <w:rPr>
          <w:rFonts w:ascii="Times New Roman" w:hAnsi="Times New Roman"/>
          <w:sz w:val="28"/>
          <w:szCs w:val="28"/>
        </w:rPr>
        <w:t>«О создании Комиссии по социальной адаптации и реабилитации, орган</w:t>
      </w:r>
      <w:r w:rsidRPr="00B563B4">
        <w:rPr>
          <w:rFonts w:ascii="Times New Roman" w:hAnsi="Times New Roman"/>
          <w:sz w:val="28"/>
          <w:szCs w:val="28"/>
        </w:rPr>
        <w:t>и</w:t>
      </w:r>
      <w:r w:rsidRPr="00B563B4">
        <w:rPr>
          <w:rFonts w:ascii="Times New Roman" w:hAnsi="Times New Roman"/>
          <w:sz w:val="28"/>
          <w:szCs w:val="28"/>
        </w:rPr>
        <w:t>зации досуга, отдыха и оздоровления несовершеннолетних и молодежи, склонных к совершению правонарушений»  Распоряжение Комитета по м</w:t>
      </w:r>
      <w:r w:rsidRPr="00B563B4">
        <w:rPr>
          <w:rFonts w:ascii="Times New Roman" w:hAnsi="Times New Roman"/>
          <w:sz w:val="28"/>
          <w:szCs w:val="28"/>
        </w:rPr>
        <w:t>о</w:t>
      </w:r>
      <w:r w:rsidRPr="00B563B4">
        <w:rPr>
          <w:rFonts w:ascii="Times New Roman" w:hAnsi="Times New Roman"/>
          <w:sz w:val="28"/>
          <w:szCs w:val="28"/>
        </w:rPr>
        <w:t>лодежной политике и взаимодействию с общественными организациями СПб от 30.01.04 №1-р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 примерном положении об отделе по психолого-педагогической проф</w:t>
      </w:r>
      <w:r w:rsidR="00595472" w:rsidRPr="00B563B4">
        <w:rPr>
          <w:rFonts w:ascii="Times New Roman" w:hAnsi="Times New Roman"/>
          <w:sz w:val="28"/>
          <w:szCs w:val="28"/>
        </w:rPr>
        <w:t>и</w:t>
      </w:r>
      <w:r w:rsidR="00595472" w:rsidRPr="00B563B4">
        <w:rPr>
          <w:rFonts w:ascii="Times New Roman" w:hAnsi="Times New Roman"/>
          <w:sz w:val="28"/>
          <w:szCs w:val="28"/>
        </w:rPr>
        <w:t>лактике наркозав</w:t>
      </w:r>
      <w:r w:rsidR="00595472" w:rsidRPr="00B563B4">
        <w:rPr>
          <w:rFonts w:ascii="Times New Roman" w:hAnsi="Times New Roman"/>
          <w:sz w:val="28"/>
          <w:szCs w:val="28"/>
        </w:rPr>
        <w:t>и</w:t>
      </w:r>
      <w:r w:rsidR="00595472" w:rsidRPr="00B563B4">
        <w:rPr>
          <w:rFonts w:ascii="Times New Roman" w:hAnsi="Times New Roman"/>
          <w:sz w:val="28"/>
          <w:szCs w:val="28"/>
        </w:rPr>
        <w:t>симости среди детей при образовательном учреждении для детей, нуждающихся в психолого-педагогической и медико-социальной п</w:t>
      </w:r>
      <w:r w:rsidR="00595472" w:rsidRPr="00B563B4">
        <w:rPr>
          <w:rFonts w:ascii="Times New Roman" w:hAnsi="Times New Roman"/>
          <w:sz w:val="28"/>
          <w:szCs w:val="28"/>
        </w:rPr>
        <w:t>о</w:t>
      </w:r>
      <w:r w:rsidR="00595472" w:rsidRPr="00B563B4">
        <w:rPr>
          <w:rFonts w:ascii="Times New Roman" w:hAnsi="Times New Roman"/>
          <w:sz w:val="28"/>
          <w:szCs w:val="28"/>
        </w:rPr>
        <w:t>мощи»  Распоряжение Комитета по образованию СПб от 07.11.2005 №794-р, с и</w:t>
      </w:r>
      <w:r w:rsidR="00595472" w:rsidRPr="00B563B4">
        <w:rPr>
          <w:rFonts w:ascii="Times New Roman" w:hAnsi="Times New Roman"/>
          <w:sz w:val="28"/>
          <w:szCs w:val="28"/>
        </w:rPr>
        <w:t>з</w:t>
      </w:r>
      <w:r w:rsidR="00595472" w:rsidRPr="00B563B4">
        <w:rPr>
          <w:rFonts w:ascii="Times New Roman" w:hAnsi="Times New Roman"/>
          <w:sz w:val="28"/>
          <w:szCs w:val="28"/>
        </w:rPr>
        <w:t>менениями на 13 июля 2007 года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«Об организации работы по реализации программы психолого-педагогического сопровождения реабилитации и коррекции детей с пробл</w:t>
      </w:r>
      <w:r w:rsidR="00595472" w:rsidRPr="00B563B4">
        <w:rPr>
          <w:rFonts w:ascii="Times New Roman" w:hAnsi="Times New Roman"/>
          <w:sz w:val="28"/>
          <w:szCs w:val="28"/>
        </w:rPr>
        <w:t>е</w:t>
      </w:r>
      <w:r w:rsidR="00595472" w:rsidRPr="00B563B4">
        <w:rPr>
          <w:rFonts w:ascii="Times New Roman" w:hAnsi="Times New Roman"/>
          <w:sz w:val="28"/>
          <w:szCs w:val="28"/>
        </w:rPr>
        <w:lastRenderedPageBreak/>
        <w:t>мами зависимости от психоактивных веществ в Санкт-Петербурге»  Расп</w:t>
      </w:r>
      <w:r w:rsidR="00595472" w:rsidRPr="00B563B4">
        <w:rPr>
          <w:rFonts w:ascii="Times New Roman" w:hAnsi="Times New Roman"/>
          <w:sz w:val="28"/>
          <w:szCs w:val="28"/>
        </w:rPr>
        <w:t>о</w:t>
      </w:r>
      <w:r w:rsidR="00595472" w:rsidRPr="00B563B4">
        <w:rPr>
          <w:rFonts w:ascii="Times New Roman" w:hAnsi="Times New Roman"/>
          <w:sz w:val="28"/>
          <w:szCs w:val="28"/>
        </w:rPr>
        <w:t>ряжение Комитета по обр</w:t>
      </w:r>
      <w:r w:rsidR="00595472" w:rsidRPr="00B563B4">
        <w:rPr>
          <w:rFonts w:ascii="Times New Roman" w:hAnsi="Times New Roman"/>
          <w:sz w:val="28"/>
          <w:szCs w:val="28"/>
        </w:rPr>
        <w:t>а</w:t>
      </w:r>
      <w:r w:rsidR="00595472" w:rsidRPr="00B563B4">
        <w:rPr>
          <w:rFonts w:ascii="Times New Roman" w:hAnsi="Times New Roman"/>
          <w:sz w:val="28"/>
          <w:szCs w:val="28"/>
        </w:rPr>
        <w:t>зованию СПб от 29.04.05 №199-р</w:t>
      </w:r>
    </w:p>
    <w:p w:rsidR="00595472" w:rsidRPr="00B563B4" w:rsidRDefault="00595472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3B4">
        <w:rPr>
          <w:rFonts w:ascii="Times New Roman" w:hAnsi="Times New Roman"/>
          <w:sz w:val="28"/>
          <w:szCs w:val="28"/>
        </w:rPr>
        <w:t xml:space="preserve"> </w:t>
      </w:r>
      <w:r w:rsidR="0059568D">
        <w:rPr>
          <w:rFonts w:ascii="Times New Roman" w:hAnsi="Times New Roman"/>
          <w:sz w:val="28"/>
          <w:szCs w:val="28"/>
        </w:rPr>
        <w:t xml:space="preserve">- </w:t>
      </w:r>
      <w:r w:rsidRPr="00B563B4">
        <w:rPr>
          <w:rFonts w:ascii="Times New Roman" w:hAnsi="Times New Roman"/>
          <w:sz w:val="28"/>
          <w:szCs w:val="28"/>
        </w:rPr>
        <w:t>«Об организации профилактической работы по выявлению и учету детей, находящихся в трудной жизненной ситуации, по предупреждению безна</w:t>
      </w:r>
      <w:r w:rsidRPr="00B563B4">
        <w:rPr>
          <w:rFonts w:ascii="Times New Roman" w:hAnsi="Times New Roman"/>
          <w:sz w:val="28"/>
          <w:szCs w:val="28"/>
        </w:rPr>
        <w:t>д</w:t>
      </w:r>
      <w:r w:rsidRPr="00B563B4">
        <w:rPr>
          <w:rFonts w:ascii="Times New Roman" w:hAnsi="Times New Roman"/>
          <w:sz w:val="28"/>
          <w:szCs w:val="28"/>
        </w:rPr>
        <w:t>зорности и правонарушений несовершеннолетних»  Распоряжение Комитета по обр</w:t>
      </w:r>
      <w:r w:rsidRPr="00B563B4">
        <w:rPr>
          <w:rFonts w:ascii="Times New Roman" w:hAnsi="Times New Roman"/>
          <w:sz w:val="28"/>
          <w:szCs w:val="28"/>
        </w:rPr>
        <w:t>а</w:t>
      </w:r>
      <w:r w:rsidRPr="00B563B4">
        <w:rPr>
          <w:rFonts w:ascii="Times New Roman" w:hAnsi="Times New Roman"/>
          <w:sz w:val="28"/>
          <w:szCs w:val="28"/>
        </w:rPr>
        <w:t>зованию СПб от 25.05.05 №311-р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 расширении сети классов в образовательных учреждениях для обучения детей с отклонениями в развитии» Распоряжение Комитета по образов</w:t>
      </w:r>
      <w:r w:rsidR="00595472" w:rsidRPr="00B563B4">
        <w:rPr>
          <w:rFonts w:ascii="Times New Roman" w:hAnsi="Times New Roman"/>
          <w:sz w:val="28"/>
          <w:szCs w:val="28"/>
        </w:rPr>
        <w:t>а</w:t>
      </w:r>
      <w:r w:rsidR="00595472" w:rsidRPr="00B563B4">
        <w:rPr>
          <w:rFonts w:ascii="Times New Roman" w:hAnsi="Times New Roman"/>
          <w:sz w:val="28"/>
          <w:szCs w:val="28"/>
        </w:rPr>
        <w:t>нию Правительства Санкт-Петербурга от 15.09.2006 №920-р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«Об утверждении инструктивно-методических указаний по совершенств</w:t>
      </w:r>
      <w:r w:rsidR="00595472" w:rsidRPr="00B563B4">
        <w:rPr>
          <w:rFonts w:ascii="Times New Roman" w:hAnsi="Times New Roman"/>
          <w:sz w:val="28"/>
          <w:szCs w:val="28"/>
        </w:rPr>
        <w:t>о</w:t>
      </w:r>
      <w:r w:rsidR="00595472" w:rsidRPr="00B563B4">
        <w:rPr>
          <w:rFonts w:ascii="Times New Roman" w:hAnsi="Times New Roman"/>
          <w:sz w:val="28"/>
          <w:szCs w:val="28"/>
        </w:rPr>
        <w:t>ванию физического воспитания в образовательных учреждениях Санкт-Петербурга»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5472" w:rsidRPr="00B563B4">
        <w:rPr>
          <w:rFonts w:ascii="Times New Roman" w:hAnsi="Times New Roman"/>
          <w:sz w:val="28"/>
          <w:szCs w:val="28"/>
        </w:rPr>
        <w:t>Распоряжение Комитета по образованию СПб от 08.12.2006 №1261-р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«Об усилении взаимодействия детских амбулаторно-поликлинических и образовательных учреждений по укреплению здоровья детей» Распоряжение Комитате по здравоохранению Правительства СПб от 21.09.2006 №387-р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«Об утверждении Концепции создания Службы здоровья в образовател</w:t>
      </w:r>
      <w:r w:rsidR="00595472" w:rsidRPr="00B563B4">
        <w:rPr>
          <w:rFonts w:ascii="Times New Roman" w:hAnsi="Times New Roman"/>
          <w:sz w:val="28"/>
          <w:szCs w:val="28"/>
        </w:rPr>
        <w:t>ь</w:t>
      </w:r>
      <w:r w:rsidR="00595472" w:rsidRPr="00B563B4">
        <w:rPr>
          <w:rFonts w:ascii="Times New Roman" w:hAnsi="Times New Roman"/>
          <w:sz w:val="28"/>
          <w:szCs w:val="28"/>
        </w:rPr>
        <w:t>ных учреждениях Санкт-Петербурга»  Распоряжение Комитета по образов</w:t>
      </w:r>
      <w:r w:rsidR="00595472" w:rsidRPr="00B563B4">
        <w:rPr>
          <w:rFonts w:ascii="Times New Roman" w:hAnsi="Times New Roman"/>
          <w:sz w:val="28"/>
          <w:szCs w:val="28"/>
        </w:rPr>
        <w:t>а</w:t>
      </w:r>
      <w:r w:rsidR="00595472" w:rsidRPr="00B563B4">
        <w:rPr>
          <w:rFonts w:ascii="Times New Roman" w:hAnsi="Times New Roman"/>
          <w:sz w:val="28"/>
          <w:szCs w:val="28"/>
        </w:rPr>
        <w:t>нию СПб  от 31.01.2008 № 124-р</w:t>
      </w:r>
    </w:p>
    <w:p w:rsidR="00595472" w:rsidRPr="00B563B4" w:rsidRDefault="0059568D" w:rsidP="0059568D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472" w:rsidRPr="00B563B4">
        <w:rPr>
          <w:rFonts w:ascii="Times New Roman" w:hAnsi="Times New Roman"/>
          <w:sz w:val="28"/>
          <w:szCs w:val="28"/>
        </w:rPr>
        <w:t>«О мерах по реализации постановления Правительства Санкт-Петербурга от 04.06.2009 №655</w:t>
      </w:r>
      <w:r>
        <w:rPr>
          <w:rFonts w:ascii="Times New Roman" w:hAnsi="Times New Roman"/>
          <w:sz w:val="28"/>
          <w:szCs w:val="28"/>
        </w:rPr>
        <w:t xml:space="preserve"> </w:t>
      </w:r>
      <w:r w:rsidR="00595472" w:rsidRPr="00B563B4">
        <w:rPr>
          <w:rFonts w:ascii="Times New Roman" w:hAnsi="Times New Roman"/>
          <w:sz w:val="28"/>
          <w:szCs w:val="28"/>
        </w:rPr>
        <w:t>Распоряжение Комитета по образованию Правительства СПб  от 08.06.2009 № 1134-р</w:t>
      </w:r>
    </w:p>
    <w:p w:rsidR="00926CC5" w:rsidRPr="006244AD" w:rsidRDefault="00926CC5" w:rsidP="00B02F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0A02" w:rsidRPr="006244AD" w:rsidRDefault="00580A02" w:rsidP="00580A02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244A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Мероприятия по обсуждению </w:t>
      </w:r>
      <w:r w:rsidR="00FE3CFE" w:rsidRPr="006244A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Концепции</w:t>
      </w:r>
    </w:p>
    <w:p w:rsidR="00CC1C93" w:rsidRPr="006244AD" w:rsidRDefault="00CC1C93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Мастер-класс для родителей и педагогов в рамках выставки «Планета детства» 26.02.2010, ЛенЭКСПО </w:t>
      </w:r>
    </w:p>
    <w:p w:rsidR="00CC1C93" w:rsidRPr="006244AD" w:rsidRDefault="00CC1C93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Заседание проблемной комиссии клинической лабораторной диагн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стики «Детские причины взрослых болезней» 2.03.2010, СПбГМУ им. акад. И.П. Павлова</w:t>
      </w:r>
    </w:p>
    <w:p w:rsidR="00CC1C93" w:rsidRPr="006244AD" w:rsidRDefault="00CC1C93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Родительское собрание (с участием родительского комитета) «Здоровье школьника: наше общее дело». ГОУ СОШ №280, 455, 503, 667</w:t>
      </w:r>
    </w:p>
    <w:p w:rsidR="00CC1C93" w:rsidRPr="006244AD" w:rsidRDefault="00CC1C93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Социологический опрос учащихся, родителей, педагогов (выявление общественного запроса): февраль – март 2010</w:t>
      </w:r>
    </w:p>
    <w:p w:rsidR="00580A02" w:rsidRPr="006244AD" w:rsidRDefault="00CC1C93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Круглый стол «Инновации в образовании: здоровье школьников и п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дагогов» в рамках деловой программы «Петербургского образовател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ного форума» . 25.03.2010, СПбАППО</w:t>
      </w:r>
    </w:p>
    <w:p w:rsidR="00580A02" w:rsidRPr="006244AD" w:rsidRDefault="00580A02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Круглый стол «Профессиональное здоровье педагога», 20.04.2010, СПбАППО</w:t>
      </w:r>
    </w:p>
    <w:p w:rsidR="00580A02" w:rsidRPr="006244AD" w:rsidRDefault="003203C4" w:rsidP="00931AAA">
      <w:pPr>
        <w:numPr>
          <w:ilvl w:val="0"/>
          <w:numId w:val="15"/>
        </w:num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Заседание К</w:t>
      </w:r>
      <w:r w:rsidR="00580A02"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>оординационного совета по охране</w:t>
      </w:r>
      <w:r w:rsidRPr="006244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жизни и здоровья детей при Комитете по образованию, 23.04.2010, Комитет по образованию СПб</w:t>
      </w:r>
    </w:p>
    <w:p w:rsidR="00580A02" w:rsidRDefault="00580A02" w:rsidP="00C0376C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68D" w:rsidRDefault="0059568D" w:rsidP="00C0376C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68D" w:rsidRPr="006244AD" w:rsidRDefault="0059568D" w:rsidP="00C0376C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1B90" w:rsidRPr="006244AD" w:rsidRDefault="003272C4" w:rsidP="00C0376C">
      <w:pPr>
        <w:tabs>
          <w:tab w:val="center" w:pos="4677"/>
          <w:tab w:val="left" w:pos="68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4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="00065CE2" w:rsidRPr="00624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сновные термины и понятия </w:t>
      </w:r>
      <w:r w:rsidR="009E6F05" w:rsidRPr="006244AD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Концепции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Валеологическое, психологическое и социальное сопровождение ослабле</w:t>
      </w:r>
      <w:r w:rsidRPr="006244AD">
        <w:rPr>
          <w:rFonts w:ascii="Times New Roman" w:hAnsi="Times New Roman"/>
          <w:sz w:val="28"/>
          <w:szCs w:val="28"/>
          <w:u w:val="single"/>
        </w:rPr>
        <w:t>н</w:t>
      </w:r>
      <w:r w:rsidRPr="006244AD">
        <w:rPr>
          <w:rFonts w:ascii="Times New Roman" w:hAnsi="Times New Roman"/>
          <w:sz w:val="28"/>
          <w:szCs w:val="28"/>
          <w:u w:val="single"/>
        </w:rPr>
        <w:t>ных учащихся (воспитанников) и педагогов</w:t>
      </w: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>– это профилактика школьной дезадаптации, а также поддержка учащихся (воспитанников), находящихся в состоянии дезадаптации в силу как индивидуальных особенностей, так и п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реходных периодов, связанных с различными этапами жизненного пути р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 xml:space="preserve">бенка и подростка (в том числе перехода к следующей ступени образования). Профилактическая и коррекционная работа, социальная защита учащихся осуществляется в форме урочной, внеурочной и внеклассной работы. К этому направлению деятельности </w:t>
      </w:r>
      <w:r w:rsidR="009A5295" w:rsidRPr="006244AD">
        <w:rPr>
          <w:rFonts w:ascii="Times New Roman" w:hAnsi="Times New Roman"/>
          <w:sz w:val="28"/>
          <w:szCs w:val="28"/>
        </w:rPr>
        <w:t>ОУ</w:t>
      </w:r>
      <w:r w:rsidRPr="006244AD">
        <w:rPr>
          <w:rFonts w:ascii="Times New Roman" w:hAnsi="Times New Roman"/>
          <w:sz w:val="28"/>
          <w:szCs w:val="28"/>
        </w:rPr>
        <w:t xml:space="preserve"> относится также консультирование педагогов по актуальным проблемам их образа жизни, в том числе и профессиональной деятельности.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  <w:u w:val="single"/>
        </w:rPr>
        <w:t>Здоровый образ жизни (ЗОЖ)</w:t>
      </w: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>– осознанно реализуемый устойчивый способ жизнедеятельности человека, соответствующий его генетически обусловле</w:t>
      </w:r>
      <w:r w:rsidRPr="006244AD">
        <w:rPr>
          <w:rFonts w:ascii="Times New Roman" w:hAnsi="Times New Roman"/>
          <w:sz w:val="28"/>
          <w:szCs w:val="28"/>
        </w:rPr>
        <w:t>н</w:t>
      </w:r>
      <w:r w:rsidRPr="006244AD">
        <w:rPr>
          <w:rFonts w:ascii="Times New Roman" w:hAnsi="Times New Roman"/>
          <w:sz w:val="28"/>
          <w:szCs w:val="28"/>
        </w:rPr>
        <w:t>ным особенностям и конкретным условиям жизни и направленный на фо</w:t>
      </w:r>
      <w:r w:rsidRPr="006244AD">
        <w:rPr>
          <w:rFonts w:ascii="Times New Roman" w:hAnsi="Times New Roman"/>
          <w:sz w:val="28"/>
          <w:szCs w:val="28"/>
        </w:rPr>
        <w:t>р</w:t>
      </w:r>
      <w:r w:rsidRPr="006244AD">
        <w:rPr>
          <w:rFonts w:ascii="Times New Roman" w:hAnsi="Times New Roman"/>
          <w:sz w:val="28"/>
          <w:szCs w:val="28"/>
        </w:rPr>
        <w:t>мирование, сохранение и укрепление его здоровья, полноценное выполнение им социально-биологических функций и активное долголетие.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  <w:u w:val="single"/>
        </w:rPr>
        <w:t>Здоровьесозидающая образовательная среда (ЗОС)</w:t>
      </w: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 xml:space="preserve">– </w:t>
      </w:r>
      <w:r w:rsidRPr="006244AD">
        <w:rPr>
          <w:rFonts w:ascii="Times New Roman" w:hAnsi="Times New Roman"/>
          <w:bCs/>
          <w:iCs/>
          <w:sz w:val="28"/>
          <w:szCs w:val="28"/>
        </w:rPr>
        <w:t>совокупность комп</w:t>
      </w:r>
      <w:r w:rsidRPr="006244AD">
        <w:rPr>
          <w:rFonts w:ascii="Times New Roman" w:hAnsi="Times New Roman"/>
          <w:bCs/>
          <w:iCs/>
          <w:sz w:val="28"/>
          <w:szCs w:val="28"/>
        </w:rPr>
        <w:t>о</w:t>
      </w:r>
      <w:r w:rsidRPr="006244AD">
        <w:rPr>
          <w:rFonts w:ascii="Times New Roman" w:hAnsi="Times New Roman"/>
          <w:bCs/>
          <w:iCs/>
          <w:sz w:val="28"/>
          <w:szCs w:val="28"/>
        </w:rPr>
        <w:t xml:space="preserve">нентов </w:t>
      </w:r>
      <w:r w:rsidR="00BF57BA" w:rsidRPr="006244AD">
        <w:rPr>
          <w:rFonts w:ascii="Times New Roman" w:hAnsi="Times New Roman"/>
          <w:bCs/>
          <w:iCs/>
          <w:sz w:val="28"/>
          <w:szCs w:val="28"/>
        </w:rPr>
        <w:t>ОУ</w:t>
      </w:r>
      <w:r w:rsidRPr="006244AD">
        <w:rPr>
          <w:rFonts w:ascii="Times New Roman" w:hAnsi="Times New Roman"/>
          <w:bCs/>
          <w:iCs/>
          <w:sz w:val="28"/>
          <w:szCs w:val="28"/>
        </w:rPr>
        <w:t>, их функциональных взаимосвязей и субъектов</w:t>
      </w:r>
      <w:r w:rsidRPr="006244AD">
        <w:rPr>
          <w:rFonts w:ascii="Times New Roman" w:hAnsi="Times New Roman"/>
          <w:sz w:val="28"/>
          <w:szCs w:val="28"/>
        </w:rPr>
        <w:t xml:space="preserve"> – педагогов, уч</w:t>
      </w:r>
      <w:r w:rsidRPr="006244AD">
        <w:rPr>
          <w:rFonts w:ascii="Times New Roman" w:hAnsi="Times New Roman"/>
          <w:sz w:val="28"/>
          <w:szCs w:val="28"/>
        </w:rPr>
        <w:t>а</w:t>
      </w:r>
      <w:r w:rsidRPr="006244AD">
        <w:rPr>
          <w:rFonts w:ascii="Times New Roman" w:hAnsi="Times New Roman"/>
          <w:sz w:val="28"/>
          <w:szCs w:val="28"/>
        </w:rPr>
        <w:t>щихся (воспитанников) и родителей, в деятельности которых реализуется обеспечение условий для сохранения и укрепления здоровья участников о</w:t>
      </w:r>
      <w:r w:rsidRPr="006244AD">
        <w:rPr>
          <w:rFonts w:ascii="Times New Roman" w:hAnsi="Times New Roman"/>
          <w:sz w:val="28"/>
          <w:szCs w:val="28"/>
        </w:rPr>
        <w:t>б</w:t>
      </w:r>
      <w:r w:rsidRPr="006244AD">
        <w:rPr>
          <w:rFonts w:ascii="Times New Roman" w:hAnsi="Times New Roman"/>
          <w:sz w:val="28"/>
          <w:szCs w:val="28"/>
        </w:rPr>
        <w:t xml:space="preserve">разовательного процесса.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  <w:u w:val="single"/>
        </w:rPr>
        <w:t>Здоровьесозидающие технологии (ЗТ)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образовательные технологии, ор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ентированные на обеспечение здоровья учащихся (воспитанников): личнос</w:t>
      </w:r>
      <w:r w:rsidRPr="006244AD">
        <w:rPr>
          <w:rFonts w:ascii="Times New Roman" w:hAnsi="Times New Roman"/>
          <w:sz w:val="28"/>
          <w:szCs w:val="28"/>
        </w:rPr>
        <w:t>т</w:t>
      </w:r>
      <w:r w:rsidRPr="006244AD">
        <w:rPr>
          <w:rFonts w:ascii="Times New Roman" w:hAnsi="Times New Roman"/>
          <w:sz w:val="28"/>
          <w:szCs w:val="28"/>
        </w:rPr>
        <w:t>но-ориентированные, психологически безопасные, имеющие профилактич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 xml:space="preserve">ский характер и направленность на формирование здорового образа жизни.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Индивидуальная оздоровительная программа (ИОП)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индивидуальная пр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грамма содействия укреплению соматического, физического, психического и социального статуса учащихся (воспитанников) и педагогов, составленная на основе диагностики здоровья, самоанализа и анализа образа жизни. Ее в</w:t>
      </w:r>
      <w:r w:rsidRPr="006244AD">
        <w:rPr>
          <w:rFonts w:ascii="Times New Roman" w:hAnsi="Times New Roman"/>
          <w:sz w:val="28"/>
          <w:szCs w:val="28"/>
        </w:rPr>
        <w:t>ы</w:t>
      </w:r>
      <w:r w:rsidRPr="006244AD">
        <w:rPr>
          <w:rFonts w:ascii="Times New Roman" w:hAnsi="Times New Roman"/>
          <w:sz w:val="28"/>
          <w:szCs w:val="28"/>
        </w:rPr>
        <w:t>полнение предполагает оптимизацию образа жизни, в том числе индивид</w:t>
      </w:r>
      <w:r w:rsidRPr="006244AD">
        <w:rPr>
          <w:rFonts w:ascii="Times New Roman" w:hAnsi="Times New Roman"/>
          <w:sz w:val="28"/>
          <w:szCs w:val="28"/>
        </w:rPr>
        <w:t>у</w:t>
      </w:r>
      <w:r w:rsidRPr="006244AD">
        <w:rPr>
          <w:rFonts w:ascii="Times New Roman" w:hAnsi="Times New Roman"/>
          <w:sz w:val="28"/>
          <w:szCs w:val="28"/>
        </w:rPr>
        <w:t>ального образовательного маршрута, и использование индивидуальных р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 xml:space="preserve">сурсов данного человека, а также современных оздоровительных технологий в рамках комплекса дополнительных оздоровительных услуг.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Индивидуальное здоровье человека</w:t>
      </w:r>
      <w:r w:rsidRPr="006244AD">
        <w:rPr>
          <w:rFonts w:ascii="Times New Roman" w:hAnsi="Times New Roman"/>
          <w:sz w:val="28"/>
          <w:szCs w:val="28"/>
        </w:rPr>
        <w:t xml:space="preserve"> – здоровье каждого отдельно взятого ч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ловека; системное многоуровневое понятие, в его структуру входят сомат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ческие, психические, социальные, нравственные компоненты. В качестве о</w:t>
      </w:r>
      <w:r w:rsidRPr="006244AD">
        <w:rPr>
          <w:rFonts w:ascii="Times New Roman" w:hAnsi="Times New Roman"/>
          <w:sz w:val="28"/>
          <w:szCs w:val="28"/>
        </w:rPr>
        <w:t>с</w:t>
      </w:r>
      <w:r w:rsidRPr="006244AD">
        <w:rPr>
          <w:rFonts w:ascii="Times New Roman" w:hAnsi="Times New Roman"/>
          <w:sz w:val="28"/>
          <w:szCs w:val="28"/>
        </w:rPr>
        <w:t>новных принципов обеспечения индивидуального здоровья рассматриваются его сохранение (поддержание гомеостаза), укрепление (увеличение резервов организма) и формирование (управление собственным здоровьем). Опред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ляющим принципом следует считать формирование здоровья, сущность к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торого состоит в целенаправленном оздоровлении собственного образа жи</w:t>
      </w:r>
      <w:r w:rsidRPr="006244AD">
        <w:rPr>
          <w:rFonts w:ascii="Times New Roman" w:hAnsi="Times New Roman"/>
          <w:sz w:val="28"/>
          <w:szCs w:val="28"/>
        </w:rPr>
        <w:t>з</w:t>
      </w:r>
      <w:r w:rsidRPr="006244AD">
        <w:rPr>
          <w:rFonts w:ascii="Times New Roman" w:hAnsi="Times New Roman"/>
          <w:sz w:val="28"/>
          <w:szCs w:val="28"/>
        </w:rPr>
        <w:t xml:space="preserve">ни.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lastRenderedPageBreak/>
        <w:t>Индивидуальный образовательный маршрут (ИОМ)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 xml:space="preserve">выбор </w:t>
      </w:r>
      <w:r w:rsidR="00C33F5A" w:rsidRPr="006244AD">
        <w:rPr>
          <w:rFonts w:ascii="Times New Roman" w:hAnsi="Times New Roman"/>
          <w:sz w:val="28"/>
          <w:szCs w:val="28"/>
        </w:rPr>
        <w:t xml:space="preserve">специалистами и педагогами ОУ </w:t>
      </w:r>
      <w:r w:rsidRPr="006244AD">
        <w:rPr>
          <w:rFonts w:ascii="Times New Roman" w:hAnsi="Times New Roman"/>
          <w:sz w:val="28"/>
          <w:szCs w:val="28"/>
        </w:rPr>
        <w:t>образовательной программы и режима обучения, отража</w:t>
      </w:r>
      <w:r w:rsidRPr="006244AD">
        <w:rPr>
          <w:rFonts w:ascii="Times New Roman" w:hAnsi="Times New Roman"/>
          <w:sz w:val="28"/>
          <w:szCs w:val="28"/>
        </w:rPr>
        <w:t>ю</w:t>
      </w:r>
      <w:r w:rsidRPr="006244AD">
        <w:rPr>
          <w:rFonts w:ascii="Times New Roman" w:hAnsi="Times New Roman"/>
          <w:sz w:val="28"/>
          <w:szCs w:val="28"/>
        </w:rPr>
        <w:t>щий интересы, возможности, потребности учащегося на основе мониторинга здоровья и учебных достижений</w:t>
      </w:r>
      <w:r w:rsidR="00C33F5A" w:rsidRPr="006244AD">
        <w:rPr>
          <w:rFonts w:ascii="Times New Roman" w:hAnsi="Times New Roman"/>
          <w:sz w:val="28"/>
          <w:szCs w:val="28"/>
        </w:rPr>
        <w:t xml:space="preserve"> учащегося</w:t>
      </w:r>
      <w:r w:rsidRPr="006244AD">
        <w:rPr>
          <w:rFonts w:ascii="Times New Roman" w:hAnsi="Times New Roman"/>
          <w:sz w:val="28"/>
          <w:szCs w:val="28"/>
        </w:rPr>
        <w:t xml:space="preserve">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Культура здоровья (КЗ)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сознательная система действий и отношений, опр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деляющих качество индивидуального здоровья человека, слагающаяся из ценностного отношения к своему здоровью и здоровью других людей и я</w:t>
      </w:r>
      <w:r w:rsidRPr="006244AD">
        <w:rPr>
          <w:rFonts w:ascii="Times New Roman" w:hAnsi="Times New Roman"/>
          <w:sz w:val="28"/>
          <w:szCs w:val="28"/>
        </w:rPr>
        <w:t>в</w:t>
      </w:r>
      <w:r w:rsidRPr="006244AD">
        <w:rPr>
          <w:rFonts w:ascii="Times New Roman" w:hAnsi="Times New Roman"/>
          <w:sz w:val="28"/>
          <w:szCs w:val="28"/>
        </w:rPr>
        <w:t xml:space="preserve">ляющая основой здорового образа жизни.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Медицинское обеспечение образовательной среды и образовательного пр</w:t>
      </w:r>
      <w:r w:rsidRPr="006244AD">
        <w:rPr>
          <w:rFonts w:ascii="Times New Roman" w:hAnsi="Times New Roman"/>
          <w:sz w:val="28"/>
          <w:szCs w:val="28"/>
          <w:u w:val="single"/>
        </w:rPr>
        <w:t>о</w:t>
      </w:r>
      <w:r w:rsidRPr="006244AD">
        <w:rPr>
          <w:rFonts w:ascii="Times New Roman" w:hAnsi="Times New Roman"/>
          <w:sz w:val="28"/>
          <w:szCs w:val="28"/>
          <w:u w:val="single"/>
        </w:rPr>
        <w:t>цесса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проведение профилактических мероприятий накануне прогнозиру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мого роста заболеваний, осуществление контроля за соблюдением в образ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вательном учреждении санитарных норм и гигиенических требований, обе</w:t>
      </w:r>
      <w:r w:rsidRPr="006244AD">
        <w:rPr>
          <w:rFonts w:ascii="Times New Roman" w:hAnsi="Times New Roman"/>
          <w:sz w:val="28"/>
          <w:szCs w:val="28"/>
        </w:rPr>
        <w:t>с</w:t>
      </w:r>
      <w:r w:rsidRPr="006244AD">
        <w:rPr>
          <w:rFonts w:ascii="Times New Roman" w:hAnsi="Times New Roman"/>
          <w:sz w:val="28"/>
          <w:szCs w:val="28"/>
        </w:rPr>
        <w:t xml:space="preserve">печение </w:t>
      </w:r>
      <w:r w:rsidRPr="006244AD">
        <w:rPr>
          <w:rFonts w:ascii="Times New Roman" w:hAnsi="Times New Roman"/>
          <w:iCs/>
          <w:sz w:val="28"/>
          <w:szCs w:val="28"/>
        </w:rPr>
        <w:t>необходимого и дополнительного оздоровительного оборудования,</w:t>
      </w:r>
      <w:r w:rsidRPr="006244AD">
        <w:rPr>
          <w:rFonts w:ascii="Times New Roman" w:hAnsi="Times New Roman"/>
          <w:sz w:val="28"/>
          <w:szCs w:val="28"/>
        </w:rPr>
        <w:t xml:space="preserve"> построение рациональных учебных режимов на основе изучения функци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нальных состояний учащихся (воспитанников).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Мониторинг здоровьесозидающей образовательной среды</w:t>
      </w: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>– система орган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 xml:space="preserve">зации сбора, хранения, обработки, анализа и прогноза состояния здоровья обучающихся, а также распространения информации о здоровье и образе жизни субъектов образовательного процесса, обеспечивающая непрерывное слежение за состоянием здоровьесозидающей среды </w:t>
      </w:r>
      <w:r w:rsidR="00BF57BA" w:rsidRPr="006244AD">
        <w:rPr>
          <w:rFonts w:ascii="Times New Roman" w:hAnsi="Times New Roman"/>
          <w:sz w:val="28"/>
          <w:szCs w:val="28"/>
        </w:rPr>
        <w:t>ОУ</w:t>
      </w:r>
      <w:r w:rsidRPr="006244AD">
        <w:rPr>
          <w:rFonts w:ascii="Times New Roman" w:hAnsi="Times New Roman"/>
          <w:sz w:val="28"/>
          <w:szCs w:val="28"/>
        </w:rPr>
        <w:t xml:space="preserve"> и прогнозирование ее развития на основе единой базы данных. </w:t>
      </w:r>
    </w:p>
    <w:p w:rsidR="007D359E" w:rsidRPr="006244AD" w:rsidRDefault="007D359E" w:rsidP="007D359E">
      <w:pPr>
        <w:pStyle w:val="13"/>
        <w:ind w:left="0" w:right="0" w:firstLine="0"/>
        <w:rPr>
          <w:szCs w:val="28"/>
        </w:rPr>
      </w:pPr>
      <w:r w:rsidRPr="006244AD">
        <w:rPr>
          <w:szCs w:val="28"/>
          <w:u w:val="single"/>
        </w:rPr>
        <w:t>Образование учащихся (воспитанников) в области здоровья и здорового о</w:t>
      </w:r>
      <w:r w:rsidRPr="006244AD">
        <w:rPr>
          <w:szCs w:val="28"/>
          <w:u w:val="single"/>
        </w:rPr>
        <w:t>б</w:t>
      </w:r>
      <w:r w:rsidRPr="006244AD">
        <w:rPr>
          <w:szCs w:val="28"/>
          <w:u w:val="single"/>
        </w:rPr>
        <w:t>раза жизни</w:t>
      </w:r>
      <w:r w:rsidRPr="006244AD">
        <w:rPr>
          <w:i/>
          <w:szCs w:val="28"/>
        </w:rPr>
        <w:t xml:space="preserve"> – </w:t>
      </w:r>
      <w:r w:rsidRPr="006244AD">
        <w:rPr>
          <w:szCs w:val="28"/>
        </w:rPr>
        <w:t>формирование у учащихся (воспитанников) мотивации здоров</w:t>
      </w:r>
      <w:r w:rsidRPr="006244AD">
        <w:rPr>
          <w:szCs w:val="28"/>
        </w:rPr>
        <w:t>о</w:t>
      </w:r>
      <w:r w:rsidRPr="006244AD">
        <w:rPr>
          <w:szCs w:val="28"/>
        </w:rPr>
        <w:t>го образа жизни и выработка индивидуального здоровьесозидающего стиля жизни посредством модификации содержания обучения с использованием разных моделей: внедрения отдельного предмета, включения соответству</w:t>
      </w:r>
      <w:r w:rsidRPr="006244AD">
        <w:rPr>
          <w:szCs w:val="28"/>
        </w:rPr>
        <w:t>ю</w:t>
      </w:r>
      <w:r w:rsidRPr="006244AD">
        <w:rPr>
          <w:szCs w:val="28"/>
        </w:rPr>
        <w:t>щих аспектов в базисные учебные предметы, разработки системы воспит</w:t>
      </w:r>
      <w:r w:rsidRPr="006244AD">
        <w:rPr>
          <w:szCs w:val="28"/>
        </w:rPr>
        <w:t>а</w:t>
      </w:r>
      <w:r w:rsidRPr="006244AD">
        <w:rPr>
          <w:szCs w:val="28"/>
        </w:rPr>
        <w:t>тельных мероприятий, индивидуального и группового консультирования и т.п.</w:t>
      </w:r>
    </w:p>
    <w:p w:rsidR="007D359E" w:rsidRPr="006244AD" w:rsidRDefault="007D359E" w:rsidP="007D359E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4AD">
        <w:rPr>
          <w:rFonts w:ascii="Times New Roman" w:hAnsi="Times New Roman" w:cs="Times New Roman"/>
          <w:sz w:val="28"/>
          <w:szCs w:val="28"/>
          <w:u w:val="single"/>
        </w:rPr>
        <w:t>Повышение готовности педагога к здоровьесозидающей деятельности</w:t>
      </w:r>
      <w:r w:rsidRPr="006244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 w:cs="Times New Roman"/>
          <w:sz w:val="28"/>
          <w:szCs w:val="28"/>
        </w:rPr>
        <w:t>фо</w:t>
      </w:r>
      <w:r w:rsidRPr="006244AD">
        <w:rPr>
          <w:rFonts w:ascii="Times New Roman" w:hAnsi="Times New Roman" w:cs="Times New Roman"/>
          <w:sz w:val="28"/>
          <w:szCs w:val="28"/>
        </w:rPr>
        <w:t>р</w:t>
      </w:r>
      <w:r w:rsidRPr="006244AD">
        <w:rPr>
          <w:rFonts w:ascii="Times New Roman" w:hAnsi="Times New Roman" w:cs="Times New Roman"/>
          <w:sz w:val="28"/>
          <w:szCs w:val="28"/>
        </w:rPr>
        <w:t xml:space="preserve">мирование у педагога как установки на </w:t>
      </w:r>
      <w:r w:rsidRPr="006244AD">
        <w:rPr>
          <w:rFonts w:ascii="Times New Roman" w:hAnsi="Times New Roman" w:cs="Times New Roman"/>
          <w:iCs/>
          <w:sz w:val="28"/>
          <w:szCs w:val="28"/>
        </w:rPr>
        <w:t>сохранение и укрепление собственн</w:t>
      </w:r>
      <w:r w:rsidRPr="006244AD">
        <w:rPr>
          <w:rFonts w:ascii="Times New Roman" w:hAnsi="Times New Roman" w:cs="Times New Roman"/>
          <w:iCs/>
          <w:sz w:val="28"/>
          <w:szCs w:val="28"/>
        </w:rPr>
        <w:t>о</w:t>
      </w:r>
      <w:r w:rsidRPr="006244AD">
        <w:rPr>
          <w:rFonts w:ascii="Times New Roman" w:hAnsi="Times New Roman" w:cs="Times New Roman"/>
          <w:iCs/>
          <w:sz w:val="28"/>
          <w:szCs w:val="28"/>
        </w:rPr>
        <w:t xml:space="preserve">го здоровья (личностный компонент готовности), так и профессиональной позиции и моделей поведения, направленных на сохранение и укрепление здоровья детей и подростков (профессиональный компонент готовности). </w:t>
      </w:r>
    </w:p>
    <w:p w:rsidR="007D359E" w:rsidRPr="006244AD" w:rsidRDefault="007D359E" w:rsidP="007D359E">
      <w:pPr>
        <w:pStyle w:val="3"/>
        <w:spacing w:after="0"/>
        <w:jc w:val="both"/>
        <w:rPr>
          <w:sz w:val="28"/>
          <w:szCs w:val="28"/>
        </w:rPr>
      </w:pPr>
      <w:r w:rsidRPr="006244AD">
        <w:rPr>
          <w:iCs/>
          <w:sz w:val="28"/>
          <w:szCs w:val="28"/>
          <w:u w:val="single"/>
        </w:rPr>
        <w:t xml:space="preserve">Программа деятельности образовательного учреждения </w:t>
      </w:r>
      <w:r w:rsidR="00BF57BA" w:rsidRPr="006244AD">
        <w:rPr>
          <w:iCs/>
          <w:sz w:val="28"/>
          <w:szCs w:val="28"/>
          <w:u w:val="single"/>
        </w:rPr>
        <w:t>по построение зд</w:t>
      </w:r>
      <w:r w:rsidR="00BF57BA" w:rsidRPr="006244AD">
        <w:rPr>
          <w:iCs/>
          <w:sz w:val="28"/>
          <w:szCs w:val="28"/>
          <w:u w:val="single"/>
        </w:rPr>
        <w:t>о</w:t>
      </w:r>
      <w:r w:rsidR="00BF57BA" w:rsidRPr="006244AD">
        <w:rPr>
          <w:iCs/>
          <w:sz w:val="28"/>
          <w:szCs w:val="28"/>
          <w:u w:val="single"/>
        </w:rPr>
        <w:t>ровьесозидающей образовательной среды</w:t>
      </w:r>
      <w:r w:rsidR="00BF57BA" w:rsidRPr="006244AD">
        <w:rPr>
          <w:iCs/>
          <w:sz w:val="28"/>
          <w:szCs w:val="28"/>
        </w:rPr>
        <w:t xml:space="preserve"> </w:t>
      </w:r>
      <w:r w:rsidRPr="006244AD">
        <w:rPr>
          <w:iCs/>
          <w:sz w:val="28"/>
          <w:szCs w:val="28"/>
        </w:rPr>
        <w:t>–</w:t>
      </w:r>
      <w:r w:rsidRPr="006244AD">
        <w:rPr>
          <w:sz w:val="28"/>
          <w:szCs w:val="28"/>
        </w:rPr>
        <w:t xml:space="preserve"> целевая программа, компонент программы развития </w:t>
      </w:r>
      <w:r w:rsidR="00BF57BA" w:rsidRPr="006244AD">
        <w:rPr>
          <w:sz w:val="28"/>
          <w:szCs w:val="28"/>
        </w:rPr>
        <w:t>ОУ</w:t>
      </w:r>
      <w:r w:rsidRPr="006244AD">
        <w:rPr>
          <w:sz w:val="28"/>
          <w:szCs w:val="28"/>
        </w:rPr>
        <w:t>,</w:t>
      </w:r>
      <w:r w:rsidRPr="006244AD">
        <w:rPr>
          <w:iCs/>
          <w:sz w:val="28"/>
          <w:szCs w:val="28"/>
        </w:rPr>
        <w:t xml:space="preserve"> представляет собой о</w:t>
      </w:r>
      <w:r w:rsidRPr="006244AD">
        <w:rPr>
          <w:sz w:val="28"/>
          <w:szCs w:val="28"/>
        </w:rPr>
        <w:t>писание модели будущей де</w:t>
      </w:r>
      <w:r w:rsidRPr="006244AD">
        <w:rPr>
          <w:sz w:val="28"/>
          <w:szCs w:val="28"/>
        </w:rPr>
        <w:t>я</w:t>
      </w:r>
      <w:r w:rsidRPr="006244AD">
        <w:rPr>
          <w:sz w:val="28"/>
          <w:szCs w:val="28"/>
        </w:rPr>
        <w:t xml:space="preserve">тельности </w:t>
      </w:r>
      <w:r w:rsidR="00BF57BA" w:rsidRPr="006244AD">
        <w:rPr>
          <w:sz w:val="28"/>
          <w:szCs w:val="28"/>
        </w:rPr>
        <w:t>ОУ</w:t>
      </w:r>
      <w:r w:rsidRPr="006244AD">
        <w:rPr>
          <w:sz w:val="28"/>
          <w:szCs w:val="28"/>
        </w:rPr>
        <w:t xml:space="preserve"> в целом и по отдельным направлениям на конкретный период времени. Работа по целевой программе предполагает участие в ее реализации всего коллектива </w:t>
      </w:r>
      <w:r w:rsidR="00BF57BA" w:rsidRPr="006244AD">
        <w:rPr>
          <w:sz w:val="28"/>
          <w:szCs w:val="28"/>
        </w:rPr>
        <w:t>ОУ</w:t>
      </w:r>
      <w:r w:rsidRPr="006244AD">
        <w:rPr>
          <w:sz w:val="28"/>
          <w:szCs w:val="28"/>
        </w:rPr>
        <w:t>, при этом общий ре</w:t>
      </w:r>
      <w:r w:rsidRPr="006244AD">
        <w:rPr>
          <w:sz w:val="28"/>
          <w:szCs w:val="28"/>
        </w:rPr>
        <w:softHyphen/>
        <w:t>зультат зависит от качества и точн</w:t>
      </w:r>
      <w:r w:rsidRPr="006244AD">
        <w:rPr>
          <w:sz w:val="28"/>
          <w:szCs w:val="28"/>
        </w:rPr>
        <w:t>о</w:t>
      </w:r>
      <w:r w:rsidRPr="006244AD">
        <w:rPr>
          <w:sz w:val="28"/>
          <w:szCs w:val="28"/>
        </w:rPr>
        <w:t>сти выполнения работ на каждом конкретном уровне.</w:t>
      </w:r>
    </w:p>
    <w:p w:rsidR="007D359E" w:rsidRPr="006244AD" w:rsidRDefault="007D359E" w:rsidP="007D35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Просвещение родителей в области здоровья и здорового образа жизни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взаимодействие с родителями учащихся</w:t>
      </w: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</w:rPr>
        <w:t xml:space="preserve">(воспитанников) по проблемам обеспечения здоровья и образа жизни семьи в различных организационных </w:t>
      </w:r>
      <w:r w:rsidRPr="006244AD">
        <w:rPr>
          <w:rFonts w:ascii="Times New Roman" w:hAnsi="Times New Roman"/>
          <w:sz w:val="28"/>
          <w:szCs w:val="28"/>
        </w:rPr>
        <w:lastRenderedPageBreak/>
        <w:t>формах: лектории, семинары, тренинги, консультирование, организация с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вместной деятельности и т.п.</w:t>
      </w:r>
    </w:p>
    <w:p w:rsidR="00E418B7" w:rsidRPr="006244AD" w:rsidRDefault="00EE78E6" w:rsidP="00E418B7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244AD">
        <w:rPr>
          <w:rFonts w:ascii="Times New Roman" w:hAnsi="Times New Roman"/>
          <w:b w:val="0"/>
          <w:sz w:val="28"/>
          <w:szCs w:val="28"/>
          <w:u w:val="single"/>
        </w:rPr>
        <w:t xml:space="preserve">Саногенетический мониторинг </w:t>
      </w:r>
      <w:r w:rsidR="00E418B7" w:rsidRPr="006244AD">
        <w:rPr>
          <w:rFonts w:ascii="Times New Roman" w:hAnsi="Times New Roman"/>
          <w:b w:val="0"/>
          <w:sz w:val="28"/>
          <w:szCs w:val="28"/>
          <w:u w:val="single"/>
        </w:rPr>
        <w:t>–</w:t>
      </w:r>
      <w:r w:rsidRPr="006244AD">
        <w:rPr>
          <w:rFonts w:ascii="Times New Roman" w:hAnsi="Times New Roman"/>
          <w:b w:val="0"/>
          <w:sz w:val="28"/>
          <w:szCs w:val="28"/>
        </w:rPr>
        <w:t xml:space="preserve"> </w:t>
      </w:r>
      <w:r w:rsidR="00E418B7" w:rsidRPr="006244AD">
        <w:rPr>
          <w:rFonts w:ascii="Times New Roman" w:hAnsi="Times New Roman" w:cs="Times New Roman"/>
          <w:b w:val="0"/>
          <w:sz w:val="28"/>
          <w:szCs w:val="28"/>
        </w:rPr>
        <w:t>здоровьесберегающая технология, представляющая собой комплексное психофизиологического обследование человека с последующей выдачей адресных рекомендаций (при выявлении функциональных отклонений), сопровождаемая ценностной ориентацией на здоровый образ жизни. Единство приборной базы, системы индивидуализированных рекомендаций и идеологии культуры здоровья позволяет построить объективную и комплексную здоровьесозидающую среду образовательного учреждения.</w:t>
      </w:r>
    </w:p>
    <w:p w:rsidR="007D359E" w:rsidRPr="006244AD" w:rsidRDefault="007D359E" w:rsidP="007D359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44AD">
        <w:rPr>
          <w:rFonts w:ascii="Times New Roman" w:hAnsi="Times New Roman"/>
          <w:bCs/>
          <w:sz w:val="28"/>
          <w:szCs w:val="28"/>
          <w:u w:val="single"/>
        </w:rPr>
        <w:t>Совершенствование содержания и форм физического воспитания</w:t>
      </w:r>
      <w:r w:rsidRPr="006244AD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постро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>ние всех организационных форм физического воспитания в образовательном учреждении на здоровьесозидающей основе, а также создание физкультурно-оздоровительной среды для самостоятельной активности учащихся (восп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>танников). Конечным результатом этого направления деятельности службы здоровья следует считать сформированный индивидуальный способ физич</w:t>
      </w:r>
      <w:r w:rsidRPr="006244AD">
        <w:rPr>
          <w:rFonts w:ascii="Times New Roman" w:hAnsi="Times New Roman"/>
          <w:sz w:val="28"/>
          <w:szCs w:val="28"/>
        </w:rPr>
        <w:t>е</w:t>
      </w:r>
      <w:r w:rsidRPr="006244AD">
        <w:rPr>
          <w:rFonts w:ascii="Times New Roman" w:hAnsi="Times New Roman"/>
          <w:sz w:val="28"/>
          <w:szCs w:val="28"/>
        </w:rPr>
        <w:t xml:space="preserve">ского совершенствования учащихся (воспитанников). </w:t>
      </w:r>
    </w:p>
    <w:p w:rsidR="007D359E" w:rsidRPr="006244AD" w:rsidRDefault="007D359E" w:rsidP="007D3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>Создание условий для здорового питания в образовательном учреждении</w:t>
      </w:r>
      <w:r w:rsidRPr="006244AD">
        <w:rPr>
          <w:rFonts w:ascii="Times New Roman" w:hAnsi="Times New Roman"/>
          <w:i/>
          <w:sz w:val="28"/>
          <w:szCs w:val="28"/>
        </w:rPr>
        <w:t xml:space="preserve"> – </w:t>
      </w:r>
      <w:r w:rsidRPr="006244AD">
        <w:rPr>
          <w:rFonts w:ascii="Times New Roman" w:hAnsi="Times New Roman"/>
          <w:sz w:val="28"/>
          <w:szCs w:val="28"/>
        </w:rPr>
        <w:t>формирование у участников образовательного процесса индивидуального обоснованного стиля пищевого поведения на основе использования в пищу продуктов и пищевых добавок естественного происхождения, а также сам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анализа, позволяющего проводить оценку полезности употребляемых пр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дуктов питания для собственного здоровья</w:t>
      </w:r>
      <w:r w:rsidR="00CF4E20" w:rsidRPr="006244AD">
        <w:rPr>
          <w:rFonts w:ascii="Times New Roman" w:hAnsi="Times New Roman"/>
          <w:sz w:val="28"/>
          <w:szCs w:val="28"/>
        </w:rPr>
        <w:t>.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244A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bCs/>
          <w:sz w:val="28"/>
          <w:szCs w:val="28"/>
          <w:u w:val="single"/>
        </w:rPr>
        <w:t>Сетевое взаимодействие</w:t>
      </w:r>
      <w:r w:rsidRPr="006244AD">
        <w:rPr>
          <w:rFonts w:ascii="Times New Roman" w:hAnsi="Times New Roman"/>
          <w:bCs/>
          <w:sz w:val="28"/>
          <w:szCs w:val="28"/>
        </w:rPr>
        <w:t xml:space="preserve"> – установление взаимосвязи между различными о</w:t>
      </w:r>
      <w:r w:rsidRPr="006244AD">
        <w:rPr>
          <w:rFonts w:ascii="Times New Roman" w:hAnsi="Times New Roman"/>
          <w:bCs/>
          <w:sz w:val="28"/>
          <w:szCs w:val="28"/>
        </w:rPr>
        <w:t>б</w:t>
      </w:r>
      <w:r w:rsidRPr="006244AD">
        <w:rPr>
          <w:rFonts w:ascii="Times New Roman" w:hAnsi="Times New Roman"/>
          <w:bCs/>
          <w:sz w:val="28"/>
          <w:szCs w:val="28"/>
        </w:rPr>
        <w:t>разовательными учреждениями или их подразделениями (в данном случае – службами здоровья). Основу сетевого взаимодействия составляют не стру</w:t>
      </w:r>
      <w:r w:rsidRPr="006244AD">
        <w:rPr>
          <w:rFonts w:ascii="Times New Roman" w:hAnsi="Times New Roman"/>
          <w:bCs/>
          <w:sz w:val="28"/>
          <w:szCs w:val="28"/>
        </w:rPr>
        <w:t>к</w:t>
      </w:r>
      <w:r w:rsidRPr="006244AD">
        <w:rPr>
          <w:rFonts w:ascii="Times New Roman" w:hAnsi="Times New Roman"/>
          <w:bCs/>
          <w:sz w:val="28"/>
          <w:szCs w:val="28"/>
        </w:rPr>
        <w:t>турные преобразования, а многочисленные социальные связи, обеспечива</w:t>
      </w:r>
      <w:r w:rsidRPr="006244AD">
        <w:rPr>
          <w:rFonts w:ascii="Times New Roman" w:hAnsi="Times New Roman"/>
          <w:bCs/>
          <w:sz w:val="28"/>
          <w:szCs w:val="28"/>
        </w:rPr>
        <w:t>ю</w:t>
      </w:r>
      <w:r w:rsidRPr="006244AD">
        <w:rPr>
          <w:rFonts w:ascii="Times New Roman" w:hAnsi="Times New Roman"/>
          <w:bCs/>
          <w:sz w:val="28"/>
          <w:szCs w:val="28"/>
        </w:rPr>
        <w:t>щие условия для создания общего образовательного пространства. Сетевое взаимодействие основывается на следующих принципах: открытость и общ</w:t>
      </w:r>
      <w:r w:rsidRPr="006244AD">
        <w:rPr>
          <w:rFonts w:ascii="Times New Roman" w:hAnsi="Times New Roman"/>
          <w:bCs/>
          <w:sz w:val="28"/>
          <w:szCs w:val="28"/>
        </w:rPr>
        <w:t>е</w:t>
      </w:r>
      <w:r w:rsidRPr="006244AD">
        <w:rPr>
          <w:rFonts w:ascii="Times New Roman" w:hAnsi="Times New Roman"/>
          <w:bCs/>
          <w:sz w:val="28"/>
          <w:szCs w:val="28"/>
        </w:rPr>
        <w:t>доступность определенных ресурсов членов сети как для других членов сети, так и для непрофессиональной общественности (1); преимущественно «гор</w:t>
      </w:r>
      <w:r w:rsidRPr="006244AD">
        <w:rPr>
          <w:rFonts w:ascii="Times New Roman" w:hAnsi="Times New Roman"/>
          <w:bCs/>
          <w:sz w:val="28"/>
          <w:szCs w:val="28"/>
        </w:rPr>
        <w:t>и</w:t>
      </w:r>
      <w:r w:rsidRPr="006244AD">
        <w:rPr>
          <w:rFonts w:ascii="Times New Roman" w:hAnsi="Times New Roman"/>
          <w:bCs/>
          <w:sz w:val="28"/>
          <w:szCs w:val="28"/>
        </w:rPr>
        <w:t xml:space="preserve">зонтальное», не иерархическое взаимодействие членов сети (2).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i/>
          <w:sz w:val="28"/>
          <w:szCs w:val="28"/>
        </w:rPr>
        <w:t xml:space="preserve"> </w:t>
      </w:r>
      <w:r w:rsidRPr="006244AD">
        <w:rPr>
          <w:rFonts w:ascii="Times New Roman" w:hAnsi="Times New Roman"/>
          <w:sz w:val="28"/>
          <w:szCs w:val="28"/>
          <w:u w:val="single"/>
        </w:rPr>
        <w:t>Служба здоровья образовательного учреждения (СЗОУ)</w:t>
      </w:r>
      <w:r w:rsidRPr="006244AD">
        <w:rPr>
          <w:rFonts w:ascii="Times New Roman" w:hAnsi="Times New Roman"/>
          <w:i/>
          <w:sz w:val="28"/>
          <w:szCs w:val="28"/>
        </w:rPr>
        <w:t xml:space="preserve"> –</w:t>
      </w:r>
      <w:r w:rsidRPr="006244AD">
        <w:rPr>
          <w:rFonts w:ascii="Times New Roman" w:hAnsi="Times New Roman"/>
          <w:sz w:val="28"/>
          <w:szCs w:val="28"/>
        </w:rPr>
        <w:t xml:space="preserve"> организационная форма взаимодействия специалистов </w:t>
      </w:r>
      <w:r w:rsidR="00BF57BA" w:rsidRPr="006244AD">
        <w:rPr>
          <w:rFonts w:ascii="Times New Roman" w:hAnsi="Times New Roman"/>
          <w:sz w:val="28"/>
          <w:szCs w:val="28"/>
        </w:rPr>
        <w:t>ОУ</w:t>
      </w:r>
      <w:r w:rsidRPr="006244AD">
        <w:rPr>
          <w:rFonts w:ascii="Times New Roman" w:hAnsi="Times New Roman"/>
          <w:sz w:val="28"/>
          <w:szCs w:val="28"/>
        </w:rPr>
        <w:t xml:space="preserve"> по обеспечению здоровья участн</w:t>
      </w:r>
      <w:r w:rsidRPr="006244AD">
        <w:rPr>
          <w:rFonts w:ascii="Times New Roman" w:hAnsi="Times New Roman"/>
          <w:sz w:val="28"/>
          <w:szCs w:val="28"/>
        </w:rPr>
        <w:t>и</w:t>
      </w:r>
      <w:r w:rsidRPr="006244AD">
        <w:rPr>
          <w:rFonts w:ascii="Times New Roman" w:hAnsi="Times New Roman"/>
          <w:sz w:val="28"/>
          <w:szCs w:val="28"/>
        </w:rPr>
        <w:t xml:space="preserve">ков образовательного процесса, формированию их здорового образа жизни. 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244AD">
        <w:rPr>
          <w:rFonts w:ascii="Times New Roman" w:hAnsi="Times New Roman"/>
          <w:sz w:val="28"/>
          <w:szCs w:val="28"/>
          <w:u w:val="single"/>
        </w:rPr>
        <w:t>Социально обусловленные заболевания</w:t>
      </w:r>
      <w:r w:rsidRPr="006244AD">
        <w:rPr>
          <w:rFonts w:ascii="Times New Roman" w:hAnsi="Times New Roman"/>
          <w:sz w:val="28"/>
          <w:szCs w:val="28"/>
        </w:rPr>
        <w:t xml:space="preserve"> – заболевания, на распространение которых существенное влияние оказывают социально-экономические факт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ры. К ним относятся: туберкулез, инфекции, передающиеся преимуществе</w:t>
      </w:r>
      <w:r w:rsidRPr="006244AD">
        <w:rPr>
          <w:rFonts w:ascii="Times New Roman" w:hAnsi="Times New Roman"/>
          <w:sz w:val="28"/>
          <w:szCs w:val="28"/>
        </w:rPr>
        <w:t>н</w:t>
      </w:r>
      <w:r w:rsidRPr="006244AD">
        <w:rPr>
          <w:rFonts w:ascii="Times New Roman" w:hAnsi="Times New Roman"/>
          <w:sz w:val="28"/>
          <w:szCs w:val="28"/>
        </w:rPr>
        <w:t>но половым путем, ВИЧ-инфекция, гепатиты (сексуально-трансмиссивные или гемоконтактные), а также алкоголизм, наркомании и токсикомании, к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>торые являются благоприятным фоном для быстрого их распространения.</w:t>
      </w:r>
    </w:p>
    <w:p w:rsidR="007D359E" w:rsidRPr="006244AD" w:rsidRDefault="007D359E" w:rsidP="007D359E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244AD">
        <w:rPr>
          <w:rFonts w:ascii="Times New Roman" w:hAnsi="Times New Roman"/>
          <w:sz w:val="28"/>
          <w:szCs w:val="28"/>
          <w:u w:val="single"/>
        </w:rPr>
        <w:t xml:space="preserve"> Социальное партнерство</w:t>
      </w:r>
      <w:r w:rsidRPr="006244AD">
        <w:rPr>
          <w:rFonts w:ascii="Times New Roman" w:hAnsi="Times New Roman"/>
          <w:sz w:val="28"/>
          <w:szCs w:val="28"/>
        </w:rPr>
        <w:t xml:space="preserve"> – технология координации разнонаправленной взаимовыгодной деятельности различных социальных субъектов, вынужде</w:t>
      </w:r>
      <w:r w:rsidRPr="006244AD">
        <w:rPr>
          <w:rFonts w:ascii="Times New Roman" w:hAnsi="Times New Roman"/>
          <w:sz w:val="28"/>
          <w:szCs w:val="28"/>
        </w:rPr>
        <w:t>н</w:t>
      </w:r>
      <w:r w:rsidRPr="006244AD">
        <w:rPr>
          <w:rFonts w:ascii="Times New Roman" w:hAnsi="Times New Roman"/>
          <w:sz w:val="28"/>
          <w:szCs w:val="28"/>
        </w:rPr>
        <w:t xml:space="preserve">ных в силу дефицита ресурсов, иных ограничивающих факторов объединить </w:t>
      </w:r>
      <w:r w:rsidRPr="006244AD">
        <w:rPr>
          <w:rFonts w:ascii="Times New Roman" w:hAnsi="Times New Roman"/>
          <w:sz w:val="28"/>
          <w:szCs w:val="28"/>
        </w:rPr>
        <w:lastRenderedPageBreak/>
        <w:t>усилия, материальные возможности и инфраструктуру. Основными катег</w:t>
      </w:r>
      <w:r w:rsidRPr="006244AD">
        <w:rPr>
          <w:rFonts w:ascii="Times New Roman" w:hAnsi="Times New Roman"/>
          <w:sz w:val="28"/>
          <w:szCs w:val="28"/>
        </w:rPr>
        <w:t>о</w:t>
      </w:r>
      <w:r w:rsidRPr="006244AD">
        <w:rPr>
          <w:rFonts w:ascii="Times New Roman" w:hAnsi="Times New Roman"/>
          <w:sz w:val="28"/>
          <w:szCs w:val="28"/>
        </w:rPr>
        <w:t xml:space="preserve">риями социальных партнеров </w:t>
      </w:r>
      <w:r w:rsidR="00CF4E20" w:rsidRPr="006244AD">
        <w:rPr>
          <w:rFonts w:ascii="Times New Roman" w:hAnsi="Times New Roman"/>
          <w:sz w:val="28"/>
          <w:szCs w:val="28"/>
        </w:rPr>
        <w:t>ОУ</w:t>
      </w:r>
      <w:r w:rsidRPr="006244AD">
        <w:rPr>
          <w:rFonts w:ascii="Times New Roman" w:hAnsi="Times New Roman"/>
          <w:sz w:val="28"/>
          <w:szCs w:val="28"/>
        </w:rPr>
        <w:t xml:space="preserve"> могут быть органы законодательной и и</w:t>
      </w:r>
      <w:r w:rsidRPr="006244AD">
        <w:rPr>
          <w:rFonts w:ascii="Times New Roman" w:hAnsi="Times New Roman"/>
          <w:sz w:val="28"/>
          <w:szCs w:val="28"/>
        </w:rPr>
        <w:t>с</w:t>
      </w:r>
      <w:r w:rsidRPr="006244AD">
        <w:rPr>
          <w:rFonts w:ascii="Times New Roman" w:hAnsi="Times New Roman"/>
          <w:sz w:val="28"/>
          <w:szCs w:val="28"/>
        </w:rPr>
        <w:t>полнительной власти, учреждения, общественные организации и отдельные категории граждан, заинтересованные в совместной разработке механизмов сохранения и укрепления здоровья детей.</w:t>
      </w:r>
    </w:p>
    <w:sectPr w:rsidR="007D359E" w:rsidRPr="006244AD" w:rsidSect="00394C37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DF" w:rsidRDefault="007356DF">
      <w:r>
        <w:separator/>
      </w:r>
    </w:p>
  </w:endnote>
  <w:endnote w:type="continuationSeparator" w:id="1">
    <w:p w:rsidR="007356DF" w:rsidRDefault="0073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4" w:rsidRDefault="00B563B4" w:rsidP="00CB20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3B4" w:rsidRDefault="00B563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4" w:rsidRDefault="00B563B4" w:rsidP="00CB20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68D">
      <w:rPr>
        <w:rStyle w:val="a6"/>
        <w:noProof/>
      </w:rPr>
      <w:t>32</w:t>
    </w:r>
    <w:r>
      <w:rPr>
        <w:rStyle w:val="a6"/>
      </w:rPr>
      <w:fldChar w:fldCharType="end"/>
    </w:r>
  </w:p>
  <w:p w:rsidR="00B563B4" w:rsidRDefault="00B563B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4" w:rsidRDefault="00B563B4">
    <w:pPr>
      <w:pStyle w:val="a4"/>
      <w:jc w:val="right"/>
    </w:pPr>
    <w:fldSimple w:instr=" PAGE   \* MERGEFORMAT ">
      <w:r>
        <w:rPr>
          <w:noProof/>
        </w:rPr>
        <w:t>1</w:t>
      </w:r>
    </w:fldSimple>
  </w:p>
  <w:p w:rsidR="00B563B4" w:rsidRDefault="00B563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DF" w:rsidRDefault="007356DF">
      <w:r>
        <w:separator/>
      </w:r>
    </w:p>
  </w:footnote>
  <w:footnote w:type="continuationSeparator" w:id="1">
    <w:p w:rsidR="007356DF" w:rsidRDefault="00735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47D65"/>
    <w:multiLevelType w:val="hybridMultilevel"/>
    <w:tmpl w:val="B2A8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698B"/>
    <w:multiLevelType w:val="hybridMultilevel"/>
    <w:tmpl w:val="9160BC8C"/>
    <w:lvl w:ilvl="0" w:tplc="C8865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A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E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2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6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E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8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2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0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D77E41"/>
    <w:multiLevelType w:val="hybridMultilevel"/>
    <w:tmpl w:val="AD7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B4C"/>
    <w:multiLevelType w:val="hybridMultilevel"/>
    <w:tmpl w:val="008AE62C"/>
    <w:lvl w:ilvl="0" w:tplc="B6D22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07A1"/>
    <w:multiLevelType w:val="hybridMultilevel"/>
    <w:tmpl w:val="6478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1612"/>
    <w:multiLevelType w:val="hybridMultilevel"/>
    <w:tmpl w:val="EFFE9AEC"/>
    <w:lvl w:ilvl="0" w:tplc="BC36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40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0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E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A3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2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C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8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1A0EA6"/>
    <w:multiLevelType w:val="hybridMultilevel"/>
    <w:tmpl w:val="359279EA"/>
    <w:lvl w:ilvl="0" w:tplc="15DABAE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77417"/>
    <w:multiLevelType w:val="hybridMultilevel"/>
    <w:tmpl w:val="03A06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71BB"/>
    <w:multiLevelType w:val="hybridMultilevel"/>
    <w:tmpl w:val="2C449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C5F04"/>
    <w:multiLevelType w:val="hybridMultilevel"/>
    <w:tmpl w:val="E86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E7DCB"/>
    <w:multiLevelType w:val="hybridMultilevel"/>
    <w:tmpl w:val="DCF07648"/>
    <w:lvl w:ilvl="0" w:tplc="408470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34EF9"/>
    <w:multiLevelType w:val="hybridMultilevel"/>
    <w:tmpl w:val="CCC684FC"/>
    <w:lvl w:ilvl="0" w:tplc="23164CB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A4814"/>
    <w:multiLevelType w:val="hybridMultilevel"/>
    <w:tmpl w:val="D97E57D2"/>
    <w:lvl w:ilvl="0" w:tplc="B7D28BC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02F0A43"/>
    <w:multiLevelType w:val="hybridMultilevel"/>
    <w:tmpl w:val="DC7E5E8C"/>
    <w:lvl w:ilvl="0" w:tplc="B4C2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09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CA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48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4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EF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4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C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CF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41214"/>
    <w:multiLevelType w:val="hybridMultilevel"/>
    <w:tmpl w:val="559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C56F2"/>
    <w:multiLevelType w:val="hybridMultilevel"/>
    <w:tmpl w:val="3BB85DCC"/>
    <w:lvl w:ilvl="0" w:tplc="63ECAB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122"/>
    <w:multiLevelType w:val="hybridMultilevel"/>
    <w:tmpl w:val="B48CCCB4"/>
    <w:lvl w:ilvl="0" w:tplc="8E2253F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84F20"/>
    <w:multiLevelType w:val="multilevel"/>
    <w:tmpl w:val="919A55F6"/>
    <w:lvl w:ilvl="0">
      <w:start w:val="1"/>
      <w:numFmt w:val="decimal"/>
      <w:lvlText w:val="%1."/>
      <w:lvlJc w:val="left"/>
      <w:pPr>
        <w:tabs>
          <w:tab w:val="num" w:pos="652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BA221D"/>
    <w:multiLevelType w:val="hybridMultilevel"/>
    <w:tmpl w:val="8D4072E4"/>
    <w:lvl w:ilvl="0" w:tplc="15DABAE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C2CE1"/>
    <w:multiLevelType w:val="hybridMultilevel"/>
    <w:tmpl w:val="E370D198"/>
    <w:lvl w:ilvl="0" w:tplc="B7D28BC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9960E8A"/>
    <w:multiLevelType w:val="hybridMultilevel"/>
    <w:tmpl w:val="0C1E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72AB4"/>
    <w:multiLevelType w:val="hybridMultilevel"/>
    <w:tmpl w:val="F654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8"/>
  </w:num>
  <w:num w:numId="8">
    <w:abstractNumId w:val="4"/>
  </w:num>
  <w:num w:numId="9">
    <w:abstractNumId w:val="6"/>
  </w:num>
  <w:num w:numId="10">
    <w:abstractNumId w:val="15"/>
  </w:num>
  <w:num w:numId="11">
    <w:abstractNumId w:val="3"/>
  </w:num>
  <w:num w:numId="12">
    <w:abstractNumId w:val="22"/>
  </w:num>
  <w:num w:numId="13">
    <w:abstractNumId w:val="5"/>
  </w:num>
  <w:num w:numId="14">
    <w:abstractNumId w:val="2"/>
  </w:num>
  <w:num w:numId="15">
    <w:abstractNumId w:val="14"/>
  </w:num>
  <w:num w:numId="16">
    <w:abstractNumId w:val="17"/>
  </w:num>
  <w:num w:numId="17">
    <w:abstractNumId w:val="1"/>
  </w:num>
  <w:num w:numId="18">
    <w:abstractNumId w:val="21"/>
  </w:num>
  <w:num w:numId="19">
    <w:abstractNumId w:val="10"/>
  </w:num>
  <w:num w:numId="20">
    <w:abstractNumId w:val="16"/>
  </w:num>
  <w:num w:numId="21">
    <w:abstractNumId w:val="9"/>
  </w:num>
  <w:num w:numId="2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17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A4740"/>
    <w:rsid w:val="00000DC8"/>
    <w:rsid w:val="00001C36"/>
    <w:rsid w:val="00006CA3"/>
    <w:rsid w:val="000106A3"/>
    <w:rsid w:val="00014E5E"/>
    <w:rsid w:val="00022DE5"/>
    <w:rsid w:val="000243FA"/>
    <w:rsid w:val="0002596B"/>
    <w:rsid w:val="00031B90"/>
    <w:rsid w:val="00031F71"/>
    <w:rsid w:val="000328BD"/>
    <w:rsid w:val="00034ABE"/>
    <w:rsid w:val="00035831"/>
    <w:rsid w:val="0003588C"/>
    <w:rsid w:val="00036686"/>
    <w:rsid w:val="00037B95"/>
    <w:rsid w:val="00037F91"/>
    <w:rsid w:val="00042299"/>
    <w:rsid w:val="00042D62"/>
    <w:rsid w:val="00047C48"/>
    <w:rsid w:val="000503A7"/>
    <w:rsid w:val="0005596D"/>
    <w:rsid w:val="00057220"/>
    <w:rsid w:val="000636FE"/>
    <w:rsid w:val="00065572"/>
    <w:rsid w:val="00065CE2"/>
    <w:rsid w:val="00073C21"/>
    <w:rsid w:val="00074D2D"/>
    <w:rsid w:val="00074FFD"/>
    <w:rsid w:val="00080AE5"/>
    <w:rsid w:val="00082FF9"/>
    <w:rsid w:val="00085ECB"/>
    <w:rsid w:val="000864E5"/>
    <w:rsid w:val="00086796"/>
    <w:rsid w:val="00091345"/>
    <w:rsid w:val="00096E9C"/>
    <w:rsid w:val="000A19AC"/>
    <w:rsid w:val="000A2B9E"/>
    <w:rsid w:val="000A5885"/>
    <w:rsid w:val="000A5FD3"/>
    <w:rsid w:val="000A707E"/>
    <w:rsid w:val="000A7473"/>
    <w:rsid w:val="000A7884"/>
    <w:rsid w:val="000B243A"/>
    <w:rsid w:val="000B2751"/>
    <w:rsid w:val="000B2C29"/>
    <w:rsid w:val="000B477B"/>
    <w:rsid w:val="000B5FB3"/>
    <w:rsid w:val="000C0E27"/>
    <w:rsid w:val="000C1DD2"/>
    <w:rsid w:val="000C24CC"/>
    <w:rsid w:val="000C2808"/>
    <w:rsid w:val="000C47C9"/>
    <w:rsid w:val="000C7F23"/>
    <w:rsid w:val="000D0192"/>
    <w:rsid w:val="000D22B9"/>
    <w:rsid w:val="000D29C3"/>
    <w:rsid w:val="000D4266"/>
    <w:rsid w:val="000E0E61"/>
    <w:rsid w:val="000E78CE"/>
    <w:rsid w:val="000F2AEA"/>
    <w:rsid w:val="000F701F"/>
    <w:rsid w:val="00101035"/>
    <w:rsid w:val="00101A90"/>
    <w:rsid w:val="00104342"/>
    <w:rsid w:val="00104D7A"/>
    <w:rsid w:val="00106116"/>
    <w:rsid w:val="00113A38"/>
    <w:rsid w:val="00120156"/>
    <w:rsid w:val="0012230F"/>
    <w:rsid w:val="00122A79"/>
    <w:rsid w:val="00124018"/>
    <w:rsid w:val="00124DD3"/>
    <w:rsid w:val="00125343"/>
    <w:rsid w:val="00125CAE"/>
    <w:rsid w:val="00132BC1"/>
    <w:rsid w:val="00135D77"/>
    <w:rsid w:val="00143056"/>
    <w:rsid w:val="00147485"/>
    <w:rsid w:val="0014789F"/>
    <w:rsid w:val="00152452"/>
    <w:rsid w:val="00154055"/>
    <w:rsid w:val="00156384"/>
    <w:rsid w:val="0015748A"/>
    <w:rsid w:val="00157B9E"/>
    <w:rsid w:val="00163B77"/>
    <w:rsid w:val="001664E6"/>
    <w:rsid w:val="00167F50"/>
    <w:rsid w:val="00170C6D"/>
    <w:rsid w:val="00172A2F"/>
    <w:rsid w:val="001744F0"/>
    <w:rsid w:val="0017450A"/>
    <w:rsid w:val="00176998"/>
    <w:rsid w:val="001771F5"/>
    <w:rsid w:val="00184C3C"/>
    <w:rsid w:val="0019406F"/>
    <w:rsid w:val="00194CB1"/>
    <w:rsid w:val="00195372"/>
    <w:rsid w:val="00196805"/>
    <w:rsid w:val="001A0990"/>
    <w:rsid w:val="001A622B"/>
    <w:rsid w:val="001A68D0"/>
    <w:rsid w:val="001B1A66"/>
    <w:rsid w:val="001B45F0"/>
    <w:rsid w:val="001B7C8E"/>
    <w:rsid w:val="001C18B5"/>
    <w:rsid w:val="001C4F8A"/>
    <w:rsid w:val="001C5068"/>
    <w:rsid w:val="001C694A"/>
    <w:rsid w:val="001C773E"/>
    <w:rsid w:val="001D2592"/>
    <w:rsid w:val="001D306A"/>
    <w:rsid w:val="001D4967"/>
    <w:rsid w:val="001D5D51"/>
    <w:rsid w:val="001E738C"/>
    <w:rsid w:val="001F0556"/>
    <w:rsid w:val="001F09C8"/>
    <w:rsid w:val="001F3C5E"/>
    <w:rsid w:val="001F7525"/>
    <w:rsid w:val="0020024E"/>
    <w:rsid w:val="00200B3A"/>
    <w:rsid w:val="002016D7"/>
    <w:rsid w:val="00205BC8"/>
    <w:rsid w:val="00211E6F"/>
    <w:rsid w:val="00214216"/>
    <w:rsid w:val="00214FF5"/>
    <w:rsid w:val="002229D5"/>
    <w:rsid w:val="002231C1"/>
    <w:rsid w:val="002236C3"/>
    <w:rsid w:val="00223E21"/>
    <w:rsid w:val="002321D0"/>
    <w:rsid w:val="00232DFA"/>
    <w:rsid w:val="0024215C"/>
    <w:rsid w:val="00245CDF"/>
    <w:rsid w:val="00246AEC"/>
    <w:rsid w:val="00247EEE"/>
    <w:rsid w:val="002506C7"/>
    <w:rsid w:val="00251F5B"/>
    <w:rsid w:val="00257328"/>
    <w:rsid w:val="002623FC"/>
    <w:rsid w:val="00271344"/>
    <w:rsid w:val="00272BA8"/>
    <w:rsid w:val="00272FF7"/>
    <w:rsid w:val="00277F89"/>
    <w:rsid w:val="002837B4"/>
    <w:rsid w:val="00286266"/>
    <w:rsid w:val="0029369E"/>
    <w:rsid w:val="002A0DB1"/>
    <w:rsid w:val="002A6AFF"/>
    <w:rsid w:val="002B06E2"/>
    <w:rsid w:val="002B3789"/>
    <w:rsid w:val="002B65C0"/>
    <w:rsid w:val="002C0114"/>
    <w:rsid w:val="002C4AF3"/>
    <w:rsid w:val="002D0A67"/>
    <w:rsid w:val="002D5EF3"/>
    <w:rsid w:val="002D7003"/>
    <w:rsid w:val="002E0E96"/>
    <w:rsid w:val="002E2904"/>
    <w:rsid w:val="002E3415"/>
    <w:rsid w:val="002E4FDF"/>
    <w:rsid w:val="002E6A1A"/>
    <w:rsid w:val="002F772D"/>
    <w:rsid w:val="003057CF"/>
    <w:rsid w:val="003109DF"/>
    <w:rsid w:val="00310BA6"/>
    <w:rsid w:val="00316C3B"/>
    <w:rsid w:val="003203C4"/>
    <w:rsid w:val="003253E0"/>
    <w:rsid w:val="003268B1"/>
    <w:rsid w:val="003272C4"/>
    <w:rsid w:val="00327424"/>
    <w:rsid w:val="00342936"/>
    <w:rsid w:val="00346612"/>
    <w:rsid w:val="00346E99"/>
    <w:rsid w:val="00347F82"/>
    <w:rsid w:val="00352136"/>
    <w:rsid w:val="00352D90"/>
    <w:rsid w:val="00355397"/>
    <w:rsid w:val="00363114"/>
    <w:rsid w:val="00364DD0"/>
    <w:rsid w:val="00364F28"/>
    <w:rsid w:val="00366CC6"/>
    <w:rsid w:val="00374CFA"/>
    <w:rsid w:val="00377168"/>
    <w:rsid w:val="003776AE"/>
    <w:rsid w:val="00377B4E"/>
    <w:rsid w:val="00380523"/>
    <w:rsid w:val="00383170"/>
    <w:rsid w:val="003839D3"/>
    <w:rsid w:val="00383FC0"/>
    <w:rsid w:val="00386117"/>
    <w:rsid w:val="0039228C"/>
    <w:rsid w:val="00392492"/>
    <w:rsid w:val="00393278"/>
    <w:rsid w:val="00393450"/>
    <w:rsid w:val="00393507"/>
    <w:rsid w:val="00394C37"/>
    <w:rsid w:val="00394F38"/>
    <w:rsid w:val="0039598C"/>
    <w:rsid w:val="00395B95"/>
    <w:rsid w:val="003962EA"/>
    <w:rsid w:val="003A1196"/>
    <w:rsid w:val="003A1318"/>
    <w:rsid w:val="003A32E4"/>
    <w:rsid w:val="003A3479"/>
    <w:rsid w:val="003A4740"/>
    <w:rsid w:val="003A6FAA"/>
    <w:rsid w:val="003A7CBD"/>
    <w:rsid w:val="003B05F0"/>
    <w:rsid w:val="003B29C6"/>
    <w:rsid w:val="003B6B83"/>
    <w:rsid w:val="003B7271"/>
    <w:rsid w:val="003C1F33"/>
    <w:rsid w:val="003C3DF8"/>
    <w:rsid w:val="003C5F1C"/>
    <w:rsid w:val="003D176D"/>
    <w:rsid w:val="003D1AC6"/>
    <w:rsid w:val="003D5341"/>
    <w:rsid w:val="003D6065"/>
    <w:rsid w:val="003E0F5A"/>
    <w:rsid w:val="003E6068"/>
    <w:rsid w:val="003E64FC"/>
    <w:rsid w:val="003F0830"/>
    <w:rsid w:val="003F75F0"/>
    <w:rsid w:val="00401E53"/>
    <w:rsid w:val="00406A61"/>
    <w:rsid w:val="004072B4"/>
    <w:rsid w:val="004118FD"/>
    <w:rsid w:val="00414202"/>
    <w:rsid w:val="00415129"/>
    <w:rsid w:val="00417D3A"/>
    <w:rsid w:val="0042368A"/>
    <w:rsid w:val="00423D81"/>
    <w:rsid w:val="00430C84"/>
    <w:rsid w:val="00430E43"/>
    <w:rsid w:val="004343C5"/>
    <w:rsid w:val="00435499"/>
    <w:rsid w:val="00435612"/>
    <w:rsid w:val="00435CC9"/>
    <w:rsid w:val="00436124"/>
    <w:rsid w:val="00440BD6"/>
    <w:rsid w:val="00441E36"/>
    <w:rsid w:val="00446F0D"/>
    <w:rsid w:val="00447260"/>
    <w:rsid w:val="00451524"/>
    <w:rsid w:val="004521BA"/>
    <w:rsid w:val="00452A85"/>
    <w:rsid w:val="00453144"/>
    <w:rsid w:val="004539D6"/>
    <w:rsid w:val="0045528F"/>
    <w:rsid w:val="00461808"/>
    <w:rsid w:val="00466324"/>
    <w:rsid w:val="00474EAE"/>
    <w:rsid w:val="00484BAE"/>
    <w:rsid w:val="00492C4E"/>
    <w:rsid w:val="004930CF"/>
    <w:rsid w:val="00496E33"/>
    <w:rsid w:val="004975AE"/>
    <w:rsid w:val="004B1DEC"/>
    <w:rsid w:val="004B46B2"/>
    <w:rsid w:val="004C1684"/>
    <w:rsid w:val="004C3836"/>
    <w:rsid w:val="004C7212"/>
    <w:rsid w:val="004D4691"/>
    <w:rsid w:val="004D4F03"/>
    <w:rsid w:val="004D6228"/>
    <w:rsid w:val="004E015C"/>
    <w:rsid w:val="004E2511"/>
    <w:rsid w:val="004E2C1E"/>
    <w:rsid w:val="004E31E1"/>
    <w:rsid w:val="004F068D"/>
    <w:rsid w:val="004F07B1"/>
    <w:rsid w:val="004F3EE9"/>
    <w:rsid w:val="004F6837"/>
    <w:rsid w:val="00513665"/>
    <w:rsid w:val="0052054C"/>
    <w:rsid w:val="005261C6"/>
    <w:rsid w:val="00526791"/>
    <w:rsid w:val="00531797"/>
    <w:rsid w:val="00534B1F"/>
    <w:rsid w:val="0054020A"/>
    <w:rsid w:val="00541B78"/>
    <w:rsid w:val="00542B82"/>
    <w:rsid w:val="0054315E"/>
    <w:rsid w:val="005460E3"/>
    <w:rsid w:val="00546830"/>
    <w:rsid w:val="0055092D"/>
    <w:rsid w:val="0055142D"/>
    <w:rsid w:val="005516D0"/>
    <w:rsid w:val="005528D8"/>
    <w:rsid w:val="005544D6"/>
    <w:rsid w:val="005571AC"/>
    <w:rsid w:val="00557B0C"/>
    <w:rsid w:val="005626B0"/>
    <w:rsid w:val="005655D0"/>
    <w:rsid w:val="00574D64"/>
    <w:rsid w:val="00580921"/>
    <w:rsid w:val="00580A02"/>
    <w:rsid w:val="00580BA2"/>
    <w:rsid w:val="00583F62"/>
    <w:rsid w:val="00593A4B"/>
    <w:rsid w:val="00594325"/>
    <w:rsid w:val="00595472"/>
    <w:rsid w:val="0059568D"/>
    <w:rsid w:val="005A75E3"/>
    <w:rsid w:val="005A7A7D"/>
    <w:rsid w:val="005B76A9"/>
    <w:rsid w:val="005C0BEF"/>
    <w:rsid w:val="005C2668"/>
    <w:rsid w:val="005C4731"/>
    <w:rsid w:val="005C50D1"/>
    <w:rsid w:val="005C5A5F"/>
    <w:rsid w:val="005C6079"/>
    <w:rsid w:val="005C6371"/>
    <w:rsid w:val="005D1C99"/>
    <w:rsid w:val="005D2E3A"/>
    <w:rsid w:val="005D6009"/>
    <w:rsid w:val="005D6011"/>
    <w:rsid w:val="005E02E3"/>
    <w:rsid w:val="005E04E7"/>
    <w:rsid w:val="005E071A"/>
    <w:rsid w:val="005E1E86"/>
    <w:rsid w:val="005E4BD9"/>
    <w:rsid w:val="005E62DD"/>
    <w:rsid w:val="005E7628"/>
    <w:rsid w:val="005F28C8"/>
    <w:rsid w:val="005F3AAB"/>
    <w:rsid w:val="005F4FF9"/>
    <w:rsid w:val="005F5830"/>
    <w:rsid w:val="005F609D"/>
    <w:rsid w:val="00610984"/>
    <w:rsid w:val="00614FDF"/>
    <w:rsid w:val="0061737C"/>
    <w:rsid w:val="0062063A"/>
    <w:rsid w:val="0062387C"/>
    <w:rsid w:val="00624325"/>
    <w:rsid w:val="006244AD"/>
    <w:rsid w:val="00624EE0"/>
    <w:rsid w:val="0062723A"/>
    <w:rsid w:val="006310DA"/>
    <w:rsid w:val="0063637A"/>
    <w:rsid w:val="006367BB"/>
    <w:rsid w:val="0064150C"/>
    <w:rsid w:val="00643A6C"/>
    <w:rsid w:val="006451B9"/>
    <w:rsid w:val="006506B3"/>
    <w:rsid w:val="00655008"/>
    <w:rsid w:val="006662C4"/>
    <w:rsid w:val="00666437"/>
    <w:rsid w:val="006666DF"/>
    <w:rsid w:val="006672C6"/>
    <w:rsid w:val="00667AF2"/>
    <w:rsid w:val="006737C8"/>
    <w:rsid w:val="00677447"/>
    <w:rsid w:val="006802E9"/>
    <w:rsid w:val="006819DF"/>
    <w:rsid w:val="00683FE1"/>
    <w:rsid w:val="00684411"/>
    <w:rsid w:val="006848C9"/>
    <w:rsid w:val="00684DA8"/>
    <w:rsid w:val="00694949"/>
    <w:rsid w:val="006968D8"/>
    <w:rsid w:val="006979CC"/>
    <w:rsid w:val="00697E54"/>
    <w:rsid w:val="006A0465"/>
    <w:rsid w:val="006A0E82"/>
    <w:rsid w:val="006A13C5"/>
    <w:rsid w:val="006A29E1"/>
    <w:rsid w:val="006A538C"/>
    <w:rsid w:val="006A7CF2"/>
    <w:rsid w:val="006B16BF"/>
    <w:rsid w:val="006B2982"/>
    <w:rsid w:val="006B4FFF"/>
    <w:rsid w:val="006B7D19"/>
    <w:rsid w:val="006C0AF1"/>
    <w:rsid w:val="006C10DF"/>
    <w:rsid w:val="006C2753"/>
    <w:rsid w:val="006C30CE"/>
    <w:rsid w:val="006C5BFE"/>
    <w:rsid w:val="006C5E3A"/>
    <w:rsid w:val="006C61AF"/>
    <w:rsid w:val="006C76D7"/>
    <w:rsid w:val="006C78BD"/>
    <w:rsid w:val="006D06E1"/>
    <w:rsid w:val="006D0F0D"/>
    <w:rsid w:val="006D2AD3"/>
    <w:rsid w:val="006D444C"/>
    <w:rsid w:val="006D4499"/>
    <w:rsid w:val="006D7FE0"/>
    <w:rsid w:val="006E2D3B"/>
    <w:rsid w:val="006E571B"/>
    <w:rsid w:val="006F1A93"/>
    <w:rsid w:val="006F35F0"/>
    <w:rsid w:val="006F3A48"/>
    <w:rsid w:val="006F64AA"/>
    <w:rsid w:val="006F65A0"/>
    <w:rsid w:val="00700151"/>
    <w:rsid w:val="00703F99"/>
    <w:rsid w:val="00703F9B"/>
    <w:rsid w:val="00704D49"/>
    <w:rsid w:val="00716F61"/>
    <w:rsid w:val="00717797"/>
    <w:rsid w:val="00720301"/>
    <w:rsid w:val="00721FED"/>
    <w:rsid w:val="00724821"/>
    <w:rsid w:val="007263F2"/>
    <w:rsid w:val="0073216D"/>
    <w:rsid w:val="007356DF"/>
    <w:rsid w:val="00735B98"/>
    <w:rsid w:val="00735E32"/>
    <w:rsid w:val="00740629"/>
    <w:rsid w:val="0074074D"/>
    <w:rsid w:val="0074714D"/>
    <w:rsid w:val="00753056"/>
    <w:rsid w:val="00753AB0"/>
    <w:rsid w:val="00756410"/>
    <w:rsid w:val="00761F6A"/>
    <w:rsid w:val="007622A8"/>
    <w:rsid w:val="00763B26"/>
    <w:rsid w:val="007651C8"/>
    <w:rsid w:val="007675F8"/>
    <w:rsid w:val="00775391"/>
    <w:rsid w:val="00776269"/>
    <w:rsid w:val="00777C5D"/>
    <w:rsid w:val="00787B27"/>
    <w:rsid w:val="00787E5E"/>
    <w:rsid w:val="00792386"/>
    <w:rsid w:val="007927D4"/>
    <w:rsid w:val="00795479"/>
    <w:rsid w:val="007A0F31"/>
    <w:rsid w:val="007A4329"/>
    <w:rsid w:val="007A48EF"/>
    <w:rsid w:val="007A60F6"/>
    <w:rsid w:val="007B1420"/>
    <w:rsid w:val="007B7A8F"/>
    <w:rsid w:val="007C398F"/>
    <w:rsid w:val="007C5CAD"/>
    <w:rsid w:val="007C5EA0"/>
    <w:rsid w:val="007C665F"/>
    <w:rsid w:val="007D359E"/>
    <w:rsid w:val="007D6DDE"/>
    <w:rsid w:val="007D7538"/>
    <w:rsid w:val="007E211C"/>
    <w:rsid w:val="007E364C"/>
    <w:rsid w:val="007E60D2"/>
    <w:rsid w:val="007E731F"/>
    <w:rsid w:val="007E7B2B"/>
    <w:rsid w:val="007F0DFC"/>
    <w:rsid w:val="007F19A2"/>
    <w:rsid w:val="007F3177"/>
    <w:rsid w:val="007F527F"/>
    <w:rsid w:val="007F651D"/>
    <w:rsid w:val="00802E2B"/>
    <w:rsid w:val="00804A61"/>
    <w:rsid w:val="008065D1"/>
    <w:rsid w:val="00815AEC"/>
    <w:rsid w:val="00817AC7"/>
    <w:rsid w:val="00822A9C"/>
    <w:rsid w:val="00824B7B"/>
    <w:rsid w:val="008253EC"/>
    <w:rsid w:val="008254F2"/>
    <w:rsid w:val="00825701"/>
    <w:rsid w:val="00826964"/>
    <w:rsid w:val="00827500"/>
    <w:rsid w:val="00827B3A"/>
    <w:rsid w:val="0083038D"/>
    <w:rsid w:val="00832F13"/>
    <w:rsid w:val="00834E2A"/>
    <w:rsid w:val="00836B45"/>
    <w:rsid w:val="008439EF"/>
    <w:rsid w:val="008564B9"/>
    <w:rsid w:val="008607F1"/>
    <w:rsid w:val="008765E9"/>
    <w:rsid w:val="00880EA7"/>
    <w:rsid w:val="008819BF"/>
    <w:rsid w:val="008917E0"/>
    <w:rsid w:val="0089309E"/>
    <w:rsid w:val="008933A6"/>
    <w:rsid w:val="00895F05"/>
    <w:rsid w:val="008969B6"/>
    <w:rsid w:val="00897265"/>
    <w:rsid w:val="0089787F"/>
    <w:rsid w:val="008A05AA"/>
    <w:rsid w:val="008A1173"/>
    <w:rsid w:val="008A4698"/>
    <w:rsid w:val="008A53F5"/>
    <w:rsid w:val="008A5F24"/>
    <w:rsid w:val="008B1023"/>
    <w:rsid w:val="008B2D7A"/>
    <w:rsid w:val="008B5CEE"/>
    <w:rsid w:val="008C2471"/>
    <w:rsid w:val="008C4262"/>
    <w:rsid w:val="008C4549"/>
    <w:rsid w:val="008D2B43"/>
    <w:rsid w:val="008D4036"/>
    <w:rsid w:val="008D44BA"/>
    <w:rsid w:val="008D45A4"/>
    <w:rsid w:val="008D6736"/>
    <w:rsid w:val="008D73A9"/>
    <w:rsid w:val="008D7CDA"/>
    <w:rsid w:val="008E13C1"/>
    <w:rsid w:val="008E3653"/>
    <w:rsid w:val="008E497F"/>
    <w:rsid w:val="008F28DE"/>
    <w:rsid w:val="008F533C"/>
    <w:rsid w:val="008F5437"/>
    <w:rsid w:val="008F6D23"/>
    <w:rsid w:val="008F6E21"/>
    <w:rsid w:val="00900319"/>
    <w:rsid w:val="009012E2"/>
    <w:rsid w:val="00902401"/>
    <w:rsid w:val="00915ED8"/>
    <w:rsid w:val="009163A1"/>
    <w:rsid w:val="009220C3"/>
    <w:rsid w:val="0092269B"/>
    <w:rsid w:val="009248B5"/>
    <w:rsid w:val="00925D62"/>
    <w:rsid w:val="00926CC5"/>
    <w:rsid w:val="00927A20"/>
    <w:rsid w:val="0093121E"/>
    <w:rsid w:val="00931AAA"/>
    <w:rsid w:val="0093230D"/>
    <w:rsid w:val="00933701"/>
    <w:rsid w:val="00933D6D"/>
    <w:rsid w:val="00935D3D"/>
    <w:rsid w:val="00940272"/>
    <w:rsid w:val="00940448"/>
    <w:rsid w:val="009406FB"/>
    <w:rsid w:val="00941093"/>
    <w:rsid w:val="00943D4C"/>
    <w:rsid w:val="00944EED"/>
    <w:rsid w:val="00951D43"/>
    <w:rsid w:val="00951F6D"/>
    <w:rsid w:val="0095248B"/>
    <w:rsid w:val="00954374"/>
    <w:rsid w:val="00954903"/>
    <w:rsid w:val="00956F80"/>
    <w:rsid w:val="00962EA1"/>
    <w:rsid w:val="009632E7"/>
    <w:rsid w:val="00963537"/>
    <w:rsid w:val="00971EFA"/>
    <w:rsid w:val="00972734"/>
    <w:rsid w:val="00974E4E"/>
    <w:rsid w:val="00981661"/>
    <w:rsid w:val="009821C3"/>
    <w:rsid w:val="0098364E"/>
    <w:rsid w:val="009854EE"/>
    <w:rsid w:val="00986651"/>
    <w:rsid w:val="00990146"/>
    <w:rsid w:val="0099049F"/>
    <w:rsid w:val="0099137E"/>
    <w:rsid w:val="009926EB"/>
    <w:rsid w:val="00995991"/>
    <w:rsid w:val="00996549"/>
    <w:rsid w:val="009A261B"/>
    <w:rsid w:val="009A5295"/>
    <w:rsid w:val="009A6925"/>
    <w:rsid w:val="009B1677"/>
    <w:rsid w:val="009B338C"/>
    <w:rsid w:val="009C0E7D"/>
    <w:rsid w:val="009C1231"/>
    <w:rsid w:val="009C2731"/>
    <w:rsid w:val="009C47B5"/>
    <w:rsid w:val="009C6503"/>
    <w:rsid w:val="009C7202"/>
    <w:rsid w:val="009C7C9C"/>
    <w:rsid w:val="009D035F"/>
    <w:rsid w:val="009D21E1"/>
    <w:rsid w:val="009E0D7A"/>
    <w:rsid w:val="009E14EC"/>
    <w:rsid w:val="009E2351"/>
    <w:rsid w:val="009E5485"/>
    <w:rsid w:val="009E5727"/>
    <w:rsid w:val="009E58E9"/>
    <w:rsid w:val="009E5B79"/>
    <w:rsid w:val="009E6F05"/>
    <w:rsid w:val="009F1F27"/>
    <w:rsid w:val="009F2461"/>
    <w:rsid w:val="009F3BDF"/>
    <w:rsid w:val="009F5B9A"/>
    <w:rsid w:val="009F7E64"/>
    <w:rsid w:val="00A01073"/>
    <w:rsid w:val="00A024B3"/>
    <w:rsid w:val="00A025A2"/>
    <w:rsid w:val="00A028FB"/>
    <w:rsid w:val="00A066E8"/>
    <w:rsid w:val="00A06935"/>
    <w:rsid w:val="00A123F5"/>
    <w:rsid w:val="00A12B7C"/>
    <w:rsid w:val="00A142B3"/>
    <w:rsid w:val="00A15AE5"/>
    <w:rsid w:val="00A2008C"/>
    <w:rsid w:val="00A21A97"/>
    <w:rsid w:val="00A22699"/>
    <w:rsid w:val="00A26CCA"/>
    <w:rsid w:val="00A309C6"/>
    <w:rsid w:val="00A30C02"/>
    <w:rsid w:val="00A317DC"/>
    <w:rsid w:val="00A337E7"/>
    <w:rsid w:val="00A36090"/>
    <w:rsid w:val="00A3625D"/>
    <w:rsid w:val="00A42C18"/>
    <w:rsid w:val="00A42C48"/>
    <w:rsid w:val="00A431A6"/>
    <w:rsid w:val="00A51918"/>
    <w:rsid w:val="00A53216"/>
    <w:rsid w:val="00A53508"/>
    <w:rsid w:val="00A61A9C"/>
    <w:rsid w:val="00A63C43"/>
    <w:rsid w:val="00A6434E"/>
    <w:rsid w:val="00A665C7"/>
    <w:rsid w:val="00A71167"/>
    <w:rsid w:val="00A73A48"/>
    <w:rsid w:val="00A74789"/>
    <w:rsid w:val="00A87E36"/>
    <w:rsid w:val="00A90FBB"/>
    <w:rsid w:val="00A92DD5"/>
    <w:rsid w:val="00A9616E"/>
    <w:rsid w:val="00A979C6"/>
    <w:rsid w:val="00AA0D42"/>
    <w:rsid w:val="00AA0D45"/>
    <w:rsid w:val="00AB2DC7"/>
    <w:rsid w:val="00AB5373"/>
    <w:rsid w:val="00AB5987"/>
    <w:rsid w:val="00AD0261"/>
    <w:rsid w:val="00AD19FB"/>
    <w:rsid w:val="00AD1BA7"/>
    <w:rsid w:val="00AD1CC0"/>
    <w:rsid w:val="00AD3157"/>
    <w:rsid w:val="00AF16DE"/>
    <w:rsid w:val="00AF1B0D"/>
    <w:rsid w:val="00AF5E07"/>
    <w:rsid w:val="00AF6309"/>
    <w:rsid w:val="00AF7D8B"/>
    <w:rsid w:val="00B01520"/>
    <w:rsid w:val="00B01861"/>
    <w:rsid w:val="00B01D0D"/>
    <w:rsid w:val="00B02FFA"/>
    <w:rsid w:val="00B04A07"/>
    <w:rsid w:val="00B11314"/>
    <w:rsid w:val="00B12215"/>
    <w:rsid w:val="00B12926"/>
    <w:rsid w:val="00B1428B"/>
    <w:rsid w:val="00B1620B"/>
    <w:rsid w:val="00B31D5B"/>
    <w:rsid w:val="00B35508"/>
    <w:rsid w:val="00B35EE2"/>
    <w:rsid w:val="00B40CFA"/>
    <w:rsid w:val="00B42368"/>
    <w:rsid w:val="00B4237A"/>
    <w:rsid w:val="00B42506"/>
    <w:rsid w:val="00B44715"/>
    <w:rsid w:val="00B47D93"/>
    <w:rsid w:val="00B51055"/>
    <w:rsid w:val="00B5389C"/>
    <w:rsid w:val="00B53D6C"/>
    <w:rsid w:val="00B54695"/>
    <w:rsid w:val="00B563B4"/>
    <w:rsid w:val="00B56EAC"/>
    <w:rsid w:val="00B5751F"/>
    <w:rsid w:val="00B600A6"/>
    <w:rsid w:val="00B63ACE"/>
    <w:rsid w:val="00B67CAD"/>
    <w:rsid w:val="00B702B1"/>
    <w:rsid w:val="00B72A3B"/>
    <w:rsid w:val="00B74ECA"/>
    <w:rsid w:val="00B74EDA"/>
    <w:rsid w:val="00B8142B"/>
    <w:rsid w:val="00B823DD"/>
    <w:rsid w:val="00B82CB0"/>
    <w:rsid w:val="00B82EBB"/>
    <w:rsid w:val="00B83633"/>
    <w:rsid w:val="00B91E6D"/>
    <w:rsid w:val="00B9222E"/>
    <w:rsid w:val="00B936C3"/>
    <w:rsid w:val="00B97C9C"/>
    <w:rsid w:val="00BA0707"/>
    <w:rsid w:val="00BA5112"/>
    <w:rsid w:val="00BB0249"/>
    <w:rsid w:val="00BB50C4"/>
    <w:rsid w:val="00BB6A6C"/>
    <w:rsid w:val="00BB767B"/>
    <w:rsid w:val="00BC4027"/>
    <w:rsid w:val="00BD03E7"/>
    <w:rsid w:val="00BD29E7"/>
    <w:rsid w:val="00BD4EA0"/>
    <w:rsid w:val="00BD5C19"/>
    <w:rsid w:val="00BD7788"/>
    <w:rsid w:val="00BE0C57"/>
    <w:rsid w:val="00BE1849"/>
    <w:rsid w:val="00BE297E"/>
    <w:rsid w:val="00BE6E16"/>
    <w:rsid w:val="00BF08D5"/>
    <w:rsid w:val="00BF0DFF"/>
    <w:rsid w:val="00BF2C87"/>
    <w:rsid w:val="00BF4A09"/>
    <w:rsid w:val="00BF57BA"/>
    <w:rsid w:val="00BF6901"/>
    <w:rsid w:val="00C0376C"/>
    <w:rsid w:val="00C05A09"/>
    <w:rsid w:val="00C10554"/>
    <w:rsid w:val="00C13B40"/>
    <w:rsid w:val="00C144F6"/>
    <w:rsid w:val="00C1470C"/>
    <w:rsid w:val="00C15334"/>
    <w:rsid w:val="00C311A5"/>
    <w:rsid w:val="00C319A8"/>
    <w:rsid w:val="00C33F5A"/>
    <w:rsid w:val="00C37EE8"/>
    <w:rsid w:val="00C40663"/>
    <w:rsid w:val="00C42BDB"/>
    <w:rsid w:val="00C44C62"/>
    <w:rsid w:val="00C46988"/>
    <w:rsid w:val="00C51715"/>
    <w:rsid w:val="00C6087C"/>
    <w:rsid w:val="00C65CFA"/>
    <w:rsid w:val="00C73650"/>
    <w:rsid w:val="00C80A89"/>
    <w:rsid w:val="00C82BBC"/>
    <w:rsid w:val="00C83C9A"/>
    <w:rsid w:val="00C84DC2"/>
    <w:rsid w:val="00C92A8B"/>
    <w:rsid w:val="00CA5450"/>
    <w:rsid w:val="00CA5C24"/>
    <w:rsid w:val="00CA7992"/>
    <w:rsid w:val="00CB01B8"/>
    <w:rsid w:val="00CB200E"/>
    <w:rsid w:val="00CB3ABB"/>
    <w:rsid w:val="00CB42D4"/>
    <w:rsid w:val="00CC0794"/>
    <w:rsid w:val="00CC1C93"/>
    <w:rsid w:val="00CC3B5F"/>
    <w:rsid w:val="00CC422C"/>
    <w:rsid w:val="00CC6892"/>
    <w:rsid w:val="00CD03F4"/>
    <w:rsid w:val="00CE0445"/>
    <w:rsid w:val="00CE125E"/>
    <w:rsid w:val="00CE1FEA"/>
    <w:rsid w:val="00CE2098"/>
    <w:rsid w:val="00CF4E20"/>
    <w:rsid w:val="00D034F5"/>
    <w:rsid w:val="00D04AA6"/>
    <w:rsid w:val="00D128B3"/>
    <w:rsid w:val="00D12F20"/>
    <w:rsid w:val="00D13264"/>
    <w:rsid w:val="00D149F1"/>
    <w:rsid w:val="00D159D0"/>
    <w:rsid w:val="00D16D47"/>
    <w:rsid w:val="00D1723E"/>
    <w:rsid w:val="00D20CA2"/>
    <w:rsid w:val="00D21A54"/>
    <w:rsid w:val="00D253DF"/>
    <w:rsid w:val="00D25A89"/>
    <w:rsid w:val="00D27A49"/>
    <w:rsid w:val="00D27CA5"/>
    <w:rsid w:val="00D31930"/>
    <w:rsid w:val="00D3492C"/>
    <w:rsid w:val="00D35D9F"/>
    <w:rsid w:val="00D36361"/>
    <w:rsid w:val="00D40549"/>
    <w:rsid w:val="00D427FB"/>
    <w:rsid w:val="00D4374D"/>
    <w:rsid w:val="00D43EF7"/>
    <w:rsid w:val="00D52ED9"/>
    <w:rsid w:val="00D549E6"/>
    <w:rsid w:val="00D570C1"/>
    <w:rsid w:val="00D601AA"/>
    <w:rsid w:val="00D60DB8"/>
    <w:rsid w:val="00D6344C"/>
    <w:rsid w:val="00D669C2"/>
    <w:rsid w:val="00D66C8B"/>
    <w:rsid w:val="00D70311"/>
    <w:rsid w:val="00D70B74"/>
    <w:rsid w:val="00D70E57"/>
    <w:rsid w:val="00D710BB"/>
    <w:rsid w:val="00D71D64"/>
    <w:rsid w:val="00D74F8E"/>
    <w:rsid w:val="00D75444"/>
    <w:rsid w:val="00D758F9"/>
    <w:rsid w:val="00D75B06"/>
    <w:rsid w:val="00D81E00"/>
    <w:rsid w:val="00D84F72"/>
    <w:rsid w:val="00D85264"/>
    <w:rsid w:val="00D855CF"/>
    <w:rsid w:val="00D915E4"/>
    <w:rsid w:val="00D9336D"/>
    <w:rsid w:val="00D94834"/>
    <w:rsid w:val="00D952A8"/>
    <w:rsid w:val="00D95E44"/>
    <w:rsid w:val="00DA06CB"/>
    <w:rsid w:val="00DA279D"/>
    <w:rsid w:val="00DA66C7"/>
    <w:rsid w:val="00DB264D"/>
    <w:rsid w:val="00DB3D60"/>
    <w:rsid w:val="00DB5210"/>
    <w:rsid w:val="00DC65CA"/>
    <w:rsid w:val="00DD370A"/>
    <w:rsid w:val="00DD4D7D"/>
    <w:rsid w:val="00DE1524"/>
    <w:rsid w:val="00DE1C6C"/>
    <w:rsid w:val="00DE6257"/>
    <w:rsid w:val="00DE6449"/>
    <w:rsid w:val="00DF2CDA"/>
    <w:rsid w:val="00E0121E"/>
    <w:rsid w:val="00E06C33"/>
    <w:rsid w:val="00E1039A"/>
    <w:rsid w:val="00E1184B"/>
    <w:rsid w:val="00E14113"/>
    <w:rsid w:val="00E17C06"/>
    <w:rsid w:val="00E2382C"/>
    <w:rsid w:val="00E264CC"/>
    <w:rsid w:val="00E271A6"/>
    <w:rsid w:val="00E273AF"/>
    <w:rsid w:val="00E279D2"/>
    <w:rsid w:val="00E308ED"/>
    <w:rsid w:val="00E34AFE"/>
    <w:rsid w:val="00E3659F"/>
    <w:rsid w:val="00E3788B"/>
    <w:rsid w:val="00E37EEE"/>
    <w:rsid w:val="00E418B7"/>
    <w:rsid w:val="00E44346"/>
    <w:rsid w:val="00E45140"/>
    <w:rsid w:val="00E45F7E"/>
    <w:rsid w:val="00E46CA8"/>
    <w:rsid w:val="00E539C9"/>
    <w:rsid w:val="00E5491F"/>
    <w:rsid w:val="00E55601"/>
    <w:rsid w:val="00E560E4"/>
    <w:rsid w:val="00E60844"/>
    <w:rsid w:val="00E60CF0"/>
    <w:rsid w:val="00E640FF"/>
    <w:rsid w:val="00E64A94"/>
    <w:rsid w:val="00E74E6B"/>
    <w:rsid w:val="00E769ED"/>
    <w:rsid w:val="00E81062"/>
    <w:rsid w:val="00E95ACC"/>
    <w:rsid w:val="00E97101"/>
    <w:rsid w:val="00EA237B"/>
    <w:rsid w:val="00EA2C44"/>
    <w:rsid w:val="00EA36EA"/>
    <w:rsid w:val="00EB2757"/>
    <w:rsid w:val="00EB2896"/>
    <w:rsid w:val="00EB3A2C"/>
    <w:rsid w:val="00EB5523"/>
    <w:rsid w:val="00EB5BD0"/>
    <w:rsid w:val="00EB5C1F"/>
    <w:rsid w:val="00EC04B4"/>
    <w:rsid w:val="00EC4A53"/>
    <w:rsid w:val="00EC4DAA"/>
    <w:rsid w:val="00ED02DB"/>
    <w:rsid w:val="00ED0774"/>
    <w:rsid w:val="00ED120C"/>
    <w:rsid w:val="00ED71A4"/>
    <w:rsid w:val="00ED75B5"/>
    <w:rsid w:val="00EE27E2"/>
    <w:rsid w:val="00EE282E"/>
    <w:rsid w:val="00EE2959"/>
    <w:rsid w:val="00EE2DDD"/>
    <w:rsid w:val="00EE44FE"/>
    <w:rsid w:val="00EE52B5"/>
    <w:rsid w:val="00EE6B60"/>
    <w:rsid w:val="00EE78E6"/>
    <w:rsid w:val="00EF6B37"/>
    <w:rsid w:val="00EF74A1"/>
    <w:rsid w:val="00F03E39"/>
    <w:rsid w:val="00F03EA6"/>
    <w:rsid w:val="00F04A4B"/>
    <w:rsid w:val="00F05FDC"/>
    <w:rsid w:val="00F07EC9"/>
    <w:rsid w:val="00F10EBA"/>
    <w:rsid w:val="00F134F0"/>
    <w:rsid w:val="00F15D59"/>
    <w:rsid w:val="00F17A78"/>
    <w:rsid w:val="00F2017F"/>
    <w:rsid w:val="00F22702"/>
    <w:rsid w:val="00F23972"/>
    <w:rsid w:val="00F324EA"/>
    <w:rsid w:val="00F32E8F"/>
    <w:rsid w:val="00F43CA7"/>
    <w:rsid w:val="00F470D2"/>
    <w:rsid w:val="00F47315"/>
    <w:rsid w:val="00F501F1"/>
    <w:rsid w:val="00F503BD"/>
    <w:rsid w:val="00F537E4"/>
    <w:rsid w:val="00F53A23"/>
    <w:rsid w:val="00F558BE"/>
    <w:rsid w:val="00F641F5"/>
    <w:rsid w:val="00F65FE4"/>
    <w:rsid w:val="00F719F4"/>
    <w:rsid w:val="00F734FB"/>
    <w:rsid w:val="00F73A28"/>
    <w:rsid w:val="00F76604"/>
    <w:rsid w:val="00F80132"/>
    <w:rsid w:val="00F81C29"/>
    <w:rsid w:val="00F835E3"/>
    <w:rsid w:val="00F85D24"/>
    <w:rsid w:val="00F8729D"/>
    <w:rsid w:val="00F920D9"/>
    <w:rsid w:val="00F926B3"/>
    <w:rsid w:val="00F93F45"/>
    <w:rsid w:val="00F94E5B"/>
    <w:rsid w:val="00F95B54"/>
    <w:rsid w:val="00F971CE"/>
    <w:rsid w:val="00FA019A"/>
    <w:rsid w:val="00FA178D"/>
    <w:rsid w:val="00FA2DF9"/>
    <w:rsid w:val="00FA3B56"/>
    <w:rsid w:val="00FA6588"/>
    <w:rsid w:val="00FA6EDD"/>
    <w:rsid w:val="00FB059E"/>
    <w:rsid w:val="00FB0E9D"/>
    <w:rsid w:val="00FB2C7D"/>
    <w:rsid w:val="00FB53F4"/>
    <w:rsid w:val="00FB5BCD"/>
    <w:rsid w:val="00FB5DCE"/>
    <w:rsid w:val="00FD0B8A"/>
    <w:rsid w:val="00FD270E"/>
    <w:rsid w:val="00FD3CD5"/>
    <w:rsid w:val="00FD4908"/>
    <w:rsid w:val="00FD5635"/>
    <w:rsid w:val="00FD5C5F"/>
    <w:rsid w:val="00FD7516"/>
    <w:rsid w:val="00FE09D9"/>
    <w:rsid w:val="00FE0DEE"/>
    <w:rsid w:val="00FE2CC8"/>
    <w:rsid w:val="00FE3CFE"/>
    <w:rsid w:val="00FF0348"/>
    <w:rsid w:val="00FF24AA"/>
    <w:rsid w:val="00FF4B0B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5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47EEE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ahoma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qFormat/>
    <w:rsid w:val="00104D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8D7C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rsid w:val="006C76D7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book">
    <w:name w:val="book"/>
    <w:basedOn w:val="a"/>
    <w:rsid w:val="00D85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"/>
    <w:basedOn w:val="a"/>
    <w:rsid w:val="00CE1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7E21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11C"/>
  </w:style>
  <w:style w:type="paragraph" w:customStyle="1" w:styleId="ConsPlusNormal">
    <w:name w:val="ConsPlusNormal"/>
    <w:rsid w:val="001C69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1C69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C69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1C694A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C694A"/>
    <w:rPr>
      <w:rFonts w:ascii="Calibri" w:eastAsia="Calibri" w:hAnsi="Calibri"/>
      <w:sz w:val="24"/>
      <w:szCs w:val="24"/>
      <w:lang w:val="ru-RU" w:eastAsia="en-US" w:bidi="ar-SA"/>
    </w:rPr>
  </w:style>
  <w:style w:type="paragraph" w:customStyle="1" w:styleId="ConsNormal">
    <w:name w:val="ConsNormal"/>
    <w:rsid w:val="005A7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FD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F75F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06116"/>
    <w:pPr>
      <w:widowControl w:val="0"/>
      <w:suppressLineNumbers/>
      <w:suppressAutoHyphens/>
      <w:spacing w:after="0" w:line="240" w:lineRule="auto"/>
    </w:pPr>
    <w:rPr>
      <w:rFonts w:ascii="Arial" w:eastAsia="Tahoma" w:hAnsi="Arial"/>
      <w:kern w:val="1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106116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kern w:val="1"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0A7884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0A7884"/>
    <w:pPr>
      <w:spacing w:after="120" w:line="48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23">
    <w:name w:val="Основной текст 23"/>
    <w:basedOn w:val="a"/>
    <w:rsid w:val="000A7884"/>
    <w:pPr>
      <w:widowControl w:val="0"/>
      <w:suppressAutoHyphens/>
      <w:spacing w:after="120" w:line="480" w:lineRule="auto"/>
    </w:pPr>
    <w:rPr>
      <w:rFonts w:ascii="Arial" w:eastAsia="Tahoma" w:hAnsi="Arial"/>
      <w:kern w:val="1"/>
      <w:sz w:val="20"/>
      <w:szCs w:val="24"/>
      <w:lang w:eastAsia="ar-SA"/>
    </w:rPr>
  </w:style>
  <w:style w:type="paragraph" w:styleId="ad">
    <w:name w:val="List Paragraph"/>
    <w:basedOn w:val="a"/>
    <w:qFormat/>
    <w:rsid w:val="00C153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alloon Text"/>
    <w:basedOn w:val="a"/>
    <w:semiHidden/>
    <w:rsid w:val="00D04AA6"/>
    <w:rPr>
      <w:rFonts w:ascii="Tahoma" w:hAnsi="Tahoma" w:cs="Tahoma"/>
      <w:sz w:val="16"/>
      <w:szCs w:val="16"/>
    </w:rPr>
  </w:style>
  <w:style w:type="character" w:styleId="af">
    <w:name w:val="footnote reference"/>
    <w:basedOn w:val="a0"/>
    <w:semiHidden/>
    <w:rsid w:val="00B56EAC"/>
    <w:rPr>
      <w:vertAlign w:val="superscript"/>
    </w:rPr>
  </w:style>
  <w:style w:type="paragraph" w:customStyle="1" w:styleId="12">
    <w:name w:val="Обычный1"/>
    <w:rsid w:val="00B56EAC"/>
    <w:pPr>
      <w:spacing w:before="100" w:after="100"/>
    </w:pPr>
    <w:rPr>
      <w:rFonts w:eastAsia="Times New Roman"/>
      <w:snapToGrid w:val="0"/>
      <w:sz w:val="24"/>
    </w:rPr>
  </w:style>
  <w:style w:type="paragraph" w:styleId="af0">
    <w:name w:val="Plain Text"/>
    <w:basedOn w:val="a"/>
    <w:link w:val="af1"/>
    <w:rsid w:val="00B56E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D359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3">
    <w:name w:val="Цитата1"/>
    <w:basedOn w:val="a"/>
    <w:rsid w:val="007D359E"/>
    <w:pPr>
      <w:overflowPunct w:val="0"/>
      <w:autoSpaceDE w:val="0"/>
      <w:autoSpaceDN w:val="0"/>
      <w:adjustRightInd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rsid w:val="00995991"/>
    <w:pPr>
      <w:spacing w:after="120" w:line="480" w:lineRule="auto"/>
      <w:ind w:left="283"/>
    </w:pPr>
  </w:style>
  <w:style w:type="paragraph" w:customStyle="1" w:styleId="Heading">
    <w:name w:val="Heading"/>
    <w:rsid w:val="00824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2">
    <w:name w:val="footnote text"/>
    <w:basedOn w:val="a"/>
    <w:semiHidden/>
    <w:rsid w:val="00824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D034F5"/>
    <w:pPr>
      <w:spacing w:before="100" w:after="100"/>
    </w:pPr>
    <w:rPr>
      <w:rFonts w:eastAsia="Times New Roman"/>
      <w:snapToGrid w:val="0"/>
      <w:sz w:val="24"/>
    </w:rPr>
  </w:style>
  <w:style w:type="character" w:styleId="af3">
    <w:name w:val="Hyperlink"/>
    <w:basedOn w:val="a0"/>
    <w:rsid w:val="00E0121E"/>
    <w:rPr>
      <w:color w:val="0000FF"/>
      <w:u w:val="single"/>
    </w:rPr>
  </w:style>
  <w:style w:type="paragraph" w:styleId="af4">
    <w:name w:val="Normal (Web)"/>
    <w:basedOn w:val="a"/>
    <w:unhideWhenUsed/>
    <w:rsid w:val="005A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0376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0376C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Знак"/>
    <w:basedOn w:val="a0"/>
    <w:link w:val="af0"/>
    <w:rsid w:val="009E6F05"/>
    <w:rPr>
      <w:rFonts w:ascii="Courier New" w:eastAsia="Times New Roman" w:hAnsi="Courier New" w:cs="Courier New"/>
    </w:rPr>
  </w:style>
  <w:style w:type="paragraph" w:styleId="20">
    <w:name w:val="Body Text 2"/>
    <w:basedOn w:val="a"/>
    <w:link w:val="24"/>
    <w:rsid w:val="009E6F0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0"/>
    <w:rsid w:val="009E6F05"/>
    <w:rPr>
      <w:rFonts w:eastAsia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9E6F05"/>
    <w:rPr>
      <w:rFonts w:eastAsia="Times New Roman"/>
      <w:sz w:val="16"/>
      <w:szCs w:val="16"/>
    </w:rPr>
  </w:style>
  <w:style w:type="character" w:styleId="af5">
    <w:name w:val="Strong"/>
    <w:basedOn w:val="a0"/>
    <w:uiPriority w:val="22"/>
    <w:qFormat/>
    <w:rsid w:val="00F558BE"/>
    <w:rPr>
      <w:b/>
      <w:bCs/>
    </w:rPr>
  </w:style>
  <w:style w:type="paragraph" w:customStyle="1" w:styleId="Style9">
    <w:name w:val="Style9"/>
    <w:basedOn w:val="a"/>
    <w:uiPriority w:val="99"/>
    <w:rsid w:val="00E37EE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7EE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37EE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E37EEE"/>
    <w:rPr>
      <w:rFonts w:ascii="Times New Roman" w:hAnsi="Times New Roman" w:cs="Times New Roman"/>
      <w:sz w:val="18"/>
      <w:szCs w:val="18"/>
    </w:rPr>
  </w:style>
  <w:style w:type="paragraph" w:customStyle="1" w:styleId="normal">
    <w:name w:val="normal"/>
    <w:basedOn w:val="a"/>
    <w:rsid w:val="00804A6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6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0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3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0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3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5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2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8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3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u.webmerit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ou.webmer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ou.webmerit.ru/doc/Monitoring/&#1055;&#1088;&#1086;&#1075;&#1088;&#1072;&#1084;&#1084;&#1072;%204.12.200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C7C0-33EF-4B18-ADEF-487E4DCE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11804</Words>
  <Characters>67289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целевая программа "Здоровый образ жизни" на период 2005-2007 годов и до 2010 года</vt:lpstr>
    </vt:vector>
  </TitlesOfParts>
  <Company/>
  <LinksUpToDate>false</LinksUpToDate>
  <CharactersWithSpaces>78936</CharactersWithSpaces>
  <SharedDoc>false</SharedDoc>
  <HLinks>
    <vt:vector size="24" baseType="variant"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http://szou.webmerit.ru/</vt:lpwstr>
      </vt:variant>
      <vt:variant>
        <vt:lpwstr/>
      </vt:variant>
      <vt:variant>
        <vt:i4>67829767</vt:i4>
      </vt:variant>
      <vt:variant>
        <vt:i4>6</vt:i4>
      </vt:variant>
      <vt:variant>
        <vt:i4>0</vt:i4>
      </vt:variant>
      <vt:variant>
        <vt:i4>5</vt:i4>
      </vt:variant>
      <vt:variant>
        <vt:lpwstr>http://szou.webmerit.ru/doc/Monitoring/Программа 4.12.2007.doc</vt:lpwstr>
      </vt:variant>
      <vt:variant>
        <vt:lpwstr/>
      </vt:variant>
      <vt:variant>
        <vt:i4>67829767</vt:i4>
      </vt:variant>
      <vt:variant>
        <vt:i4>3</vt:i4>
      </vt:variant>
      <vt:variant>
        <vt:i4>0</vt:i4>
      </vt:variant>
      <vt:variant>
        <vt:i4>5</vt:i4>
      </vt:variant>
      <vt:variant>
        <vt:lpwstr>http://szou.webmerit.ru/doc/Monitoring/Программа 4.12.2007.doc</vt:lpwstr>
      </vt:variant>
      <vt:variant>
        <vt:lpwstr/>
      </vt:variant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http://szou.webmerit.ru/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целевая программа "Здоровый образ жизни" на период 2005-2007 годов и до 2010 года</dc:title>
  <dc:creator>12</dc:creator>
  <cp:lastModifiedBy>1</cp:lastModifiedBy>
  <cp:revision>4</cp:revision>
  <cp:lastPrinted>2010-02-26T03:53:00Z</cp:lastPrinted>
  <dcterms:created xsi:type="dcterms:W3CDTF">2010-06-18T19:06:00Z</dcterms:created>
  <dcterms:modified xsi:type="dcterms:W3CDTF">2012-08-22T13:13:00Z</dcterms:modified>
</cp:coreProperties>
</file>