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EF2" w:rsidRPr="00475353" w:rsidRDefault="00D96096">
      <w:pPr>
        <w:pStyle w:val="3"/>
        <w:spacing w:before="0" w:beforeAutospacing="0" w:after="0" w:afterAutospacing="0"/>
        <w:ind w:left="4248" w:right="-143" w:firstLine="708"/>
        <w:rPr>
          <w:szCs w:val="28"/>
        </w:rPr>
      </w:pPr>
      <w:bookmarkStart w:id="0" w:name="_GoBack"/>
      <w:bookmarkEnd w:id="0"/>
      <w:r w:rsidRPr="00475353">
        <w:rPr>
          <w:szCs w:val="28"/>
        </w:rPr>
        <w:t>ОДОБРЕН</w:t>
      </w:r>
      <w:r w:rsidR="008D75ED">
        <w:rPr>
          <w:szCs w:val="28"/>
        </w:rPr>
        <w:t>А</w:t>
      </w:r>
    </w:p>
    <w:p w:rsidR="008D75ED" w:rsidRPr="00475353" w:rsidRDefault="008D75ED" w:rsidP="008D75ED">
      <w:pPr>
        <w:spacing w:after="0"/>
        <w:ind w:left="3969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ф</w:t>
      </w:r>
      <w:r w:rsidRPr="00475353">
        <w:rPr>
          <w:rFonts w:ascii="Times New Roman" w:hAnsi="Times New Roman"/>
          <w:sz w:val="28"/>
          <w:szCs w:val="28"/>
          <w:lang w:eastAsia="ru-RU"/>
        </w:rPr>
        <w:t>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75353">
        <w:rPr>
          <w:rFonts w:ascii="Times New Roman" w:hAnsi="Times New Roman"/>
          <w:sz w:val="28"/>
          <w:szCs w:val="28"/>
          <w:lang w:eastAsia="ru-RU"/>
        </w:rPr>
        <w:t xml:space="preserve"> учебно-методическ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475353">
        <w:rPr>
          <w:rFonts w:ascii="Times New Roman" w:hAnsi="Times New Roman"/>
          <w:sz w:val="28"/>
          <w:szCs w:val="28"/>
          <w:lang w:eastAsia="ru-RU"/>
        </w:rPr>
        <w:t>объединени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5353">
        <w:rPr>
          <w:rFonts w:ascii="Times New Roman" w:hAnsi="Times New Roman"/>
          <w:sz w:val="28"/>
          <w:szCs w:val="28"/>
          <w:lang w:eastAsia="ru-RU"/>
        </w:rPr>
        <w:t xml:space="preserve"> по общему образованию</w:t>
      </w:r>
    </w:p>
    <w:p w:rsidR="00D96096" w:rsidRPr="00475353" w:rsidRDefault="008D75ED" w:rsidP="006660A3">
      <w:pPr>
        <w:spacing w:after="0"/>
        <w:ind w:left="3969" w:right="-143"/>
        <w:rPr>
          <w:rFonts w:ascii="Times New Roman" w:hAnsi="Times New Roman"/>
          <w:sz w:val="28"/>
          <w:szCs w:val="28"/>
          <w:lang w:eastAsia="ru-RU"/>
        </w:rPr>
      </w:pPr>
      <w:r w:rsidDel="008D7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45B">
        <w:rPr>
          <w:rFonts w:ascii="Times New Roman" w:hAnsi="Times New Roman"/>
          <w:sz w:val="28"/>
          <w:szCs w:val="28"/>
          <w:lang w:eastAsia="ru-RU"/>
        </w:rPr>
        <w:t>(п</w:t>
      </w:r>
      <w:r w:rsidR="00D96096" w:rsidRPr="00475353">
        <w:rPr>
          <w:rFonts w:ascii="Times New Roman" w:hAnsi="Times New Roman"/>
          <w:sz w:val="28"/>
          <w:szCs w:val="28"/>
          <w:lang w:eastAsia="ru-RU"/>
        </w:rPr>
        <w:t xml:space="preserve">ротокол </w:t>
      </w:r>
      <w:r w:rsidR="00B179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096" w:rsidRPr="00475353">
        <w:rPr>
          <w:rFonts w:ascii="Times New Roman" w:hAnsi="Times New Roman"/>
          <w:sz w:val="28"/>
          <w:szCs w:val="28"/>
          <w:lang w:eastAsia="ru-RU"/>
        </w:rPr>
        <w:t>от 8 апреля 2015 г. № 1/15</w:t>
      </w:r>
      <w:r w:rsidR="0004145B">
        <w:rPr>
          <w:rFonts w:ascii="Times New Roman" w:hAnsi="Times New Roman"/>
          <w:sz w:val="28"/>
          <w:szCs w:val="28"/>
          <w:lang w:eastAsia="ru-RU"/>
        </w:rPr>
        <w:t>)</w:t>
      </w:r>
    </w:p>
    <w:p w:rsidR="004C21D1" w:rsidRPr="00475353" w:rsidRDefault="004C21D1" w:rsidP="007A4A2C">
      <w:pPr>
        <w:pStyle w:val="33"/>
      </w:pPr>
    </w:p>
    <w:p w:rsidR="004C21D1" w:rsidRPr="00475353" w:rsidRDefault="004C21D1" w:rsidP="007A4A2C">
      <w:pPr>
        <w:pStyle w:val="33"/>
      </w:pPr>
    </w:p>
    <w:p w:rsidR="004C21D1" w:rsidRPr="00475353" w:rsidRDefault="004C21D1" w:rsidP="007A4A2C">
      <w:pPr>
        <w:pStyle w:val="33"/>
      </w:pPr>
    </w:p>
    <w:p w:rsidR="004C21D1" w:rsidRPr="00475353" w:rsidRDefault="004C21D1" w:rsidP="007A4A2C">
      <w:pPr>
        <w:pStyle w:val="33"/>
      </w:pPr>
    </w:p>
    <w:p w:rsidR="004C21D1" w:rsidRPr="00475353" w:rsidRDefault="004C21D1" w:rsidP="007A4A2C">
      <w:pPr>
        <w:pStyle w:val="33"/>
      </w:pPr>
    </w:p>
    <w:p w:rsidR="004C21D1" w:rsidRPr="00475353" w:rsidRDefault="004C21D1" w:rsidP="007A4A2C">
      <w:pPr>
        <w:pStyle w:val="33"/>
      </w:pPr>
    </w:p>
    <w:p w:rsidR="004C21D1" w:rsidRPr="00475353" w:rsidRDefault="004C21D1" w:rsidP="007A4A2C">
      <w:pPr>
        <w:pStyle w:val="33"/>
      </w:pPr>
    </w:p>
    <w:p w:rsidR="004C21D1" w:rsidRPr="00475353" w:rsidRDefault="004C21D1" w:rsidP="007A4A2C">
      <w:pPr>
        <w:pStyle w:val="33"/>
      </w:pPr>
    </w:p>
    <w:p w:rsidR="004C21D1" w:rsidRPr="00475353" w:rsidRDefault="004C21D1" w:rsidP="007A4A2C">
      <w:pPr>
        <w:pStyle w:val="33"/>
      </w:pPr>
    </w:p>
    <w:p w:rsidR="004C21D1" w:rsidRPr="00475353" w:rsidRDefault="004C21D1" w:rsidP="007A4A2C">
      <w:pPr>
        <w:pStyle w:val="33"/>
      </w:pPr>
    </w:p>
    <w:p w:rsidR="004C21D1" w:rsidRPr="00475353" w:rsidRDefault="004C21D1" w:rsidP="007A4A2C">
      <w:pPr>
        <w:pStyle w:val="33"/>
      </w:pPr>
    </w:p>
    <w:p w:rsidR="001665A0" w:rsidRPr="008D75ED" w:rsidRDefault="004C21D1" w:rsidP="008D75ED">
      <w:pPr>
        <w:pStyle w:val="33"/>
      </w:pPr>
      <w:r w:rsidRPr="008D75ED">
        <w:t>ПРИМЕРНАЯ</w:t>
      </w:r>
    </w:p>
    <w:p w:rsidR="004C21D1" w:rsidRPr="008D75ED" w:rsidRDefault="004C21D1" w:rsidP="008D75ED">
      <w:pPr>
        <w:pStyle w:val="33"/>
      </w:pPr>
      <w:r w:rsidRPr="008D75ED">
        <w:t>ОСНОВНАЯ</w:t>
      </w:r>
      <w:r w:rsidR="00C35852" w:rsidRPr="008D75ED">
        <w:t xml:space="preserve"> </w:t>
      </w:r>
      <w:r w:rsidRPr="008D75ED">
        <w:t>ОБРАЗОВАТЕЛЬНАЯ ПРОГРАММА</w:t>
      </w:r>
    </w:p>
    <w:p w:rsidR="009C54A3" w:rsidRDefault="004C21D1" w:rsidP="008D75ED">
      <w:pPr>
        <w:pStyle w:val="33"/>
      </w:pPr>
      <w:r w:rsidRPr="008D75ED">
        <w:t>ОСНОВНОГО ОБЩЕГО ОБРАЗОВАНИЯ</w:t>
      </w:r>
    </w:p>
    <w:p w:rsidR="00DF596D" w:rsidRDefault="00DF596D" w:rsidP="00DF596D"/>
    <w:p w:rsidR="00DF596D" w:rsidRPr="00DF596D" w:rsidRDefault="00DF596D" w:rsidP="00DF596D">
      <w:pPr>
        <w:jc w:val="center"/>
        <w:rPr>
          <w:sz w:val="56"/>
          <w:szCs w:val="56"/>
        </w:rPr>
      </w:pPr>
      <w:r w:rsidRPr="00DF596D">
        <w:rPr>
          <w:sz w:val="56"/>
          <w:szCs w:val="56"/>
        </w:rPr>
        <w:t>География</w:t>
      </w:r>
    </w:p>
    <w:p w:rsidR="00DF596D" w:rsidRPr="00DF596D" w:rsidRDefault="00DF596D" w:rsidP="00DF596D"/>
    <w:p w:rsidR="004C21D1" w:rsidRPr="008D75ED" w:rsidRDefault="004C21D1" w:rsidP="007A4A2C">
      <w:pPr>
        <w:pStyle w:val="33"/>
      </w:pPr>
    </w:p>
    <w:p w:rsidR="004116FD" w:rsidRPr="00475353" w:rsidRDefault="004116FD" w:rsidP="007A4A2C">
      <w:pPr>
        <w:pStyle w:val="33"/>
      </w:pPr>
      <w:r w:rsidRPr="00475353">
        <w:t>Содержание</w:t>
      </w:r>
    </w:p>
    <w:p w:rsidR="001D19FB" w:rsidRPr="003F2AE5" w:rsidRDefault="00AC10E9" w:rsidP="003F2AE5">
      <w:pPr>
        <w:pStyle w:val="15"/>
        <w:numPr>
          <w:ilvl w:val="0"/>
          <w:numId w:val="224"/>
        </w:numPr>
        <w:tabs>
          <w:tab w:val="clear" w:pos="450"/>
          <w:tab w:val="clear" w:pos="9498"/>
          <w:tab w:val="right" w:leader="dot" w:pos="9356"/>
        </w:tabs>
        <w:ind w:right="565"/>
        <w:rPr>
          <w:rFonts w:eastAsiaTheme="minorEastAsia"/>
        </w:rPr>
      </w:pPr>
      <w:r w:rsidRPr="00475353">
        <w:fldChar w:fldCharType="begin"/>
      </w:r>
      <w:r w:rsidR="000F55DA" w:rsidRPr="00475353">
        <w:instrText xml:space="preserve"> TOC \o "1-4" \h \z \u </w:instrText>
      </w:r>
      <w:r w:rsidRPr="00475353">
        <w:fldChar w:fldCharType="separate"/>
      </w:r>
      <w:hyperlink w:anchor="_Toc414553125" w:history="1">
        <w:r w:rsidR="001D19FB" w:rsidRPr="003F2AE5">
          <w:rPr>
            <w:rStyle w:val="af6"/>
            <w:color w:val="auto"/>
          </w:rPr>
          <w:t>Целевой раздел примерной основной образовательной программы основного общего образовани</w:t>
        </w:r>
        <w:r w:rsidR="001D19FB" w:rsidRPr="003F2AE5">
          <w:rPr>
            <w:rStyle w:val="af6"/>
            <w:b w:val="0"/>
            <w:color w:val="auto"/>
          </w:rPr>
          <w:t>я</w:t>
        </w:r>
      </w:hyperlink>
      <w:r w:rsidR="003F2AE5" w:rsidRPr="003F2AE5">
        <w:rPr>
          <w:rStyle w:val="af6"/>
          <w:b w:val="0"/>
          <w:color w:val="auto"/>
        </w:rPr>
        <w:t xml:space="preserve"> </w:t>
      </w:r>
      <w:hyperlink w:anchor="_Toc414553141" w:history="1">
        <w:r w:rsidR="00DA35DB">
          <w:rPr>
            <w:webHidden/>
          </w:rPr>
          <w:t>4</w:t>
        </w:r>
      </w:hyperlink>
    </w:p>
    <w:p w:rsidR="001D19FB" w:rsidRPr="00475353" w:rsidRDefault="00E3793A" w:rsidP="003F2AE5">
      <w:pPr>
        <w:pStyle w:val="15"/>
        <w:numPr>
          <w:ilvl w:val="0"/>
          <w:numId w:val="224"/>
        </w:numPr>
        <w:tabs>
          <w:tab w:val="clear" w:pos="450"/>
          <w:tab w:val="right" w:leader="dot" w:pos="9356"/>
        </w:tabs>
        <w:ind w:right="565"/>
        <w:rPr>
          <w:rFonts w:eastAsiaTheme="minorEastAsia"/>
        </w:rPr>
      </w:pPr>
      <w:hyperlink w:anchor="_Toc414553166" w:history="1">
        <w:r w:rsidR="001D19FB" w:rsidRPr="00475353">
          <w:rPr>
            <w:rStyle w:val="af6"/>
            <w:color w:val="auto"/>
          </w:rPr>
          <w:t>Содержательный раздел примерной основной образовательной програ</w:t>
        </w:r>
        <w:r w:rsidR="00DA35DB">
          <w:rPr>
            <w:rStyle w:val="af6"/>
            <w:color w:val="auto"/>
          </w:rPr>
          <w:t>ммы основного общего образования</w:t>
        </w:r>
      </w:hyperlink>
      <w:r w:rsidR="003F2AE5">
        <w:rPr>
          <w:rStyle w:val="af6"/>
          <w:color w:val="auto"/>
        </w:rPr>
        <w:t>_</w:t>
      </w:r>
      <w:r w:rsidR="003F2AE5" w:rsidRPr="003F2AE5">
        <w:rPr>
          <w:rStyle w:val="af6"/>
          <w:b w:val="0"/>
          <w:color w:val="auto"/>
          <w:u w:val="none"/>
        </w:rPr>
        <w:t>11</w:t>
      </w:r>
    </w:p>
    <w:p w:rsidR="00D15A0B" w:rsidRDefault="00D15A0B" w:rsidP="00B46520">
      <w:pPr>
        <w:pStyle w:val="33"/>
        <w:tabs>
          <w:tab w:val="left" w:pos="284"/>
        </w:tabs>
        <w:ind w:firstLine="0"/>
      </w:pPr>
    </w:p>
    <w:p w:rsidR="00DA35DB" w:rsidRPr="003F2AE5" w:rsidRDefault="00DA35DB" w:rsidP="003F2AE5">
      <w:pPr>
        <w:pStyle w:val="a8"/>
        <w:numPr>
          <w:ilvl w:val="0"/>
          <w:numId w:val="224"/>
        </w:numPr>
        <w:tabs>
          <w:tab w:val="left" w:pos="5428"/>
          <w:tab w:val="left" w:pos="6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2AE5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</w:t>
      </w:r>
      <w:r w:rsidR="003F2AE5">
        <w:rPr>
          <w:rFonts w:ascii="Times New Roman" w:hAnsi="Times New Roman"/>
          <w:b/>
          <w:bCs/>
          <w:sz w:val="28"/>
          <w:szCs w:val="28"/>
        </w:rPr>
        <w:t>_</w:t>
      </w:r>
      <w:r w:rsidRPr="003F2AE5">
        <w:rPr>
          <w:rFonts w:ascii="Times New Roman" w:hAnsi="Times New Roman"/>
          <w:b/>
          <w:bCs/>
          <w:sz w:val="28"/>
          <w:szCs w:val="28"/>
        </w:rPr>
        <w:t>29</w:t>
      </w:r>
    </w:p>
    <w:p w:rsidR="00D15A0B" w:rsidRDefault="00D15A0B" w:rsidP="00B46520">
      <w:pPr>
        <w:pStyle w:val="33"/>
        <w:tabs>
          <w:tab w:val="left" w:pos="284"/>
        </w:tabs>
        <w:ind w:firstLine="0"/>
      </w:pPr>
    </w:p>
    <w:p w:rsidR="00D15A0B" w:rsidRDefault="00D15A0B" w:rsidP="00B46520">
      <w:pPr>
        <w:pStyle w:val="33"/>
        <w:tabs>
          <w:tab w:val="left" w:pos="284"/>
        </w:tabs>
        <w:ind w:firstLine="0"/>
      </w:pPr>
    </w:p>
    <w:p w:rsidR="00D15A0B" w:rsidRDefault="00D15A0B" w:rsidP="00B46520">
      <w:pPr>
        <w:pStyle w:val="33"/>
        <w:tabs>
          <w:tab w:val="left" w:pos="284"/>
        </w:tabs>
        <w:ind w:firstLine="0"/>
      </w:pPr>
    </w:p>
    <w:p w:rsidR="00D15A0B" w:rsidRDefault="00D15A0B" w:rsidP="00B46520">
      <w:pPr>
        <w:pStyle w:val="33"/>
        <w:tabs>
          <w:tab w:val="left" w:pos="284"/>
        </w:tabs>
        <w:ind w:firstLine="0"/>
      </w:pPr>
    </w:p>
    <w:p w:rsidR="00D15A0B" w:rsidRDefault="00D15A0B" w:rsidP="00B46520">
      <w:pPr>
        <w:pStyle w:val="33"/>
        <w:tabs>
          <w:tab w:val="left" w:pos="284"/>
        </w:tabs>
        <w:ind w:firstLine="0"/>
      </w:pPr>
    </w:p>
    <w:p w:rsidR="00D15A0B" w:rsidRDefault="00D15A0B" w:rsidP="00B46520">
      <w:pPr>
        <w:pStyle w:val="33"/>
        <w:tabs>
          <w:tab w:val="left" w:pos="284"/>
        </w:tabs>
        <w:ind w:firstLine="0"/>
      </w:pPr>
    </w:p>
    <w:p w:rsidR="003F2AE5" w:rsidRPr="003F2AE5" w:rsidRDefault="003F2AE5" w:rsidP="003F2AE5"/>
    <w:p w:rsidR="00D15A0B" w:rsidRDefault="00D15A0B" w:rsidP="00B46520">
      <w:pPr>
        <w:pStyle w:val="33"/>
        <w:tabs>
          <w:tab w:val="left" w:pos="284"/>
        </w:tabs>
        <w:ind w:firstLine="0"/>
      </w:pPr>
    </w:p>
    <w:p w:rsidR="00B540EE" w:rsidRPr="00475353" w:rsidRDefault="00AC10E9" w:rsidP="003F2AE5">
      <w:pPr>
        <w:pStyle w:val="33"/>
        <w:tabs>
          <w:tab w:val="left" w:pos="284"/>
        </w:tabs>
        <w:ind w:firstLine="0"/>
        <w:jc w:val="left"/>
        <w:rPr>
          <w:rStyle w:val="Zag11"/>
          <w:rFonts w:eastAsia="@Arial Unicode MS"/>
          <w:b w:val="0"/>
          <w:lang w:eastAsia="ru-RU"/>
        </w:rPr>
      </w:pPr>
      <w:r w:rsidRPr="00475353">
        <w:lastRenderedPageBreak/>
        <w:fldChar w:fldCharType="end"/>
      </w:r>
      <w:bookmarkStart w:id="1" w:name="_Toc405145646"/>
      <w:bookmarkStart w:id="2" w:name="_Toc406058975"/>
      <w:bookmarkStart w:id="3" w:name="_Toc409691623"/>
      <w:bookmarkStart w:id="4" w:name="_Toc410653944"/>
      <w:bookmarkStart w:id="5" w:name="_Toc414553125"/>
      <w:r w:rsidR="00FD4BD9" w:rsidRPr="00475353">
        <w:rPr>
          <w:rStyle w:val="Zag11"/>
          <w:rFonts w:eastAsia="@Arial Unicode MS"/>
        </w:rPr>
        <w:t>Целевой раздел</w:t>
      </w:r>
      <w:r w:rsidR="00C35852">
        <w:rPr>
          <w:rStyle w:val="Zag11"/>
          <w:rFonts w:eastAsia="@Arial Unicode MS"/>
        </w:rPr>
        <w:t xml:space="preserve"> </w:t>
      </w:r>
      <w:r w:rsidR="00B540EE" w:rsidRPr="00475353">
        <w:t>примерной ос</w:t>
      </w:r>
      <w:r w:rsidR="0081481A" w:rsidRPr="00475353">
        <w:t>новной образовательной программы</w:t>
      </w:r>
      <w:r w:rsidR="00B540EE" w:rsidRPr="00475353">
        <w:t xml:space="preserve"> основного общего образования</w:t>
      </w:r>
      <w:bookmarkEnd w:id="1"/>
      <w:bookmarkEnd w:id="2"/>
      <w:bookmarkEnd w:id="3"/>
      <w:bookmarkEnd w:id="4"/>
      <w:bookmarkEnd w:id="5"/>
    </w:p>
    <w:p w:rsidR="00FD4BD9" w:rsidRPr="00475353" w:rsidRDefault="00FD4BD9" w:rsidP="00307772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EF653B" w:rsidRPr="00475353" w:rsidRDefault="0052580C" w:rsidP="00F82BEA">
      <w:pPr>
        <w:pStyle w:val="3"/>
        <w:rPr>
          <w:szCs w:val="28"/>
        </w:rPr>
      </w:pPr>
      <w:bookmarkStart w:id="6" w:name="_Toc414553131"/>
      <w:bookmarkStart w:id="7" w:name="_Toc410653949"/>
      <w:r w:rsidRPr="00475353">
        <w:rPr>
          <w:szCs w:val="28"/>
        </w:rPr>
        <w:t xml:space="preserve">1.2.2. </w:t>
      </w:r>
      <w:r w:rsidR="00EF653B" w:rsidRPr="00475353">
        <w:rPr>
          <w:szCs w:val="28"/>
        </w:rPr>
        <w:t>Структура планируемых результатов</w:t>
      </w:r>
      <w:bookmarkEnd w:id="6"/>
    </w:p>
    <w:bookmarkEnd w:id="7"/>
    <w:p w:rsidR="00B540EE" w:rsidRPr="00475353" w:rsidRDefault="00EF653B" w:rsidP="00502631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Cs/>
          <w:szCs w:val="28"/>
        </w:rPr>
        <w:t xml:space="preserve">Планируемые </w:t>
      </w:r>
      <w:r w:rsidR="00502631" w:rsidRPr="00475353">
        <w:rPr>
          <w:bCs/>
          <w:szCs w:val="28"/>
        </w:rPr>
        <w:t xml:space="preserve">результаты опираются на </w:t>
      </w:r>
      <w:r w:rsidR="00502631" w:rsidRPr="00475353">
        <w:rPr>
          <w:b/>
          <w:bCs/>
          <w:szCs w:val="28"/>
        </w:rPr>
        <w:t>в</w:t>
      </w:r>
      <w:r w:rsidR="006D5B7D" w:rsidRPr="00475353">
        <w:rPr>
          <w:b/>
          <w:bCs/>
          <w:szCs w:val="28"/>
        </w:rPr>
        <w:t>едущие целевые установки</w:t>
      </w:r>
      <w:r w:rsidR="006D5B7D" w:rsidRPr="00475353">
        <w:rPr>
          <w:b/>
          <w:szCs w:val="28"/>
        </w:rPr>
        <w:t xml:space="preserve">, </w:t>
      </w:r>
      <w:r w:rsidR="006D5B7D" w:rsidRPr="00475353">
        <w:rPr>
          <w:szCs w:val="28"/>
        </w:rPr>
        <w:t>отражающи</w:t>
      </w:r>
      <w:r w:rsidR="00502631" w:rsidRPr="00475353">
        <w:rPr>
          <w:szCs w:val="28"/>
        </w:rPr>
        <w:t>е</w:t>
      </w:r>
      <w:r w:rsidR="004D5819">
        <w:rPr>
          <w:szCs w:val="28"/>
        </w:rPr>
        <w:t xml:space="preserve"> </w:t>
      </w:r>
      <w:r w:rsidR="00B540EE" w:rsidRPr="00475353">
        <w:rPr>
          <w:szCs w:val="28"/>
        </w:rPr>
        <w:t>основной, сущностный вклад каждой изучаемой программы в развитие личности обучающихся, их способностей.</w:t>
      </w:r>
    </w:p>
    <w:p w:rsidR="00EF653B" w:rsidRPr="00475353" w:rsidRDefault="00EF653B" w:rsidP="00EF653B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Cs/>
          <w:szCs w:val="28"/>
        </w:rPr>
        <w:t>В стру</w:t>
      </w:r>
      <w:r w:rsidRPr="00475353">
        <w:rPr>
          <w:szCs w:val="28"/>
        </w:rPr>
        <w:t xml:space="preserve">ктуре планируемых результатов выделяется </w:t>
      </w:r>
      <w:r w:rsidRPr="00475353">
        <w:rPr>
          <w:b/>
          <w:szCs w:val="28"/>
        </w:rPr>
        <w:t xml:space="preserve">следующие группы: </w:t>
      </w:r>
    </w:p>
    <w:p w:rsidR="00B540EE" w:rsidRPr="00475353" w:rsidRDefault="00502631" w:rsidP="0012121B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/>
          <w:szCs w:val="28"/>
        </w:rPr>
        <w:t>1.</w:t>
      </w:r>
      <w:r w:rsidR="00B540EE" w:rsidRPr="00475353">
        <w:rPr>
          <w:b/>
          <w:szCs w:val="28"/>
        </w:rPr>
        <w:t> </w:t>
      </w:r>
      <w:r w:rsidR="00EF653B" w:rsidRPr="00475353">
        <w:rPr>
          <w:b/>
          <w:szCs w:val="28"/>
        </w:rPr>
        <w:t>Л</w:t>
      </w:r>
      <w:r w:rsidR="00B540EE" w:rsidRPr="00475353">
        <w:rPr>
          <w:b/>
          <w:szCs w:val="28"/>
        </w:rPr>
        <w:t xml:space="preserve">ичностные результаты освоения основной образовательной программы </w:t>
      </w:r>
      <w:r w:rsidR="00B540EE" w:rsidRPr="00475353">
        <w:rPr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</w:t>
      </w:r>
      <w:r w:rsidR="008375B5" w:rsidRPr="00475353">
        <w:rPr>
          <w:szCs w:val="28"/>
        </w:rPr>
        <w:t xml:space="preserve">этих  </w:t>
      </w:r>
      <w:r w:rsidR="00B540EE" w:rsidRPr="00475353">
        <w:rPr>
          <w:szCs w:val="28"/>
        </w:rPr>
        <w:t>результатов.</w:t>
      </w:r>
      <w:r w:rsidR="004D5819">
        <w:rPr>
          <w:szCs w:val="28"/>
        </w:rPr>
        <w:t xml:space="preserve"> </w:t>
      </w:r>
      <w:r w:rsidR="00EC5938" w:rsidRPr="00475353">
        <w:rPr>
          <w:szCs w:val="28"/>
        </w:rPr>
        <w:t xml:space="preserve">Оценка достижения этой группы планируемых результатов ведется в ходе процедур, допускающих предоставление и использование </w:t>
      </w:r>
      <w:r w:rsidR="00EC5938" w:rsidRPr="00475353">
        <w:rPr>
          <w:b/>
          <w:szCs w:val="28"/>
        </w:rPr>
        <w:t>исключительно неперсонифицированной</w:t>
      </w:r>
      <w:r w:rsidR="00EC5938" w:rsidRPr="00475353">
        <w:rPr>
          <w:szCs w:val="28"/>
        </w:rPr>
        <w:t xml:space="preserve"> информации</w:t>
      </w:r>
      <w:r w:rsidR="009A2DE7" w:rsidRPr="00475353">
        <w:rPr>
          <w:szCs w:val="28"/>
        </w:rPr>
        <w:t>.</w:t>
      </w:r>
    </w:p>
    <w:p w:rsidR="0052580C" w:rsidRPr="00475353" w:rsidRDefault="005258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0EE" w:rsidRPr="00D64076" w:rsidRDefault="004D5819" w:rsidP="00D64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17595">
        <w:rPr>
          <w:rFonts w:ascii="Times New Roman" w:hAnsi="Times New Roman"/>
          <w:b/>
          <w:sz w:val="28"/>
          <w:szCs w:val="28"/>
        </w:rPr>
        <w:t xml:space="preserve">2. </w:t>
      </w:r>
      <w:r w:rsidR="00EF653B" w:rsidRPr="00D64076">
        <w:rPr>
          <w:rFonts w:ascii="Times New Roman" w:hAnsi="Times New Roman"/>
          <w:b/>
          <w:sz w:val="28"/>
          <w:szCs w:val="28"/>
        </w:rPr>
        <w:t>М</w:t>
      </w:r>
      <w:r w:rsidR="00B540EE" w:rsidRPr="00D64076">
        <w:rPr>
          <w:rFonts w:ascii="Times New Roman" w:hAnsi="Times New Roman"/>
          <w:b/>
          <w:sz w:val="28"/>
          <w:szCs w:val="28"/>
        </w:rPr>
        <w:t xml:space="preserve">етапредметные результаты освоения основной образовательной программы </w:t>
      </w:r>
      <w:r w:rsidR="00B540EE" w:rsidRPr="00D64076">
        <w:rPr>
          <w:rFonts w:ascii="Times New Roman" w:hAnsi="Times New Roman"/>
          <w:sz w:val="28"/>
          <w:szCs w:val="28"/>
        </w:rPr>
        <w:t>представлены в соответствии с подгруппами универсальных учебных действий</w:t>
      </w:r>
      <w:r w:rsidR="00505B4A" w:rsidRPr="00D64076">
        <w:rPr>
          <w:rFonts w:ascii="Times New Roman" w:hAnsi="Times New Roman"/>
          <w:sz w:val="28"/>
          <w:szCs w:val="28"/>
        </w:rPr>
        <w:t>,</w:t>
      </w:r>
      <w:r w:rsidR="00B540EE" w:rsidRPr="00D64076">
        <w:rPr>
          <w:rFonts w:ascii="Times New Roman" w:hAnsi="Times New Roman"/>
          <w:sz w:val="28"/>
          <w:szCs w:val="28"/>
        </w:rPr>
        <w:t xml:space="preserve">  раскрывают и детализируют основные направленности метапредметных результатов</w:t>
      </w:r>
      <w:r w:rsidR="00E5382A" w:rsidRPr="00D64076">
        <w:rPr>
          <w:rFonts w:ascii="Times New Roman" w:hAnsi="Times New Roman"/>
          <w:sz w:val="28"/>
          <w:szCs w:val="28"/>
        </w:rPr>
        <w:t>.</w:t>
      </w:r>
    </w:p>
    <w:p w:rsidR="0052580C" w:rsidRPr="00475353" w:rsidRDefault="005258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40EE" w:rsidRPr="00D64076" w:rsidRDefault="004D5819" w:rsidP="00D64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1759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580C" w:rsidRPr="00D64076">
        <w:rPr>
          <w:rFonts w:ascii="Times New Roman" w:hAnsi="Times New Roman"/>
          <w:b/>
          <w:sz w:val="28"/>
          <w:szCs w:val="28"/>
        </w:rPr>
        <w:t>П</w:t>
      </w:r>
      <w:r w:rsidR="00B540EE" w:rsidRPr="00D64076">
        <w:rPr>
          <w:rFonts w:ascii="Times New Roman" w:hAnsi="Times New Roman"/>
          <w:b/>
          <w:sz w:val="28"/>
          <w:szCs w:val="28"/>
        </w:rPr>
        <w:t xml:space="preserve">редметные результаты освоения основной образовательной программы </w:t>
      </w:r>
      <w:r w:rsidR="00B540EE" w:rsidRPr="00D64076">
        <w:rPr>
          <w:rFonts w:ascii="Times New Roman" w:hAnsi="Times New Roman"/>
          <w:sz w:val="28"/>
          <w:szCs w:val="28"/>
        </w:rPr>
        <w:t>представлены в соответствии с групп</w:t>
      </w:r>
      <w:r w:rsidR="008375B5" w:rsidRPr="00D64076">
        <w:rPr>
          <w:rFonts w:ascii="Times New Roman" w:hAnsi="Times New Roman"/>
          <w:sz w:val="28"/>
          <w:szCs w:val="28"/>
        </w:rPr>
        <w:t>ами</w:t>
      </w:r>
      <w:r w:rsidR="00B540EE" w:rsidRPr="00D64076">
        <w:rPr>
          <w:rFonts w:ascii="Times New Roman" w:hAnsi="Times New Roman"/>
          <w:sz w:val="28"/>
          <w:szCs w:val="28"/>
        </w:rPr>
        <w:t xml:space="preserve"> результатов</w:t>
      </w:r>
      <w:r w:rsidR="008375B5" w:rsidRPr="00D64076">
        <w:rPr>
          <w:rFonts w:ascii="Times New Roman" w:hAnsi="Times New Roman"/>
          <w:sz w:val="28"/>
          <w:szCs w:val="28"/>
        </w:rPr>
        <w:t xml:space="preserve"> учебных предметов,</w:t>
      </w:r>
      <w:r w:rsidR="00B540EE" w:rsidRPr="00D64076">
        <w:rPr>
          <w:rFonts w:ascii="Times New Roman" w:hAnsi="Times New Roman"/>
          <w:sz w:val="28"/>
          <w:szCs w:val="28"/>
        </w:rPr>
        <w:t xml:space="preserve"> раскрывают и детализируют </w:t>
      </w:r>
      <w:r w:rsidR="008375B5" w:rsidRPr="00D64076">
        <w:rPr>
          <w:rFonts w:ascii="Times New Roman" w:hAnsi="Times New Roman"/>
          <w:sz w:val="28"/>
          <w:szCs w:val="28"/>
        </w:rPr>
        <w:t>их</w:t>
      </w:r>
      <w:r w:rsidR="00B540EE" w:rsidRPr="00D64076">
        <w:rPr>
          <w:rFonts w:ascii="Times New Roman" w:hAnsi="Times New Roman"/>
          <w:sz w:val="28"/>
          <w:szCs w:val="28"/>
        </w:rPr>
        <w:t>.</w:t>
      </w:r>
    </w:p>
    <w:p w:rsidR="00D15A0B" w:rsidRDefault="00D15A0B" w:rsidP="0012121B">
      <w:pPr>
        <w:pStyle w:val="2"/>
        <w:rPr>
          <w:rStyle w:val="20"/>
        </w:rPr>
      </w:pPr>
    </w:p>
    <w:p w:rsidR="00D15A0B" w:rsidRDefault="00D15A0B" w:rsidP="0012121B">
      <w:pPr>
        <w:pStyle w:val="2"/>
        <w:rPr>
          <w:rStyle w:val="20"/>
        </w:rPr>
      </w:pPr>
    </w:p>
    <w:p w:rsidR="00D15A0B" w:rsidRDefault="00D15A0B" w:rsidP="0012121B">
      <w:pPr>
        <w:pStyle w:val="2"/>
        <w:rPr>
          <w:rStyle w:val="20"/>
        </w:rPr>
      </w:pPr>
    </w:p>
    <w:p w:rsidR="00D15A0B" w:rsidRDefault="00D15A0B" w:rsidP="0012121B">
      <w:pPr>
        <w:pStyle w:val="2"/>
        <w:rPr>
          <w:rStyle w:val="20"/>
        </w:rPr>
      </w:pPr>
    </w:p>
    <w:p w:rsidR="00D15A0B" w:rsidRDefault="00D15A0B" w:rsidP="0012121B">
      <w:pPr>
        <w:pStyle w:val="2"/>
        <w:rPr>
          <w:rStyle w:val="20"/>
        </w:rPr>
      </w:pPr>
    </w:p>
    <w:p w:rsidR="00B540EE" w:rsidRPr="0074495D" w:rsidRDefault="00105119" w:rsidP="0012121B">
      <w:pPr>
        <w:pStyle w:val="2"/>
      </w:pPr>
      <w:r w:rsidRPr="0074495D">
        <w:t>1.2.5. Предметные результаты</w:t>
      </w:r>
    </w:p>
    <w:p w:rsidR="0093548C" w:rsidRPr="00475353" w:rsidRDefault="0093548C" w:rsidP="0012022C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8" w:name="_Toc409691637"/>
    </w:p>
    <w:p w:rsidR="00B540EE" w:rsidRPr="0074495D" w:rsidRDefault="00230229" w:rsidP="0012022C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9" w:name="_Toc410653960"/>
      <w:bookmarkStart w:id="10" w:name="_Toc414553141"/>
      <w:r w:rsidRPr="0074495D">
        <w:rPr>
          <w:szCs w:val="28"/>
        </w:rPr>
        <w:t>1.2.</w:t>
      </w:r>
      <w:r w:rsidR="00331F3D" w:rsidRPr="0074495D">
        <w:rPr>
          <w:szCs w:val="28"/>
        </w:rPr>
        <w:t>5.7</w:t>
      </w:r>
      <w:r w:rsidRPr="0074495D">
        <w:rPr>
          <w:szCs w:val="28"/>
        </w:rPr>
        <w:t xml:space="preserve">. </w:t>
      </w:r>
      <w:r w:rsidR="00B540EE" w:rsidRPr="0074495D">
        <w:rPr>
          <w:szCs w:val="28"/>
        </w:rPr>
        <w:t>География</w:t>
      </w:r>
      <w:bookmarkEnd w:id="8"/>
      <w:bookmarkEnd w:id="9"/>
      <w:bookmarkEnd w:id="10"/>
    </w:p>
    <w:p w:rsidR="006E54D0" w:rsidRPr="0074495D" w:rsidRDefault="006E54D0" w:rsidP="001202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</w:t>
      </w:r>
      <w:r w:rsidR="00D66950" w:rsidRPr="0074495D">
        <w:rPr>
          <w:rFonts w:ascii="Times New Roman" w:hAnsi="Times New Roman"/>
          <w:b/>
          <w:sz w:val="28"/>
          <w:szCs w:val="28"/>
        </w:rPr>
        <w:t>: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</w:t>
      </w:r>
      <w:r w:rsidR="0093548C" w:rsidRPr="0074495D">
        <w:rPr>
          <w:rFonts w:ascii="Times New Roman" w:hAnsi="Times New Roman"/>
          <w:sz w:val="28"/>
          <w:szCs w:val="28"/>
        </w:rPr>
        <w:t>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4D6611" w:rsidRPr="0074495D" w:rsidRDefault="004D6611" w:rsidP="004D6611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</w:t>
      </w:r>
      <w:r w:rsidR="00D66950"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процессами и явлениями для объяснения их свойств, условий протекания и различий</w:t>
      </w:r>
      <w:r w:rsidR="0093548C" w:rsidRPr="0074495D">
        <w:rPr>
          <w:rFonts w:ascii="Times New Roman" w:hAnsi="Times New Roman"/>
          <w:sz w:val="28"/>
          <w:szCs w:val="28"/>
        </w:rPr>
        <w:t>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по карте положение и взаиморасположение географических объектов; 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взаимодействия природы и общества в пределах отдельных территорий;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</w:t>
      </w:r>
      <w:r w:rsidR="00F90668" w:rsidRPr="0074495D">
        <w:rPr>
          <w:rFonts w:ascii="Times New Roman" w:hAnsi="Times New Roman"/>
          <w:sz w:val="28"/>
          <w:szCs w:val="28"/>
        </w:rPr>
        <w:t>в</w:t>
      </w:r>
      <w:r w:rsidRPr="0074495D">
        <w:rPr>
          <w:rFonts w:ascii="Times New Roman" w:hAnsi="Times New Roman"/>
          <w:sz w:val="28"/>
          <w:szCs w:val="28"/>
        </w:rPr>
        <w:t xml:space="preserve"> контекст</w:t>
      </w:r>
      <w:r w:rsidR="00F90668"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 реальной жизни;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России и е</w:t>
      </w:r>
      <w:r w:rsidR="00245F1D"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отдельных регионов;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знания </w:t>
      </w:r>
      <w:r w:rsidR="00DD6D6D" w:rsidRPr="0074495D">
        <w:rPr>
          <w:rFonts w:ascii="Times New Roman" w:hAnsi="Times New Roman"/>
          <w:sz w:val="28"/>
          <w:szCs w:val="28"/>
        </w:rPr>
        <w:t xml:space="preserve">об </w:t>
      </w:r>
      <w:r w:rsidRPr="0074495D">
        <w:rPr>
          <w:rFonts w:ascii="Times New Roman" w:hAnsi="Times New Roman"/>
          <w:sz w:val="28"/>
          <w:szCs w:val="28"/>
        </w:rPr>
        <w:t>особенностях компонентов природы России и е</w:t>
      </w:r>
      <w:r w:rsidR="00245F1D"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</w:t>
      </w:r>
      <w:r w:rsidR="007C3BBA"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функциональной и территориальной структуры хозяйства России на основе анализа факторов</w:t>
      </w:r>
      <w:r w:rsidR="007C3BBA"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влияющих на размещение отраслей и отдельных предприятий по территории страны; 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объяснять </w:t>
      </w:r>
      <w:r w:rsidR="007C3BBA" w:rsidRPr="0074495D">
        <w:rPr>
          <w:rFonts w:ascii="Times New Roman" w:hAnsi="Times New Roman"/>
          <w:sz w:val="28"/>
          <w:szCs w:val="28"/>
        </w:rPr>
        <w:t xml:space="preserve">и сравнивать </w:t>
      </w:r>
      <w:r w:rsidRPr="0074495D">
        <w:rPr>
          <w:rFonts w:ascii="Times New Roman" w:hAnsi="Times New Roman"/>
          <w:sz w:val="28"/>
          <w:szCs w:val="28"/>
        </w:rPr>
        <w:t>особенности природы, населения и хозяйства отдельных регионов России;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 России;</w:t>
      </w:r>
    </w:p>
    <w:p w:rsidR="00EC713E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DF1E1B" w:rsidRPr="0074495D" w:rsidRDefault="00CE4A6B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уметь ориентироваться при помощи компаса, определять стороны горизонта, использовать компас для определения азимута</w:t>
      </w:r>
      <w:r w:rsidR="00331F3D" w:rsidRPr="0074495D">
        <w:rPr>
          <w:rFonts w:ascii="Times New Roman" w:hAnsi="Times New Roman"/>
          <w:sz w:val="28"/>
          <w:szCs w:val="28"/>
        </w:rPr>
        <w:t xml:space="preserve">; </w:t>
      </w:r>
    </w:p>
    <w:p w:rsidR="00331F3D" w:rsidRPr="0074495D" w:rsidRDefault="00331F3D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погоду своей местности; </w:t>
      </w:r>
    </w:p>
    <w:p w:rsidR="00331F3D" w:rsidRPr="0074495D" w:rsidRDefault="00331F3D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расовые отличия разных народов мира;</w:t>
      </w:r>
    </w:p>
    <w:p w:rsidR="00CE4A6B" w:rsidRPr="0074495D" w:rsidRDefault="00331F3D" w:rsidP="00CE4A6B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давать характеристику рельефа своей местности; </w:t>
      </w:r>
    </w:p>
    <w:p w:rsidR="00CE4A6B" w:rsidRPr="0074495D" w:rsidRDefault="00CE4A6B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уметь выделять в записках путешественников географические особенности территории</w:t>
      </w:r>
    </w:p>
    <w:p w:rsidR="00331F3D" w:rsidRPr="0074495D" w:rsidRDefault="00331F3D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современных видов связи</w:t>
      </w:r>
      <w:r w:rsidR="00CE4A6B" w:rsidRPr="0074495D">
        <w:rPr>
          <w:rFonts w:ascii="Times New Roman" w:hAnsi="Times New Roman"/>
          <w:sz w:val="28"/>
          <w:szCs w:val="28"/>
        </w:rPr>
        <w:t>, применять  современные виды связи для решения  учебных и практических задач по географии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6E54D0" w:rsidRPr="0074495D" w:rsidRDefault="006E54D0" w:rsidP="001202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</w:t>
      </w:r>
      <w:r w:rsidR="007C3BBA" w:rsidRPr="0074495D">
        <w:rPr>
          <w:rFonts w:ascii="Times New Roman" w:hAnsi="Times New Roman"/>
          <w:b/>
          <w:sz w:val="28"/>
          <w:szCs w:val="28"/>
        </w:rPr>
        <w:t>: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создавать простейшие географические карты различного содержания;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моделировать географические объекты и явления;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ориентироваться на местности: в мегаполисе и в природе;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</w:t>
      </w:r>
      <w:r w:rsidR="007C3BBA" w:rsidRPr="0074495D">
        <w:rPr>
          <w:rFonts w:ascii="Times New Roman" w:hAnsi="Times New Roman"/>
          <w:i/>
          <w:sz w:val="28"/>
          <w:szCs w:val="28"/>
        </w:rPr>
        <w:t>ва</w:t>
      </w:r>
      <w:r w:rsidRPr="0074495D">
        <w:rPr>
          <w:rFonts w:ascii="Times New Roman" w:hAnsi="Times New Roman"/>
          <w:i/>
          <w:sz w:val="28"/>
          <w:szCs w:val="28"/>
        </w:rPr>
        <w:t>ть положительные и негативные последствия глобальных изменений климата для отдельных регионов и стран;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</w:t>
      </w:r>
      <w:r w:rsidR="0093548C" w:rsidRPr="0074495D">
        <w:rPr>
          <w:rFonts w:ascii="Times New Roman" w:hAnsi="Times New Roman"/>
          <w:i/>
          <w:sz w:val="28"/>
          <w:szCs w:val="28"/>
        </w:rPr>
        <w:t>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наносить на контурные карты основные формы рельефа;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давать характеристику климата своей области (края, республики);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ситуацию на рынке труда и ее динамику;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обосновывать возможные пути решения проблем развития хозяйства России;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6E54D0" w:rsidRPr="0074495D" w:rsidRDefault="006E54D0" w:rsidP="00496ECF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B540EE" w:rsidRPr="0074495D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BF1" w:rsidRPr="0074495D" w:rsidRDefault="00523BF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_Toc406058984"/>
      <w:bookmarkStart w:id="12" w:name="_Toc409691649"/>
      <w:r w:rsidRPr="0074495D">
        <w:rPr>
          <w:rFonts w:ascii="Times New Roman" w:hAnsi="Times New Roman"/>
          <w:sz w:val="28"/>
          <w:szCs w:val="28"/>
        </w:rPr>
        <w:br w:type="page"/>
      </w:r>
    </w:p>
    <w:bookmarkEnd w:id="11"/>
    <w:bookmarkEnd w:id="12"/>
    <w:p w:rsidR="00B540EE" w:rsidRPr="0074495D" w:rsidRDefault="00B540EE" w:rsidP="001E2A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0EE" w:rsidRPr="0074495D" w:rsidRDefault="00B540EE" w:rsidP="00140CF3">
      <w:pPr>
        <w:pStyle w:val="2"/>
      </w:pPr>
      <w:bookmarkStart w:id="13" w:name="_Toc406059015"/>
      <w:bookmarkStart w:id="14" w:name="_Toc409691668"/>
      <w:bookmarkStart w:id="15" w:name="_Toc410653992"/>
      <w:bookmarkStart w:id="16" w:name="_Toc414553178"/>
      <w:r w:rsidRPr="0074495D">
        <w:t>Примерные программы учебных предметов, курсов</w:t>
      </w:r>
      <w:bookmarkEnd w:id="13"/>
      <w:bookmarkEnd w:id="14"/>
      <w:bookmarkEnd w:id="15"/>
      <w:bookmarkEnd w:id="16"/>
    </w:p>
    <w:p w:rsidR="00B540EE" w:rsidRPr="0074495D" w:rsidRDefault="00B540EE" w:rsidP="0012121B">
      <w:pPr>
        <w:pStyle w:val="4"/>
      </w:pPr>
      <w:bookmarkStart w:id="17" w:name="_Toc409691707"/>
      <w:bookmarkStart w:id="18" w:name="_Toc410654033"/>
      <w:bookmarkStart w:id="19" w:name="_Toc414553231"/>
      <w:r w:rsidRPr="0074495D">
        <w:t>География</w:t>
      </w:r>
      <w:bookmarkEnd w:id="17"/>
      <w:bookmarkEnd w:id="18"/>
      <w:bookmarkEnd w:id="19"/>
    </w:p>
    <w:p w:rsidR="001937F7" w:rsidRPr="0074495D" w:rsidRDefault="001937F7" w:rsidP="001937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74495D">
        <w:rPr>
          <w:rFonts w:ascii="Times New Roman" w:eastAsia="Times New Roman" w:hAnsi="Times New Roman"/>
          <w:sz w:val="28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1937F7" w:rsidRPr="0074495D" w:rsidRDefault="001937F7" w:rsidP="001937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74495D">
        <w:rPr>
          <w:rFonts w:ascii="Times New Roman" w:eastAsia="Times New Roman" w:hAnsi="Times New Roman"/>
          <w:sz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1937F7" w:rsidRPr="0074495D" w:rsidRDefault="001937F7" w:rsidP="001937F7">
      <w:pPr>
        <w:spacing w:after="0" w:line="360" w:lineRule="auto"/>
        <w:ind w:firstLine="709"/>
        <w:jc w:val="both"/>
      </w:pPr>
      <w:bookmarkStart w:id="20" w:name="h.3x8tuzt" w:colFirst="0" w:colLast="0"/>
      <w:bookmarkEnd w:id="20"/>
      <w:r w:rsidRPr="0074495D">
        <w:rPr>
          <w:rFonts w:ascii="Times New Roman" w:eastAsia="Times New Roman" w:hAnsi="Times New Roman"/>
          <w:sz w:val="28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1937F7" w:rsidRPr="0074495D" w:rsidRDefault="001937F7" w:rsidP="001937F7">
      <w:pPr>
        <w:spacing w:after="0" w:line="360" w:lineRule="auto"/>
        <w:ind w:firstLine="709"/>
        <w:jc w:val="both"/>
      </w:pPr>
      <w:r w:rsidRPr="0074495D">
        <w:rPr>
          <w:rFonts w:ascii="Times New Roman" w:eastAsia="Times New Roman" w:hAnsi="Times New Roman"/>
          <w:sz w:val="28"/>
        </w:rPr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</w:t>
      </w:r>
      <w:r w:rsidR="003F277B">
        <w:rPr>
          <w:rFonts w:ascii="Times New Roman" w:eastAsia="Times New Roman" w:hAnsi="Times New Roman"/>
          <w:sz w:val="28"/>
        </w:rPr>
        <w:t xml:space="preserve"> </w:t>
      </w:r>
      <w:r w:rsidRPr="0074495D">
        <w:rPr>
          <w:rFonts w:ascii="Times New Roman" w:eastAsia="Times New Roman" w:hAnsi="Times New Roman"/>
          <w:sz w:val="28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Развитие географических знаний о Земле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Введение. Что изучает география.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Представления о мире в древности (</w:t>
      </w:r>
      <w:r w:rsidRPr="0074495D">
        <w:rPr>
          <w:rFonts w:ascii="Times New Roman" w:hAnsi="Times New Roman"/>
          <w:i/>
          <w:sz w:val="28"/>
          <w:szCs w:val="28"/>
        </w:rPr>
        <w:t>Древний Китай, Древний Египет, Древняя Греция, Древний Рим</w:t>
      </w:r>
      <w:r w:rsidRPr="0074495D">
        <w:rPr>
          <w:rFonts w:ascii="Times New Roman" w:hAnsi="Times New Roman"/>
          <w:sz w:val="28"/>
          <w:szCs w:val="28"/>
        </w:rPr>
        <w:t>). Появление первых географических карт.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География в эпоху Средневековья: </w:t>
      </w:r>
      <w:r w:rsidRPr="0074495D">
        <w:rPr>
          <w:rFonts w:ascii="Times New Roman" w:hAnsi="Times New Roman"/>
          <w:i/>
          <w:sz w:val="28"/>
          <w:szCs w:val="28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Эпоха Великих географических открытий (</w:t>
      </w:r>
      <w:r w:rsidRPr="0074495D">
        <w:rPr>
          <w:rFonts w:ascii="Times New Roman" w:hAnsi="Times New Roman"/>
          <w:i/>
          <w:sz w:val="28"/>
          <w:szCs w:val="28"/>
        </w:rPr>
        <w:t>открытие Нового света, морского пути в Индию, кругосветные путешествия</w:t>
      </w:r>
      <w:r w:rsidRPr="0074495D">
        <w:rPr>
          <w:rFonts w:ascii="Times New Roman" w:hAnsi="Times New Roman"/>
          <w:sz w:val="28"/>
          <w:szCs w:val="28"/>
        </w:rPr>
        <w:t>). Значение Великих географических открытий.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Географические открытия XVII–XIX вв. (</w:t>
      </w:r>
      <w:r w:rsidRPr="0074495D">
        <w:rPr>
          <w:rFonts w:ascii="Times New Roman" w:hAnsi="Times New Roman"/>
          <w:i/>
          <w:sz w:val="28"/>
          <w:szCs w:val="28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74495D">
        <w:rPr>
          <w:rFonts w:ascii="Times New Roman" w:hAnsi="Times New Roman"/>
          <w:sz w:val="28"/>
          <w:szCs w:val="28"/>
        </w:rPr>
        <w:t>). Первое русское кругосветное путешествие (</w:t>
      </w:r>
      <w:r w:rsidRPr="0074495D">
        <w:rPr>
          <w:rFonts w:ascii="Times New Roman" w:hAnsi="Times New Roman"/>
          <w:i/>
          <w:sz w:val="28"/>
          <w:szCs w:val="28"/>
        </w:rPr>
        <w:t>И.Ф. Крузенштерн и Ю.Ф. Лисянский</w:t>
      </w:r>
      <w:r w:rsidRPr="0074495D">
        <w:rPr>
          <w:rFonts w:ascii="Times New Roman" w:hAnsi="Times New Roman"/>
          <w:sz w:val="28"/>
          <w:szCs w:val="28"/>
        </w:rPr>
        <w:t>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Географические исследования в ХХ веке (</w:t>
      </w:r>
      <w:r w:rsidRPr="0074495D">
        <w:rPr>
          <w:rFonts w:ascii="Times New Roman" w:hAnsi="Times New Roman"/>
          <w:i/>
          <w:sz w:val="28"/>
          <w:szCs w:val="28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74495D">
        <w:rPr>
          <w:rFonts w:ascii="Times New Roman" w:hAnsi="Times New Roman"/>
          <w:sz w:val="28"/>
          <w:szCs w:val="28"/>
        </w:rPr>
        <w:t xml:space="preserve">). </w:t>
      </w:r>
      <w:r w:rsidRPr="0074495D">
        <w:rPr>
          <w:rFonts w:ascii="Times New Roman" w:hAnsi="Times New Roman"/>
          <w:i/>
          <w:sz w:val="28"/>
          <w:szCs w:val="28"/>
        </w:rPr>
        <w:t>Значение освоения космоса для географической науки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Земля во Вселенной. Движения Земли и их следствия.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Земля – часть Солнечной системы. Земля и Луна. </w:t>
      </w:r>
      <w:r w:rsidRPr="0074495D">
        <w:rPr>
          <w:rFonts w:ascii="Times New Roman" w:hAnsi="Times New Roman"/>
          <w:i/>
          <w:sz w:val="28"/>
          <w:szCs w:val="28"/>
        </w:rPr>
        <w:t xml:space="preserve">Влияние космоса на нашу планету и жизнь людей. </w:t>
      </w:r>
      <w:r w:rsidRPr="0074495D">
        <w:rPr>
          <w:rFonts w:ascii="Times New Roman" w:hAnsi="Times New Roman"/>
          <w:sz w:val="28"/>
          <w:szCs w:val="28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74495D">
        <w:rPr>
          <w:rFonts w:ascii="Times New Roman" w:hAnsi="Times New Roman"/>
          <w:i/>
          <w:sz w:val="28"/>
          <w:szCs w:val="28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74495D">
        <w:rPr>
          <w:rFonts w:ascii="Times New Roman" w:hAnsi="Times New Roman"/>
          <w:sz w:val="28"/>
          <w:szCs w:val="28"/>
        </w:rPr>
        <w:t xml:space="preserve"> Осевое вращение Земли. Смена дня и ночи, сутки, календарный год.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Изображение земной поверхности. </w:t>
      </w:r>
    </w:p>
    <w:p w:rsidR="001665A0" w:rsidRPr="0074495D" w:rsidRDefault="001665A0" w:rsidP="001665A0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74495D">
        <w:rPr>
          <w:rFonts w:ascii="Times New Roman" w:hAnsi="Times New Roman"/>
          <w:i/>
          <w:sz w:val="28"/>
          <w:szCs w:val="28"/>
        </w:rPr>
        <w:t>Особенности ориентирования в мегаполисе и в природе.</w:t>
      </w:r>
      <w:r w:rsidRPr="0074495D">
        <w:rPr>
          <w:rFonts w:ascii="Times New Roman" w:hAnsi="Times New Roman"/>
          <w:sz w:val="28"/>
          <w:szCs w:val="28"/>
        </w:rPr>
        <w:t xml:space="preserve"> План местности. Условные знаки. Как составить план местности. </w:t>
      </w:r>
      <w:r w:rsidRPr="0074495D">
        <w:rPr>
          <w:rFonts w:ascii="Times New Roman" w:hAnsi="Times New Roman"/>
          <w:i/>
          <w:sz w:val="28"/>
          <w:szCs w:val="28"/>
        </w:rPr>
        <w:t>Составление простейшего плана местности/учебного кабинета/комнаты.</w:t>
      </w:r>
      <w:r w:rsidRPr="0074495D">
        <w:rPr>
          <w:rFonts w:ascii="Times New Roman" w:hAnsi="Times New Roman"/>
          <w:sz w:val="28"/>
          <w:szCs w:val="28"/>
        </w:rPr>
        <w:t xml:space="preserve"> Географическая карта – особый источник информации. </w:t>
      </w:r>
      <w:r w:rsidRPr="0074495D">
        <w:rPr>
          <w:rFonts w:ascii="Times New Roman" w:hAnsi="Times New Roman"/>
          <w:i/>
          <w:sz w:val="28"/>
          <w:szCs w:val="28"/>
        </w:rPr>
        <w:t>Содержание и значение карт. Топографические карты.</w:t>
      </w:r>
      <w:r w:rsidRPr="0074495D">
        <w:rPr>
          <w:rFonts w:ascii="Times New Roman" w:hAnsi="Times New Roman"/>
          <w:sz w:val="28"/>
          <w:szCs w:val="28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 Природа Земли.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Литосфера. </w:t>
      </w:r>
      <w:r w:rsidRPr="0074495D">
        <w:rPr>
          <w:rFonts w:ascii="Times New Roman" w:hAnsi="Times New Roman"/>
          <w:sz w:val="28"/>
          <w:szCs w:val="28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74495D">
        <w:rPr>
          <w:rFonts w:ascii="Times New Roman" w:hAnsi="Times New Roman"/>
          <w:i/>
          <w:sz w:val="28"/>
          <w:szCs w:val="28"/>
        </w:rPr>
        <w:t>Полезные ископаемые и их значение в жизни современного общества.</w:t>
      </w:r>
      <w:r w:rsidRPr="0074495D">
        <w:rPr>
          <w:rFonts w:ascii="Times New Roman" w:hAnsi="Times New Roman"/>
          <w:sz w:val="28"/>
          <w:szCs w:val="28"/>
        </w:rPr>
        <w:t xml:space="preserve"> Движения земной коры и их проявления на земной поверхности: землетрясения, вулканы, гейзеры.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r w:rsidRPr="0074495D">
        <w:rPr>
          <w:rFonts w:ascii="Times New Roman" w:hAnsi="Times New Roman"/>
          <w:i/>
          <w:sz w:val="28"/>
          <w:szCs w:val="28"/>
        </w:rPr>
        <w:t>Рифтовые области, срединные океанические хребты, шельф, материковый склон.</w:t>
      </w:r>
      <w:r w:rsidR="003F277B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Методы изучения глубин Мирового океана. Исследователи подводных глубин и их открытия.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Гидросфера. </w:t>
      </w:r>
      <w:r w:rsidRPr="0074495D">
        <w:rPr>
          <w:rFonts w:ascii="Times New Roman" w:hAnsi="Times New Roman"/>
          <w:sz w:val="28"/>
          <w:szCs w:val="28"/>
        </w:rPr>
        <w:t xml:space="preserve">Строение гидросферы. </w:t>
      </w:r>
      <w:r w:rsidRPr="0074495D">
        <w:rPr>
          <w:rFonts w:ascii="Times New Roman" w:hAnsi="Times New Roman"/>
          <w:i/>
          <w:sz w:val="28"/>
          <w:szCs w:val="28"/>
        </w:rPr>
        <w:t xml:space="preserve">Особенности Мирового круговорота воды. </w:t>
      </w:r>
      <w:r w:rsidRPr="0074495D">
        <w:rPr>
          <w:rFonts w:ascii="Times New Roman" w:hAnsi="Times New Roman"/>
          <w:sz w:val="28"/>
          <w:szCs w:val="28"/>
        </w:rPr>
        <w:t>Мировой океан и его части. Свойства вод Мирового океана – температура и соленость. Движение воды в океане – волны, течения.</w:t>
      </w:r>
      <w:r w:rsidRPr="0074495D">
        <w:rPr>
          <w:rFonts w:ascii="Times New Roman" w:hAnsi="Times New Roman"/>
          <w:i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74495D">
        <w:rPr>
          <w:rFonts w:ascii="Times New Roman" w:hAnsi="Times New Roman"/>
          <w:i/>
          <w:sz w:val="28"/>
          <w:szCs w:val="28"/>
        </w:rPr>
        <w:t>Человек и гидросфера.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Атмосфера. </w:t>
      </w:r>
      <w:r w:rsidRPr="0074495D">
        <w:rPr>
          <w:rFonts w:ascii="Times New Roman" w:hAnsi="Times New Roman"/>
          <w:sz w:val="28"/>
          <w:szCs w:val="28"/>
        </w:rPr>
        <w:t>Строение воздушной оболочки Земли</w:t>
      </w:r>
      <w:r w:rsidRPr="0074495D">
        <w:rPr>
          <w:rFonts w:ascii="Times New Roman" w:hAnsi="Times New Roman"/>
          <w:i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74495D">
        <w:rPr>
          <w:rFonts w:ascii="Times New Roman" w:hAnsi="Times New Roman"/>
          <w:i/>
          <w:sz w:val="28"/>
          <w:szCs w:val="28"/>
        </w:rPr>
        <w:t>Графическое отображение направления ветра. Роза ветров.</w:t>
      </w:r>
      <w:r w:rsidRPr="0074495D">
        <w:rPr>
          <w:rFonts w:ascii="Times New Roman" w:hAnsi="Times New Roman"/>
          <w:sz w:val="28"/>
          <w:szCs w:val="28"/>
        </w:rPr>
        <w:t xml:space="preserve"> Циркуляция атмосферы. Влажность воздуха. Понятие погоды. </w:t>
      </w:r>
      <w:r w:rsidRPr="0074495D">
        <w:rPr>
          <w:rFonts w:ascii="Times New Roman" w:hAnsi="Times New Roman"/>
          <w:i/>
          <w:sz w:val="28"/>
          <w:szCs w:val="28"/>
        </w:rPr>
        <w:t>Наблюдения и прогноз погоды. Метеостанция/метеоприборы (проведение наблюдений и измерений, фиксация результатов наблюдений, обработка результатов наблюдений).</w:t>
      </w:r>
      <w:r w:rsidRPr="0074495D">
        <w:rPr>
          <w:rFonts w:ascii="Times New Roman" w:hAnsi="Times New Roman"/>
          <w:sz w:val="28"/>
          <w:szCs w:val="28"/>
        </w:rPr>
        <w:t xml:space="preserve"> Понятие климата.</w:t>
      </w:r>
      <w:r w:rsidR="003F277B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Погода и климат. Климатообразующие факторы. Зависимость климата от абсолютной высоты местности.Климаты Земли. </w:t>
      </w:r>
      <w:r w:rsidRPr="0074495D">
        <w:rPr>
          <w:rFonts w:ascii="Times New Roman" w:hAnsi="Times New Roman"/>
          <w:i/>
          <w:sz w:val="28"/>
          <w:szCs w:val="28"/>
        </w:rPr>
        <w:t>Влияние климата на здоровье людей</w:t>
      </w:r>
      <w:r w:rsidRPr="0074495D">
        <w:rPr>
          <w:rFonts w:ascii="Times New Roman" w:hAnsi="Times New Roman"/>
          <w:sz w:val="28"/>
          <w:szCs w:val="28"/>
        </w:rPr>
        <w:t>. Человек и атмосфера.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Биосфера. </w:t>
      </w:r>
      <w:r w:rsidRPr="0074495D">
        <w:rPr>
          <w:rFonts w:ascii="Times New Roman" w:hAnsi="Times New Roman"/>
          <w:sz w:val="28"/>
          <w:szCs w:val="28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74495D">
        <w:rPr>
          <w:rFonts w:ascii="Times New Roman" w:hAnsi="Times New Roman"/>
          <w:i/>
          <w:sz w:val="28"/>
          <w:szCs w:val="28"/>
        </w:rPr>
        <w:t>Воздействие организмов на земные оболочки. Воздействие человека на природу. Охрана природы.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 как среда жизни. </w:t>
      </w:r>
      <w:r w:rsidRPr="0074495D">
        <w:rPr>
          <w:rFonts w:ascii="Times New Roman" w:hAnsi="Times New Roman"/>
          <w:sz w:val="28"/>
          <w:szCs w:val="28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Человечество на Земле.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Численность населения Земли. Расовый состав. Нации и народы планеты. Страны на карте мира.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Освоение Земли человеком. </w:t>
      </w:r>
    </w:p>
    <w:p w:rsidR="001665A0" w:rsidRPr="0074495D" w:rsidRDefault="001665A0" w:rsidP="001665A0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74495D">
        <w:rPr>
          <w:rFonts w:ascii="Times New Roman" w:hAnsi="Times New Roman"/>
          <w:i/>
          <w:sz w:val="28"/>
          <w:szCs w:val="28"/>
        </w:rPr>
        <w:t>древние египтяне, греки, финикийцы, идеи и труды Парменида, Эратосфена, вклад Кратеса Малосского, Страбона</w:t>
      </w:r>
      <w:r w:rsidRPr="0074495D">
        <w:rPr>
          <w:rFonts w:ascii="Times New Roman" w:hAnsi="Times New Roman"/>
          <w:sz w:val="28"/>
          <w:szCs w:val="28"/>
        </w:rPr>
        <w:t>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Важнейшие географические открытия и путешествия в эпоху Средневековья (</w:t>
      </w:r>
      <w:r w:rsidRPr="0074495D">
        <w:rPr>
          <w:rFonts w:ascii="Times New Roman" w:hAnsi="Times New Roman"/>
          <w:i/>
          <w:sz w:val="28"/>
          <w:szCs w:val="28"/>
        </w:rPr>
        <w:t>норманны, М. Поло, А. Никитин, Б. Диаш, М. Бехайм, Х. Колумб, А. Веспуччи, Васко да Гама, Ф. Магеллан, Э. Кортес, Д. Кабот, Г. Меркатор, В. Баренц, Г. Гудзон, А. Тасман, С. Дежнев</w:t>
      </w:r>
      <w:r w:rsidRPr="0074495D">
        <w:rPr>
          <w:rFonts w:ascii="Times New Roman" w:hAnsi="Times New Roman"/>
          <w:sz w:val="28"/>
          <w:szCs w:val="28"/>
        </w:rPr>
        <w:t>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Важнейшие географические открытия и путешествия в XVI–XIX вв. (</w:t>
      </w:r>
      <w:r w:rsidRPr="0074495D">
        <w:rPr>
          <w:rFonts w:ascii="Times New Roman" w:hAnsi="Times New Roman"/>
          <w:i/>
          <w:sz w:val="28"/>
          <w:szCs w:val="28"/>
        </w:rPr>
        <w:t>А. Макензи, В. Атласов и Л. Морозко, С. Ремезов, В. Беринг и А. Чириков,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А. Гумбольдт, Э. Бонплан, Г.И. Лангсдорф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Пири и Ф. Кук</w:t>
      </w:r>
      <w:r w:rsidRPr="0074495D">
        <w:rPr>
          <w:rFonts w:ascii="Times New Roman" w:hAnsi="Times New Roman"/>
          <w:sz w:val="28"/>
          <w:szCs w:val="28"/>
        </w:rPr>
        <w:t xml:space="preserve">).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Важнейшие географические открытия и путешествия в XX веке (</w:t>
      </w:r>
      <w:r w:rsidRPr="0074495D">
        <w:rPr>
          <w:rFonts w:ascii="Times New Roman" w:hAnsi="Times New Roman"/>
          <w:i/>
          <w:sz w:val="28"/>
          <w:szCs w:val="28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74495D">
        <w:rPr>
          <w:rFonts w:ascii="Times New Roman" w:hAnsi="Times New Roman"/>
          <w:sz w:val="28"/>
          <w:szCs w:val="28"/>
        </w:rPr>
        <w:t>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одного из изученных маршрутов.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Главные закономерности природы Земли.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Литосфера и рельеф Земли. </w:t>
      </w:r>
      <w:r w:rsidRPr="0074495D">
        <w:rPr>
          <w:rFonts w:ascii="Times New Roman" w:hAnsi="Times New Roman"/>
          <w:sz w:val="28"/>
          <w:szCs w:val="28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 w:rsidRPr="0074495D">
        <w:rPr>
          <w:rFonts w:ascii="Times New Roman" w:hAnsi="Times New Roman"/>
          <w:i/>
          <w:sz w:val="28"/>
          <w:szCs w:val="28"/>
        </w:rPr>
        <w:t>Влияние строения земной коры на облик Земли.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Атмосфера и климаты Земли. </w:t>
      </w:r>
      <w:r w:rsidRPr="0074495D">
        <w:rPr>
          <w:rFonts w:ascii="Times New Roman" w:hAnsi="Times New Roman"/>
          <w:sz w:val="28"/>
          <w:szCs w:val="28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74495D">
        <w:rPr>
          <w:rFonts w:ascii="Times New Roman" w:hAnsi="Times New Roman"/>
          <w:i/>
          <w:sz w:val="28"/>
          <w:szCs w:val="28"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</w:t>
      </w:r>
      <w:r w:rsidR="003F277B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Мировой океан – основная часть гидросферы. </w:t>
      </w:r>
      <w:r w:rsidRPr="0074495D">
        <w:rPr>
          <w:rFonts w:ascii="Times New Roman" w:hAnsi="Times New Roman"/>
          <w:sz w:val="28"/>
          <w:szCs w:val="28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оболочка. </w:t>
      </w:r>
      <w:r w:rsidRPr="0074495D">
        <w:rPr>
          <w:rFonts w:ascii="Times New Roman" w:hAnsi="Times New Roman"/>
          <w:sz w:val="28"/>
          <w:szCs w:val="28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Характеристика материков Земли.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Южные материки. </w:t>
      </w:r>
      <w:r w:rsidRPr="0074495D">
        <w:rPr>
          <w:rFonts w:ascii="Times New Roman" w:hAnsi="Times New Roman"/>
          <w:sz w:val="28"/>
          <w:szCs w:val="28"/>
        </w:rPr>
        <w:t xml:space="preserve">Особенности южных материков Земли.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Африка. </w:t>
      </w:r>
      <w:r w:rsidRPr="0074495D">
        <w:rPr>
          <w:rFonts w:ascii="Times New Roman" w:hAnsi="Times New Roman"/>
          <w:sz w:val="28"/>
          <w:szCs w:val="28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Австралия и Океания. </w:t>
      </w:r>
      <w:r w:rsidRPr="0074495D">
        <w:rPr>
          <w:rFonts w:ascii="Times New Roman" w:hAnsi="Times New Roman"/>
          <w:sz w:val="28"/>
          <w:szCs w:val="28"/>
        </w:rPr>
        <w:t>Географическое положение, история исследования, особенности природы материка. Эндемики.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r w:rsidR="003F277B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Южная Америка. </w:t>
      </w:r>
      <w:r w:rsidRPr="0074495D">
        <w:rPr>
          <w:rFonts w:ascii="Times New Roman" w:hAnsi="Times New Roman"/>
          <w:sz w:val="28"/>
          <w:szCs w:val="28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Антарктида. </w:t>
      </w:r>
      <w:r w:rsidRPr="0074495D">
        <w:rPr>
          <w:rFonts w:ascii="Times New Roman" w:hAnsi="Times New Roman"/>
          <w:sz w:val="28"/>
          <w:szCs w:val="28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Северные материки. </w:t>
      </w:r>
      <w:r w:rsidRPr="0074495D">
        <w:rPr>
          <w:rFonts w:ascii="Times New Roman" w:hAnsi="Times New Roman"/>
          <w:sz w:val="28"/>
          <w:szCs w:val="28"/>
        </w:rPr>
        <w:t>Особенности северных материков Земли.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Северная Америка. </w:t>
      </w:r>
      <w:r w:rsidRPr="0074495D">
        <w:rPr>
          <w:rFonts w:ascii="Times New Roman" w:hAnsi="Times New Roman"/>
          <w:sz w:val="28"/>
          <w:szCs w:val="28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Евразия. </w:t>
      </w:r>
      <w:r w:rsidRPr="0074495D">
        <w:rPr>
          <w:rFonts w:ascii="Times New Roman" w:hAnsi="Times New Roman"/>
          <w:sz w:val="28"/>
          <w:szCs w:val="28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Взаимодействие природы и общества. 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74495D">
        <w:rPr>
          <w:rFonts w:ascii="Times New Roman" w:hAnsi="Times New Roman"/>
          <w:position w:val="-1"/>
          <w:sz w:val="28"/>
          <w:szCs w:val="28"/>
        </w:rPr>
        <w:t>др.).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Территория России на карте мира. </w:t>
      </w:r>
    </w:p>
    <w:p w:rsidR="001665A0" w:rsidRPr="0074495D" w:rsidRDefault="001665A0" w:rsidP="001665A0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74495D">
        <w:rPr>
          <w:rFonts w:ascii="Times New Roman" w:hAnsi="Times New Roman"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sz w:val="28"/>
          <w:szCs w:val="28"/>
        </w:rPr>
        <w:t xml:space="preserve"> вв. 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Общая характеристика природы России.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Рельеф и полезные ископаемые России. </w:t>
      </w:r>
      <w:r w:rsidRPr="0074495D">
        <w:rPr>
          <w:rFonts w:ascii="Times New Roman" w:hAnsi="Times New Roman"/>
          <w:sz w:val="28"/>
          <w:szCs w:val="28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Климат России. </w:t>
      </w:r>
      <w:r w:rsidRPr="0074495D">
        <w:rPr>
          <w:rFonts w:ascii="Times New Roman" w:hAnsi="Times New Roman"/>
          <w:sz w:val="28"/>
          <w:szCs w:val="28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r w:rsidR="003F277B">
        <w:rPr>
          <w:rFonts w:ascii="Times New Roman" w:hAnsi="Times New Roman"/>
          <w:sz w:val="28"/>
          <w:szCs w:val="28"/>
        </w:rPr>
        <w:t xml:space="preserve">величин </w:t>
      </w:r>
      <w:r w:rsidRPr="0074495D">
        <w:rPr>
          <w:rFonts w:ascii="Times New Roman" w:hAnsi="Times New Roman"/>
          <w:sz w:val="28"/>
          <w:szCs w:val="28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зенитального положения Солнца.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Внутренние воды России. </w:t>
      </w:r>
      <w:r w:rsidRPr="0074495D">
        <w:rPr>
          <w:rFonts w:ascii="Times New Roman" w:hAnsi="Times New Roman"/>
          <w:sz w:val="28"/>
          <w:szCs w:val="28"/>
        </w:rPr>
        <w:t>Разнообразие внутренних вод России. Особенности российских рек. Разнообразие рек России. Режим рек. Озера. Классификация оз</w:t>
      </w:r>
      <w:r w:rsidR="00A23AB5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р. Подземные воды, болота, многолетняя мерзлота, ледники, каналы и крупные водохранилища. Водные ресурсы в жизни человека.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Почвы России. </w:t>
      </w:r>
      <w:r w:rsidRPr="0074495D">
        <w:rPr>
          <w:rFonts w:ascii="Times New Roman" w:hAnsi="Times New Roman"/>
          <w:sz w:val="28"/>
          <w:szCs w:val="28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Растительный и животный мир России. </w:t>
      </w:r>
      <w:r w:rsidRPr="0074495D">
        <w:rPr>
          <w:rFonts w:ascii="Times New Roman" w:hAnsi="Times New Roman"/>
          <w:sz w:val="28"/>
          <w:szCs w:val="28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Природно-территориальные комплексы России.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Природное районирование. </w:t>
      </w:r>
      <w:r w:rsidRPr="0074495D">
        <w:rPr>
          <w:rFonts w:ascii="Times New Roman" w:hAnsi="Times New Roman"/>
          <w:sz w:val="28"/>
          <w:szCs w:val="28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Крупные природные комплексы России. </w:t>
      </w:r>
      <w:r w:rsidRPr="0074495D">
        <w:rPr>
          <w:rFonts w:ascii="Times New Roman" w:hAnsi="Times New Roman"/>
          <w:sz w:val="28"/>
          <w:szCs w:val="28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переувлажненность, плодородие почв на заливных лугах, транспортные пути, рыбные ресурсы)).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Юг Русской равнины (равнина с оврагами и балками, на формирование которых повлияли и природные факторы (всхолмленность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Южные моря России: история освоения, особенности природы морей, ресурсы, значение.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Урал (особенности географического положения; район древнего горообразования; богатство полезными ископаемыми; суровость климата на севере и влияние континентальности на юге; высотная поясность и широтная зональность).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Урал (изменение природных особенностей с запада на восток, с севера на юг).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Обобщение знаний по особенностям природы европейской части России.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1665A0" w:rsidRPr="0074495D" w:rsidRDefault="001665A0" w:rsidP="001665A0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Западная Сибирь: природные ресурсы, проблемы рационального использования и экологические проблемы.</w:t>
      </w:r>
    </w:p>
    <w:p w:rsidR="001665A0" w:rsidRPr="0074495D" w:rsidRDefault="001665A0" w:rsidP="001665A0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Северо-Восточная Сибирь (разнообразие и контрастность рельефа (котловинность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Дальний Восток (положение на Тихоокеанском побережье; сочетание горных хребтов и межгорных равнин; преобладание муссонного климата на юге и муссонообразного и морского на севере, распространение равнинных, лесных и тундровых, горно-лесных и гольцовых ландшафтов).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Население России. </w:t>
      </w:r>
    </w:p>
    <w:p w:rsidR="001665A0" w:rsidRPr="0074495D" w:rsidRDefault="001665A0" w:rsidP="001665A0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</w:t>
      </w:r>
      <w:r w:rsidR="00A23AB5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нных пунктов. Города России их классификация.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География своей местности.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Хозяйство России.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хозяйства. Географическое районирование. </w:t>
      </w:r>
      <w:r w:rsidRPr="0074495D">
        <w:rPr>
          <w:rFonts w:ascii="Times New Roman" w:hAnsi="Times New Roman"/>
          <w:sz w:val="28"/>
          <w:szCs w:val="28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Главные отрасли и межотраслевые комплексы. </w:t>
      </w:r>
      <w:r w:rsidRPr="0074495D">
        <w:rPr>
          <w:rFonts w:ascii="Times New Roman" w:hAnsi="Times New Roman"/>
          <w:sz w:val="28"/>
          <w:szCs w:val="28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 xml:space="preserve">Хозяйство своей местности.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Районы России.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Европейская часть России. </w:t>
      </w:r>
      <w:r w:rsidRPr="0074495D">
        <w:rPr>
          <w:rFonts w:ascii="Times New Roman" w:hAnsi="Times New Roman"/>
          <w:sz w:val="28"/>
          <w:szCs w:val="28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Города Центрального района. Древние города, промышленные и научные центры.</w:t>
      </w:r>
      <w:r w:rsidRPr="0074495D">
        <w:rPr>
          <w:rFonts w:ascii="Times New Roman" w:hAnsi="Times New Roman"/>
          <w:sz w:val="28"/>
          <w:szCs w:val="28"/>
        </w:rPr>
        <w:t xml:space="preserve"> Функциональное значение городов. Москва – столица Российской Федерации.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Моря Атлантического океана, омывающие Россию: транспортное значение, ресурсы.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Южные моря России: транспортное значение, ресурсы.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Азиатская часть России.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Моря Северного Ледовитого океана: транспортное значение, ресурсы.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Моря Тихого океана: транспортное значение, ресурсы.</w:t>
      </w:r>
    </w:p>
    <w:p w:rsidR="001665A0" w:rsidRPr="0074495D" w:rsidRDefault="001665A0" w:rsidP="001665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5A0" w:rsidRPr="0074495D" w:rsidRDefault="001665A0" w:rsidP="001665A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Россия в мире. </w:t>
      </w:r>
    </w:p>
    <w:p w:rsidR="001665A0" w:rsidRPr="0074495D" w:rsidRDefault="001665A0" w:rsidP="001665A0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B540EE" w:rsidRPr="0074495D" w:rsidRDefault="00B540EE" w:rsidP="00D15A0B">
      <w:pPr>
        <w:tabs>
          <w:tab w:val="left" w:pos="5428"/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A0B">
        <w:rPr>
          <w:rFonts w:ascii="Times New Roman" w:hAnsi="Times New Roman"/>
          <w:b/>
          <w:bCs/>
          <w:sz w:val="28"/>
          <w:szCs w:val="28"/>
          <w:highlight w:val="yellow"/>
        </w:rPr>
        <w:t>Примерные темы практических работ</w:t>
      </w:r>
      <w:r w:rsidR="00D15A0B">
        <w:rPr>
          <w:rFonts w:ascii="Times New Roman" w:hAnsi="Times New Roman"/>
          <w:b/>
          <w:bCs/>
          <w:sz w:val="28"/>
          <w:szCs w:val="28"/>
          <w:highlight w:val="yellow"/>
        </w:rPr>
        <w:tab/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картой «Имена на карте».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изученных маршрутов путешественников.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зенитального положения Солнца в разные периоды года.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координат географических объектов по карте.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положения объектов относительно друг друга: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направлений и расстояний по глобусу и карте.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высот и глубин географических объектов с использованием шкалы высот и глубин.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азимута.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Ориентирование на местности.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Составление плана местности.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коллекциями минералов, горных пород, полезных ископаемых.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объектов гидрографии.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Ведение дневника погоды.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метеоприборами (проведение наблюдений и измерений, фиксация результатов, обработка результатов наблюдений).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средних температур, амплитуды и построение графиков.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Изучение природных комплексов своей местности.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основных компонентов природы океанов Земли.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Создание презентационных материалов об океанах на основе различных источников информации.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основных компонентов природы материков Земли.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природных зон Земли.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Создание презентационных материалов о материке на основе различных источников информации.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Прогнозирование перспективных путей рационального природопользования.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ГП и оценка его влияния на природу и жизнь людей в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картографическими источниками: нанесение особенностей географического положения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Оценивание динамики изменения границ России и их значения.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Написание эссе о роли русских землепроходцев и исследователей в освоении и изучении территории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задач на определение разницы во времени различных территорий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элементов рельефа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Построение профиля своей местности.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объектов гидрографии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Распределение количества осадков на территории России, работа с климатограммами.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характеристики климата своего региона.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Составление прогноза погоды на основе различных</w:t>
      </w:r>
      <w:r w:rsidRPr="0074495D">
        <w:rPr>
          <w:rFonts w:ascii="Times New Roman" w:hAnsi="Times New Roman"/>
          <w:sz w:val="28"/>
          <w:szCs w:val="28"/>
        </w:rPr>
        <w:tab/>
        <w:t>источников информации.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основных компонентов природы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Создание презентационных материалов о природе России на основе различных источников информации.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Сравнение особенностей природы отдельных регионов страны.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видов особо охраняемых природных территорий России и их особенностей.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особенностей размещения крупных народов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Чтение и анализ половозрастных пирамид.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Оценивание демографической ситуации России и отдельных ее территорий.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величины миграционного прироста населения в разных частях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видов и направлений внутренних и внешних миграций, объяснение причин, составление схемы.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Объяснение различий в обеспеченности трудовыми ресурсами отдельных регионов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Оценивание уровня урбанизации отдельных регионов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основных компонентов природы своей местности.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Сравнение двух и более экономических районов России по заданным характеристикам.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B540EE" w:rsidRPr="0074495D" w:rsidRDefault="00B540EE" w:rsidP="00496ECF">
      <w:pPr>
        <w:numPr>
          <w:ilvl w:val="0"/>
          <w:numId w:val="9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B540EE" w:rsidRPr="0074495D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56B" w:rsidRPr="0074495D" w:rsidRDefault="0005656B" w:rsidP="001212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5656B" w:rsidRPr="0074495D" w:rsidSect="008444C3">
      <w:footerReference w:type="default" r:id="rId9"/>
      <w:pgSz w:w="11906" w:h="16838"/>
      <w:pgMar w:top="1134" w:right="567" w:bottom="1134" w:left="1843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3A" w:rsidRDefault="00E3793A" w:rsidP="00B540EE">
      <w:pPr>
        <w:spacing w:after="0" w:line="240" w:lineRule="auto"/>
      </w:pPr>
      <w:r>
        <w:separator/>
      </w:r>
    </w:p>
  </w:endnote>
  <w:endnote w:type="continuationSeparator" w:id="0">
    <w:p w:rsidR="00E3793A" w:rsidRDefault="00E3793A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64" w:rsidRPr="00FC65AF" w:rsidRDefault="00AC10E9" w:rsidP="00314F0F">
    <w:pPr>
      <w:pStyle w:val="af"/>
      <w:jc w:val="center"/>
      <w:rPr>
        <w:sz w:val="24"/>
        <w:szCs w:val="24"/>
      </w:rPr>
    </w:pPr>
    <w:r w:rsidRPr="00FC65AF">
      <w:rPr>
        <w:sz w:val="24"/>
        <w:szCs w:val="24"/>
      </w:rPr>
      <w:fldChar w:fldCharType="begin"/>
    </w:r>
    <w:r w:rsidR="007F2F64" w:rsidRPr="00FC65AF">
      <w:rPr>
        <w:sz w:val="24"/>
        <w:szCs w:val="24"/>
      </w:rPr>
      <w:instrText>PAGE   \* MERGEFORMAT</w:instrText>
    </w:r>
    <w:r w:rsidRPr="00FC65AF">
      <w:rPr>
        <w:sz w:val="24"/>
        <w:szCs w:val="24"/>
      </w:rPr>
      <w:fldChar w:fldCharType="separate"/>
    </w:r>
    <w:r w:rsidR="00DD4256">
      <w:rPr>
        <w:noProof/>
        <w:sz w:val="24"/>
        <w:szCs w:val="24"/>
      </w:rPr>
      <w:t>1</w:t>
    </w:r>
    <w:r w:rsidRPr="00FC65AF">
      <w:rPr>
        <w:sz w:val="24"/>
        <w:szCs w:val="24"/>
      </w:rPr>
      <w:fldChar w:fldCharType="end"/>
    </w:r>
  </w:p>
  <w:p w:rsidR="007F2F64" w:rsidRDefault="007F2F6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3A" w:rsidRDefault="00E3793A" w:rsidP="00B540EE">
      <w:pPr>
        <w:spacing w:after="0" w:line="240" w:lineRule="auto"/>
      </w:pPr>
      <w:r>
        <w:separator/>
      </w:r>
    </w:p>
  </w:footnote>
  <w:footnote w:type="continuationSeparator" w:id="0">
    <w:p w:rsidR="00E3793A" w:rsidRDefault="00E3793A" w:rsidP="00B5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D3498B"/>
    <w:multiLevelType w:val="hybridMultilevel"/>
    <w:tmpl w:val="A2701162"/>
    <w:lvl w:ilvl="0" w:tplc="064ABB00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0556714E"/>
    <w:multiLevelType w:val="hybridMultilevel"/>
    <w:tmpl w:val="243A4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6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7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1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8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C00F93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96E12"/>
    <w:multiLevelType w:val="hybridMultilevel"/>
    <w:tmpl w:val="E9B6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60339B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363E25B0"/>
    <w:multiLevelType w:val="hybridMultilevel"/>
    <w:tmpl w:val="337A56EC"/>
    <w:lvl w:ilvl="0" w:tplc="6D8C3704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1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4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8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33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3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48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9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1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7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70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4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0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5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B9220F6"/>
    <w:multiLevelType w:val="hybridMultilevel"/>
    <w:tmpl w:val="8A92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3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5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>
    <w:nsid w:val="71330555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9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7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8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2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4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74"/>
  </w:num>
  <w:num w:numId="3">
    <w:abstractNumId w:val="16"/>
  </w:num>
  <w:num w:numId="4">
    <w:abstractNumId w:val="143"/>
  </w:num>
  <w:num w:numId="5">
    <w:abstractNumId w:val="21"/>
  </w:num>
  <w:num w:numId="6">
    <w:abstractNumId w:val="34"/>
  </w:num>
  <w:num w:numId="7">
    <w:abstractNumId w:val="216"/>
  </w:num>
  <w:num w:numId="8">
    <w:abstractNumId w:val="214"/>
  </w:num>
  <w:num w:numId="9">
    <w:abstractNumId w:val="59"/>
  </w:num>
  <w:num w:numId="10">
    <w:abstractNumId w:val="175"/>
  </w:num>
  <w:num w:numId="11">
    <w:abstractNumId w:val="133"/>
  </w:num>
  <w:num w:numId="12">
    <w:abstractNumId w:val="15"/>
  </w:num>
  <w:num w:numId="13">
    <w:abstractNumId w:val="45"/>
  </w:num>
  <w:num w:numId="14">
    <w:abstractNumId w:val="50"/>
  </w:num>
  <w:num w:numId="15">
    <w:abstractNumId w:val="35"/>
  </w:num>
  <w:num w:numId="16">
    <w:abstractNumId w:val="197"/>
  </w:num>
  <w:num w:numId="17">
    <w:abstractNumId w:val="97"/>
  </w:num>
  <w:num w:numId="18">
    <w:abstractNumId w:val="222"/>
  </w:num>
  <w:num w:numId="19">
    <w:abstractNumId w:val="113"/>
  </w:num>
  <w:num w:numId="20">
    <w:abstractNumId w:val="33"/>
  </w:num>
  <w:num w:numId="21">
    <w:abstractNumId w:val="207"/>
  </w:num>
  <w:num w:numId="22">
    <w:abstractNumId w:val="32"/>
  </w:num>
  <w:num w:numId="23">
    <w:abstractNumId w:val="157"/>
  </w:num>
  <w:num w:numId="24">
    <w:abstractNumId w:val="47"/>
  </w:num>
  <w:num w:numId="25">
    <w:abstractNumId w:val="149"/>
  </w:num>
  <w:num w:numId="26">
    <w:abstractNumId w:val="55"/>
  </w:num>
  <w:num w:numId="27">
    <w:abstractNumId w:val="173"/>
  </w:num>
  <w:num w:numId="28">
    <w:abstractNumId w:val="179"/>
  </w:num>
  <w:num w:numId="29">
    <w:abstractNumId w:val="177"/>
  </w:num>
  <w:num w:numId="30">
    <w:abstractNumId w:val="141"/>
  </w:num>
  <w:num w:numId="31">
    <w:abstractNumId w:val="123"/>
  </w:num>
  <w:num w:numId="32">
    <w:abstractNumId w:val="163"/>
  </w:num>
  <w:num w:numId="33">
    <w:abstractNumId w:val="187"/>
  </w:num>
  <w:num w:numId="34">
    <w:abstractNumId w:val="3"/>
  </w:num>
  <w:num w:numId="35">
    <w:abstractNumId w:val="56"/>
  </w:num>
  <w:num w:numId="36">
    <w:abstractNumId w:val="114"/>
  </w:num>
  <w:num w:numId="37">
    <w:abstractNumId w:val="42"/>
  </w:num>
  <w:num w:numId="38">
    <w:abstractNumId w:val="88"/>
  </w:num>
  <w:num w:numId="39">
    <w:abstractNumId w:val="43"/>
  </w:num>
  <w:num w:numId="40">
    <w:abstractNumId w:val="64"/>
  </w:num>
  <w:num w:numId="41">
    <w:abstractNumId w:val="151"/>
  </w:num>
  <w:num w:numId="42">
    <w:abstractNumId w:val="40"/>
  </w:num>
  <w:num w:numId="43">
    <w:abstractNumId w:val="79"/>
  </w:num>
  <w:num w:numId="44">
    <w:abstractNumId w:val="221"/>
  </w:num>
  <w:num w:numId="45">
    <w:abstractNumId w:val="102"/>
  </w:num>
  <w:num w:numId="46">
    <w:abstractNumId w:val="188"/>
  </w:num>
  <w:num w:numId="47">
    <w:abstractNumId w:val="71"/>
  </w:num>
  <w:num w:numId="48">
    <w:abstractNumId w:val="171"/>
  </w:num>
  <w:num w:numId="49">
    <w:abstractNumId w:val="131"/>
  </w:num>
  <w:num w:numId="50">
    <w:abstractNumId w:val="205"/>
  </w:num>
  <w:num w:numId="51">
    <w:abstractNumId w:val="8"/>
  </w:num>
  <w:num w:numId="52">
    <w:abstractNumId w:val="189"/>
  </w:num>
  <w:num w:numId="53">
    <w:abstractNumId w:val="209"/>
  </w:num>
  <w:num w:numId="54">
    <w:abstractNumId w:val="164"/>
  </w:num>
  <w:num w:numId="55">
    <w:abstractNumId w:val="150"/>
  </w:num>
  <w:num w:numId="56">
    <w:abstractNumId w:val="105"/>
  </w:num>
  <w:num w:numId="57">
    <w:abstractNumId w:val="18"/>
  </w:num>
  <w:num w:numId="58">
    <w:abstractNumId w:val="19"/>
  </w:num>
  <w:num w:numId="59">
    <w:abstractNumId w:val="211"/>
  </w:num>
  <w:num w:numId="60">
    <w:abstractNumId w:val="219"/>
  </w:num>
  <w:num w:numId="61">
    <w:abstractNumId w:val="134"/>
  </w:num>
  <w:num w:numId="62">
    <w:abstractNumId w:val="11"/>
  </w:num>
  <w:num w:numId="63">
    <w:abstractNumId w:val="31"/>
  </w:num>
  <w:num w:numId="64">
    <w:abstractNumId w:val="117"/>
  </w:num>
  <w:num w:numId="65">
    <w:abstractNumId w:val="76"/>
  </w:num>
  <w:num w:numId="66">
    <w:abstractNumId w:val="148"/>
  </w:num>
  <w:num w:numId="67">
    <w:abstractNumId w:val="0"/>
  </w:num>
  <w:num w:numId="68">
    <w:abstractNumId w:val="153"/>
  </w:num>
  <w:num w:numId="69">
    <w:abstractNumId w:val="144"/>
  </w:num>
  <w:num w:numId="70">
    <w:abstractNumId w:val="61"/>
  </w:num>
  <w:num w:numId="71">
    <w:abstractNumId w:val="191"/>
  </w:num>
  <w:num w:numId="72">
    <w:abstractNumId w:val="186"/>
  </w:num>
  <w:num w:numId="73">
    <w:abstractNumId w:val="92"/>
  </w:num>
  <w:num w:numId="74">
    <w:abstractNumId w:val="212"/>
  </w:num>
  <w:num w:numId="75">
    <w:abstractNumId w:val="130"/>
  </w:num>
  <w:num w:numId="76">
    <w:abstractNumId w:val="172"/>
  </w:num>
  <w:num w:numId="77">
    <w:abstractNumId w:val="77"/>
  </w:num>
  <w:num w:numId="78">
    <w:abstractNumId w:val="215"/>
  </w:num>
  <w:num w:numId="79">
    <w:abstractNumId w:val="204"/>
  </w:num>
  <w:num w:numId="80">
    <w:abstractNumId w:val="183"/>
  </w:num>
  <w:num w:numId="81">
    <w:abstractNumId w:val="4"/>
  </w:num>
  <w:num w:numId="82">
    <w:abstractNumId w:val="85"/>
  </w:num>
  <w:num w:numId="83">
    <w:abstractNumId w:val="107"/>
  </w:num>
  <w:num w:numId="84">
    <w:abstractNumId w:val="29"/>
  </w:num>
  <w:num w:numId="85">
    <w:abstractNumId w:val="127"/>
  </w:num>
  <w:num w:numId="86">
    <w:abstractNumId w:val="158"/>
  </w:num>
  <w:num w:numId="87">
    <w:abstractNumId w:val="39"/>
  </w:num>
  <w:num w:numId="88">
    <w:abstractNumId w:val="46"/>
  </w:num>
  <w:num w:numId="89">
    <w:abstractNumId w:val="26"/>
  </w:num>
  <w:num w:numId="90">
    <w:abstractNumId w:val="208"/>
  </w:num>
  <w:num w:numId="91">
    <w:abstractNumId w:val="99"/>
  </w:num>
  <w:num w:numId="92">
    <w:abstractNumId w:val="112"/>
  </w:num>
  <w:num w:numId="93">
    <w:abstractNumId w:val="7"/>
  </w:num>
  <w:num w:numId="94">
    <w:abstractNumId w:val="22"/>
  </w:num>
  <w:num w:numId="95">
    <w:abstractNumId w:val="201"/>
  </w:num>
  <w:num w:numId="96">
    <w:abstractNumId w:val="200"/>
  </w:num>
  <w:num w:numId="97">
    <w:abstractNumId w:val="162"/>
  </w:num>
  <w:num w:numId="98">
    <w:abstractNumId w:val="120"/>
  </w:num>
  <w:num w:numId="99">
    <w:abstractNumId w:val="86"/>
  </w:num>
  <w:num w:numId="100">
    <w:abstractNumId w:val="138"/>
  </w:num>
  <w:num w:numId="101">
    <w:abstractNumId w:val="49"/>
  </w:num>
  <w:num w:numId="102">
    <w:abstractNumId w:val="96"/>
  </w:num>
  <w:num w:numId="103">
    <w:abstractNumId w:val="155"/>
  </w:num>
  <w:num w:numId="104">
    <w:abstractNumId w:val="57"/>
  </w:num>
  <w:num w:numId="105">
    <w:abstractNumId w:val="51"/>
  </w:num>
  <w:num w:numId="106">
    <w:abstractNumId w:val="122"/>
  </w:num>
  <w:num w:numId="107">
    <w:abstractNumId w:val="67"/>
  </w:num>
  <w:num w:numId="108">
    <w:abstractNumId w:val="147"/>
  </w:num>
  <w:num w:numId="109">
    <w:abstractNumId w:val="81"/>
  </w:num>
  <w:num w:numId="110">
    <w:abstractNumId w:val="108"/>
  </w:num>
  <w:num w:numId="111">
    <w:abstractNumId w:val="111"/>
  </w:num>
  <w:num w:numId="112">
    <w:abstractNumId w:val="28"/>
  </w:num>
  <w:num w:numId="113">
    <w:abstractNumId w:val="103"/>
  </w:num>
  <w:num w:numId="114">
    <w:abstractNumId w:val="156"/>
  </w:num>
  <w:num w:numId="115">
    <w:abstractNumId w:val="90"/>
  </w:num>
  <w:num w:numId="116">
    <w:abstractNumId w:val="72"/>
  </w:num>
  <w:num w:numId="117">
    <w:abstractNumId w:val="66"/>
  </w:num>
  <w:num w:numId="118">
    <w:abstractNumId w:val="104"/>
  </w:num>
  <w:num w:numId="119">
    <w:abstractNumId w:val="142"/>
  </w:num>
  <w:num w:numId="120">
    <w:abstractNumId w:val="176"/>
  </w:num>
  <w:num w:numId="121">
    <w:abstractNumId w:val="165"/>
  </w:num>
  <w:num w:numId="122">
    <w:abstractNumId w:val="129"/>
  </w:num>
  <w:num w:numId="123">
    <w:abstractNumId w:val="69"/>
  </w:num>
  <w:num w:numId="124">
    <w:abstractNumId w:val="48"/>
  </w:num>
  <w:num w:numId="125">
    <w:abstractNumId w:val="166"/>
  </w:num>
  <w:num w:numId="126">
    <w:abstractNumId w:val="54"/>
  </w:num>
  <w:num w:numId="127">
    <w:abstractNumId w:val="93"/>
  </w:num>
  <w:num w:numId="128">
    <w:abstractNumId w:val="135"/>
  </w:num>
  <w:num w:numId="129">
    <w:abstractNumId w:val="169"/>
  </w:num>
  <w:num w:numId="130">
    <w:abstractNumId w:val="68"/>
  </w:num>
  <w:num w:numId="131">
    <w:abstractNumId w:val="52"/>
  </w:num>
  <w:num w:numId="132">
    <w:abstractNumId w:val="6"/>
  </w:num>
  <w:num w:numId="133">
    <w:abstractNumId w:val="185"/>
  </w:num>
  <w:num w:numId="134">
    <w:abstractNumId w:val="193"/>
  </w:num>
  <w:num w:numId="135">
    <w:abstractNumId w:val="199"/>
  </w:num>
  <w:num w:numId="136">
    <w:abstractNumId w:val="115"/>
  </w:num>
  <w:num w:numId="137">
    <w:abstractNumId w:val="168"/>
  </w:num>
  <w:num w:numId="138">
    <w:abstractNumId w:val="198"/>
  </w:num>
  <w:num w:numId="139">
    <w:abstractNumId w:val="70"/>
  </w:num>
  <w:num w:numId="140">
    <w:abstractNumId w:val="83"/>
  </w:num>
  <w:num w:numId="141">
    <w:abstractNumId w:val="80"/>
  </w:num>
  <w:num w:numId="142">
    <w:abstractNumId w:val="106"/>
  </w:num>
  <w:num w:numId="143">
    <w:abstractNumId w:val="24"/>
  </w:num>
  <w:num w:numId="144">
    <w:abstractNumId w:val="2"/>
  </w:num>
  <w:num w:numId="145">
    <w:abstractNumId w:val="20"/>
  </w:num>
  <w:num w:numId="146">
    <w:abstractNumId w:val="223"/>
  </w:num>
  <w:num w:numId="147">
    <w:abstractNumId w:val="145"/>
  </w:num>
  <w:num w:numId="148">
    <w:abstractNumId w:val="210"/>
  </w:num>
  <w:num w:numId="149">
    <w:abstractNumId w:val="37"/>
  </w:num>
  <w:num w:numId="150">
    <w:abstractNumId w:val="119"/>
  </w:num>
  <w:num w:numId="151">
    <w:abstractNumId w:val="53"/>
  </w:num>
  <w:num w:numId="152">
    <w:abstractNumId w:val="178"/>
  </w:num>
  <w:num w:numId="153">
    <w:abstractNumId w:val="73"/>
  </w:num>
  <w:num w:numId="154">
    <w:abstractNumId w:val="217"/>
  </w:num>
  <w:num w:numId="155">
    <w:abstractNumId w:val="95"/>
    <w:lvlOverride w:ilvl="0">
      <w:startOverride w:val="1"/>
    </w:lvlOverride>
  </w:num>
  <w:num w:numId="156">
    <w:abstractNumId w:val="182"/>
  </w:num>
  <w:num w:numId="157">
    <w:abstractNumId w:val="121"/>
  </w:num>
  <w:num w:numId="158">
    <w:abstractNumId w:val="82"/>
  </w:num>
  <w:num w:numId="159">
    <w:abstractNumId w:val="98"/>
  </w:num>
  <w:num w:numId="160">
    <w:abstractNumId w:val="161"/>
  </w:num>
  <w:num w:numId="161">
    <w:abstractNumId w:val="17"/>
  </w:num>
  <w:num w:numId="162">
    <w:abstractNumId w:val="100"/>
  </w:num>
  <w:num w:numId="163">
    <w:abstractNumId w:val="87"/>
  </w:num>
  <w:num w:numId="164">
    <w:abstractNumId w:val="218"/>
  </w:num>
  <w:num w:numId="165">
    <w:abstractNumId w:val="62"/>
  </w:num>
  <w:num w:numId="166">
    <w:abstractNumId w:val="63"/>
  </w:num>
  <w:num w:numId="167">
    <w:abstractNumId w:val="110"/>
  </w:num>
  <w:num w:numId="168">
    <w:abstractNumId w:val="116"/>
  </w:num>
  <w:num w:numId="169">
    <w:abstractNumId w:val="13"/>
  </w:num>
  <w:num w:numId="170">
    <w:abstractNumId w:val="139"/>
  </w:num>
  <w:num w:numId="171">
    <w:abstractNumId w:val="38"/>
  </w:num>
  <w:num w:numId="172">
    <w:abstractNumId w:val="101"/>
  </w:num>
  <w:num w:numId="173">
    <w:abstractNumId w:val="124"/>
  </w:num>
  <w:num w:numId="174">
    <w:abstractNumId w:val="60"/>
  </w:num>
  <w:num w:numId="175">
    <w:abstractNumId w:val="25"/>
  </w:num>
  <w:num w:numId="176">
    <w:abstractNumId w:val="84"/>
  </w:num>
  <w:num w:numId="177">
    <w:abstractNumId w:val="1"/>
  </w:num>
  <w:num w:numId="178">
    <w:abstractNumId w:val="180"/>
  </w:num>
  <w:num w:numId="179">
    <w:abstractNumId w:val="9"/>
  </w:num>
  <w:num w:numId="180">
    <w:abstractNumId w:val="170"/>
  </w:num>
  <w:num w:numId="181">
    <w:abstractNumId w:val="206"/>
  </w:num>
  <w:num w:numId="182">
    <w:abstractNumId w:val="36"/>
  </w:num>
  <w:num w:numId="183">
    <w:abstractNumId w:val="152"/>
  </w:num>
  <w:num w:numId="184">
    <w:abstractNumId w:val="91"/>
  </w:num>
  <w:num w:numId="185">
    <w:abstractNumId w:val="160"/>
  </w:num>
  <w:num w:numId="186">
    <w:abstractNumId w:val="213"/>
  </w:num>
  <w:num w:numId="187">
    <w:abstractNumId w:val="181"/>
  </w:num>
  <w:num w:numId="188">
    <w:abstractNumId w:val="30"/>
  </w:num>
  <w:num w:numId="189">
    <w:abstractNumId w:val="12"/>
  </w:num>
  <w:num w:numId="190">
    <w:abstractNumId w:val="196"/>
  </w:num>
  <w:num w:numId="191">
    <w:abstractNumId w:val="23"/>
  </w:num>
  <w:num w:numId="192">
    <w:abstractNumId w:val="137"/>
  </w:num>
  <w:num w:numId="193">
    <w:abstractNumId w:val="10"/>
  </w:num>
  <w:num w:numId="194">
    <w:abstractNumId w:val="194"/>
  </w:num>
  <w:num w:numId="195">
    <w:abstractNumId w:val="159"/>
  </w:num>
  <w:num w:numId="196">
    <w:abstractNumId w:val="192"/>
  </w:num>
  <w:num w:numId="197">
    <w:abstractNumId w:val="126"/>
  </w:num>
  <w:num w:numId="198">
    <w:abstractNumId w:val="44"/>
  </w:num>
  <w:num w:numId="199">
    <w:abstractNumId w:val="41"/>
  </w:num>
  <w:num w:numId="200">
    <w:abstractNumId w:val="109"/>
  </w:num>
  <w:num w:numId="201">
    <w:abstractNumId w:val="184"/>
  </w:num>
  <w:num w:numId="202">
    <w:abstractNumId w:val="140"/>
  </w:num>
  <w:num w:numId="203">
    <w:abstractNumId w:val="154"/>
  </w:num>
  <w:num w:numId="204">
    <w:abstractNumId w:val="128"/>
  </w:num>
  <w:num w:numId="205">
    <w:abstractNumId w:val="202"/>
  </w:num>
  <w:num w:numId="206">
    <w:abstractNumId w:val="89"/>
  </w:num>
  <w:num w:numId="207">
    <w:abstractNumId w:val="65"/>
  </w:num>
  <w:num w:numId="208">
    <w:abstractNumId w:val="58"/>
  </w:num>
  <w:num w:numId="209">
    <w:abstractNumId w:val="27"/>
  </w:num>
  <w:num w:numId="210">
    <w:abstractNumId w:val="167"/>
  </w:num>
  <w:num w:numId="211">
    <w:abstractNumId w:val="203"/>
  </w:num>
  <w:num w:numId="212">
    <w:abstractNumId w:val="14"/>
  </w:num>
  <w:num w:numId="213">
    <w:abstractNumId w:val="146"/>
  </w:num>
  <w:num w:numId="214">
    <w:abstractNumId w:val="118"/>
  </w:num>
  <w:num w:numId="215">
    <w:abstractNumId w:val="174"/>
  </w:num>
  <w:num w:numId="216">
    <w:abstractNumId w:val="94"/>
  </w:num>
  <w:num w:numId="217">
    <w:abstractNumId w:val="125"/>
  </w:num>
  <w:num w:numId="218">
    <w:abstractNumId w:val="75"/>
  </w:num>
  <w:num w:numId="219">
    <w:abstractNumId w:val="220"/>
  </w:num>
  <w:num w:numId="220">
    <w:abstractNumId w:val="195"/>
  </w:num>
  <w:num w:numId="221">
    <w:abstractNumId w:val="136"/>
  </w:num>
  <w:num w:numId="222">
    <w:abstractNumId w:val="190"/>
  </w:num>
  <w:num w:numId="223">
    <w:abstractNumId w:val="5"/>
  </w:num>
  <w:num w:numId="224">
    <w:abstractNumId w:val="78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4"/>
    <w:rsid w:val="00004970"/>
    <w:rsid w:val="00007D82"/>
    <w:rsid w:val="0002076A"/>
    <w:rsid w:val="0002260B"/>
    <w:rsid w:val="00023C18"/>
    <w:rsid w:val="00025D75"/>
    <w:rsid w:val="00026BC9"/>
    <w:rsid w:val="00027367"/>
    <w:rsid w:val="000313D7"/>
    <w:rsid w:val="0004126E"/>
    <w:rsid w:val="0004145B"/>
    <w:rsid w:val="0004371E"/>
    <w:rsid w:val="00043962"/>
    <w:rsid w:val="0005174D"/>
    <w:rsid w:val="000527FE"/>
    <w:rsid w:val="000541DA"/>
    <w:rsid w:val="0005656B"/>
    <w:rsid w:val="00056684"/>
    <w:rsid w:val="00064403"/>
    <w:rsid w:val="00065FDD"/>
    <w:rsid w:val="000757B0"/>
    <w:rsid w:val="00076DE5"/>
    <w:rsid w:val="000778F8"/>
    <w:rsid w:val="000855F2"/>
    <w:rsid w:val="00086BF2"/>
    <w:rsid w:val="00086D62"/>
    <w:rsid w:val="00087B13"/>
    <w:rsid w:val="0009461B"/>
    <w:rsid w:val="00095746"/>
    <w:rsid w:val="0009746A"/>
    <w:rsid w:val="000A10C6"/>
    <w:rsid w:val="000A2456"/>
    <w:rsid w:val="000A364A"/>
    <w:rsid w:val="000A400B"/>
    <w:rsid w:val="000A6C91"/>
    <w:rsid w:val="000A7509"/>
    <w:rsid w:val="000B0072"/>
    <w:rsid w:val="000B698C"/>
    <w:rsid w:val="000B7959"/>
    <w:rsid w:val="000C4138"/>
    <w:rsid w:val="000C470D"/>
    <w:rsid w:val="000D18F7"/>
    <w:rsid w:val="000D2CAC"/>
    <w:rsid w:val="000D4F24"/>
    <w:rsid w:val="000D5085"/>
    <w:rsid w:val="000D6F3F"/>
    <w:rsid w:val="000E2D31"/>
    <w:rsid w:val="000E2DB0"/>
    <w:rsid w:val="000E7267"/>
    <w:rsid w:val="000F4324"/>
    <w:rsid w:val="000F4EE3"/>
    <w:rsid w:val="000F55DA"/>
    <w:rsid w:val="0010197D"/>
    <w:rsid w:val="001036C6"/>
    <w:rsid w:val="00104104"/>
    <w:rsid w:val="00104484"/>
    <w:rsid w:val="00105119"/>
    <w:rsid w:val="00106F6C"/>
    <w:rsid w:val="00107A90"/>
    <w:rsid w:val="00117308"/>
    <w:rsid w:val="0011766B"/>
    <w:rsid w:val="0012022C"/>
    <w:rsid w:val="0012121B"/>
    <w:rsid w:val="001225ED"/>
    <w:rsid w:val="00133A00"/>
    <w:rsid w:val="001341D0"/>
    <w:rsid w:val="00137599"/>
    <w:rsid w:val="00140CF3"/>
    <w:rsid w:val="00147EDA"/>
    <w:rsid w:val="00150EE8"/>
    <w:rsid w:val="00152BA1"/>
    <w:rsid w:val="001546F0"/>
    <w:rsid w:val="00155853"/>
    <w:rsid w:val="00155B8F"/>
    <w:rsid w:val="001570E4"/>
    <w:rsid w:val="001631FD"/>
    <w:rsid w:val="001665A0"/>
    <w:rsid w:val="00171AC2"/>
    <w:rsid w:val="001726DC"/>
    <w:rsid w:val="00175DBF"/>
    <w:rsid w:val="00180CC0"/>
    <w:rsid w:val="00185AF1"/>
    <w:rsid w:val="001865E5"/>
    <w:rsid w:val="00186E59"/>
    <w:rsid w:val="001917AA"/>
    <w:rsid w:val="001937F7"/>
    <w:rsid w:val="00194CEC"/>
    <w:rsid w:val="001A0618"/>
    <w:rsid w:val="001A3544"/>
    <w:rsid w:val="001A3908"/>
    <w:rsid w:val="001A41D8"/>
    <w:rsid w:val="001A54F7"/>
    <w:rsid w:val="001B16E6"/>
    <w:rsid w:val="001B2D5B"/>
    <w:rsid w:val="001B41F4"/>
    <w:rsid w:val="001B698B"/>
    <w:rsid w:val="001B6A1C"/>
    <w:rsid w:val="001C5D45"/>
    <w:rsid w:val="001C6419"/>
    <w:rsid w:val="001C65B2"/>
    <w:rsid w:val="001D19FB"/>
    <w:rsid w:val="001D4ABD"/>
    <w:rsid w:val="001D63D1"/>
    <w:rsid w:val="001E021F"/>
    <w:rsid w:val="001E1B4A"/>
    <w:rsid w:val="001E2A07"/>
    <w:rsid w:val="001E5C7E"/>
    <w:rsid w:val="001E5F33"/>
    <w:rsid w:val="001F00F6"/>
    <w:rsid w:val="001F42F3"/>
    <w:rsid w:val="001F4CBF"/>
    <w:rsid w:val="00201777"/>
    <w:rsid w:val="00203C06"/>
    <w:rsid w:val="0020404B"/>
    <w:rsid w:val="0020423C"/>
    <w:rsid w:val="002051EA"/>
    <w:rsid w:val="00213C05"/>
    <w:rsid w:val="0021451B"/>
    <w:rsid w:val="00215CF9"/>
    <w:rsid w:val="00216A64"/>
    <w:rsid w:val="0021740F"/>
    <w:rsid w:val="002231DE"/>
    <w:rsid w:val="00230229"/>
    <w:rsid w:val="00230A5D"/>
    <w:rsid w:val="00235CF8"/>
    <w:rsid w:val="002364B5"/>
    <w:rsid w:val="00240807"/>
    <w:rsid w:val="00242CED"/>
    <w:rsid w:val="00243496"/>
    <w:rsid w:val="00243C14"/>
    <w:rsid w:val="002455AC"/>
    <w:rsid w:val="00245F1D"/>
    <w:rsid w:val="0024776D"/>
    <w:rsid w:val="00257FAF"/>
    <w:rsid w:val="002626F3"/>
    <w:rsid w:val="00265811"/>
    <w:rsid w:val="002658F5"/>
    <w:rsid w:val="002703AE"/>
    <w:rsid w:val="00277366"/>
    <w:rsid w:val="00280649"/>
    <w:rsid w:val="002818BE"/>
    <w:rsid w:val="00282434"/>
    <w:rsid w:val="002838FE"/>
    <w:rsid w:val="00283B5A"/>
    <w:rsid w:val="0028720C"/>
    <w:rsid w:val="00291BAB"/>
    <w:rsid w:val="00292DD6"/>
    <w:rsid w:val="00293218"/>
    <w:rsid w:val="00297DD4"/>
    <w:rsid w:val="002B3133"/>
    <w:rsid w:val="002B4028"/>
    <w:rsid w:val="002C3C71"/>
    <w:rsid w:val="002C4D3C"/>
    <w:rsid w:val="002C6EB2"/>
    <w:rsid w:val="002C72F0"/>
    <w:rsid w:val="002C79B9"/>
    <w:rsid w:val="002D2CBD"/>
    <w:rsid w:val="002E6BD0"/>
    <w:rsid w:val="002F41E9"/>
    <w:rsid w:val="002F42E8"/>
    <w:rsid w:val="002F5340"/>
    <w:rsid w:val="00301DC9"/>
    <w:rsid w:val="003033F2"/>
    <w:rsid w:val="0030367C"/>
    <w:rsid w:val="00307772"/>
    <w:rsid w:val="003117B7"/>
    <w:rsid w:val="003134E9"/>
    <w:rsid w:val="00313A40"/>
    <w:rsid w:val="00314F0F"/>
    <w:rsid w:val="00317BBB"/>
    <w:rsid w:val="00321A8B"/>
    <w:rsid w:val="0032277D"/>
    <w:rsid w:val="00323A58"/>
    <w:rsid w:val="00331F3D"/>
    <w:rsid w:val="00334558"/>
    <w:rsid w:val="00334BAC"/>
    <w:rsid w:val="00337D47"/>
    <w:rsid w:val="00344FFD"/>
    <w:rsid w:val="00353142"/>
    <w:rsid w:val="00353937"/>
    <w:rsid w:val="00353CAF"/>
    <w:rsid w:val="00356107"/>
    <w:rsid w:val="00357C6D"/>
    <w:rsid w:val="0036168A"/>
    <w:rsid w:val="0036263B"/>
    <w:rsid w:val="003726A0"/>
    <w:rsid w:val="003753EE"/>
    <w:rsid w:val="00375955"/>
    <w:rsid w:val="00380679"/>
    <w:rsid w:val="00382905"/>
    <w:rsid w:val="0038753A"/>
    <w:rsid w:val="00387BEC"/>
    <w:rsid w:val="003A2BB4"/>
    <w:rsid w:val="003A5128"/>
    <w:rsid w:val="003B3426"/>
    <w:rsid w:val="003B5AC2"/>
    <w:rsid w:val="003C1C81"/>
    <w:rsid w:val="003C1F55"/>
    <w:rsid w:val="003D1399"/>
    <w:rsid w:val="003D2480"/>
    <w:rsid w:val="003D4330"/>
    <w:rsid w:val="003E1723"/>
    <w:rsid w:val="003E2FF0"/>
    <w:rsid w:val="003E7F3F"/>
    <w:rsid w:val="003F277B"/>
    <w:rsid w:val="003F2AE5"/>
    <w:rsid w:val="003F3D78"/>
    <w:rsid w:val="003F6F38"/>
    <w:rsid w:val="00400075"/>
    <w:rsid w:val="0040362A"/>
    <w:rsid w:val="00403DD3"/>
    <w:rsid w:val="00404622"/>
    <w:rsid w:val="00404B05"/>
    <w:rsid w:val="004100EF"/>
    <w:rsid w:val="004116FD"/>
    <w:rsid w:val="004152B9"/>
    <w:rsid w:val="0042291A"/>
    <w:rsid w:val="00423926"/>
    <w:rsid w:val="00425344"/>
    <w:rsid w:val="00425570"/>
    <w:rsid w:val="00432006"/>
    <w:rsid w:val="00436EB5"/>
    <w:rsid w:val="0043702F"/>
    <w:rsid w:val="00437180"/>
    <w:rsid w:val="00442630"/>
    <w:rsid w:val="004433DF"/>
    <w:rsid w:val="00444D8D"/>
    <w:rsid w:val="00447CA6"/>
    <w:rsid w:val="00450FB7"/>
    <w:rsid w:val="00452C5F"/>
    <w:rsid w:val="00465674"/>
    <w:rsid w:val="00465A4E"/>
    <w:rsid w:val="00465EEE"/>
    <w:rsid w:val="004701A4"/>
    <w:rsid w:val="00475353"/>
    <w:rsid w:val="00477646"/>
    <w:rsid w:val="0048158A"/>
    <w:rsid w:val="004874DE"/>
    <w:rsid w:val="00487EE9"/>
    <w:rsid w:val="00490A9E"/>
    <w:rsid w:val="00496B51"/>
    <w:rsid w:val="00496ECF"/>
    <w:rsid w:val="00497DC9"/>
    <w:rsid w:val="004A1E43"/>
    <w:rsid w:val="004A5C87"/>
    <w:rsid w:val="004A6043"/>
    <w:rsid w:val="004A67A6"/>
    <w:rsid w:val="004B140D"/>
    <w:rsid w:val="004B34BF"/>
    <w:rsid w:val="004B450E"/>
    <w:rsid w:val="004B6D86"/>
    <w:rsid w:val="004C21D1"/>
    <w:rsid w:val="004C3A4C"/>
    <w:rsid w:val="004C5224"/>
    <w:rsid w:val="004C67AD"/>
    <w:rsid w:val="004D4386"/>
    <w:rsid w:val="004D5819"/>
    <w:rsid w:val="004D5C6E"/>
    <w:rsid w:val="004D6611"/>
    <w:rsid w:val="004D77C0"/>
    <w:rsid w:val="004E048F"/>
    <w:rsid w:val="004E267A"/>
    <w:rsid w:val="004E4B89"/>
    <w:rsid w:val="004E5FBC"/>
    <w:rsid w:val="004E6158"/>
    <w:rsid w:val="004E6316"/>
    <w:rsid w:val="004F1EB8"/>
    <w:rsid w:val="004F3883"/>
    <w:rsid w:val="004F3F12"/>
    <w:rsid w:val="004F4AEB"/>
    <w:rsid w:val="004F5737"/>
    <w:rsid w:val="00502631"/>
    <w:rsid w:val="00503A6E"/>
    <w:rsid w:val="00505673"/>
    <w:rsid w:val="00505B4A"/>
    <w:rsid w:val="005063AC"/>
    <w:rsid w:val="005068C0"/>
    <w:rsid w:val="00510EE9"/>
    <w:rsid w:val="005114E3"/>
    <w:rsid w:val="0051284D"/>
    <w:rsid w:val="0051321E"/>
    <w:rsid w:val="005202DD"/>
    <w:rsid w:val="00520CAD"/>
    <w:rsid w:val="00521B35"/>
    <w:rsid w:val="00523440"/>
    <w:rsid w:val="00523BF1"/>
    <w:rsid w:val="0052580C"/>
    <w:rsid w:val="00525A43"/>
    <w:rsid w:val="00525B70"/>
    <w:rsid w:val="00532C2C"/>
    <w:rsid w:val="00532FA9"/>
    <w:rsid w:val="00533ABE"/>
    <w:rsid w:val="005348F8"/>
    <w:rsid w:val="00537109"/>
    <w:rsid w:val="005442ED"/>
    <w:rsid w:val="00546D9F"/>
    <w:rsid w:val="0055194B"/>
    <w:rsid w:val="00556039"/>
    <w:rsid w:val="00565E7E"/>
    <w:rsid w:val="005666EB"/>
    <w:rsid w:val="00571A66"/>
    <w:rsid w:val="00572237"/>
    <w:rsid w:val="00572C2A"/>
    <w:rsid w:val="005731AE"/>
    <w:rsid w:val="0057391A"/>
    <w:rsid w:val="00573C79"/>
    <w:rsid w:val="0058009A"/>
    <w:rsid w:val="00587979"/>
    <w:rsid w:val="005945A1"/>
    <w:rsid w:val="00597840"/>
    <w:rsid w:val="005A0FD2"/>
    <w:rsid w:val="005A2659"/>
    <w:rsid w:val="005A401E"/>
    <w:rsid w:val="005A6FB8"/>
    <w:rsid w:val="005B0297"/>
    <w:rsid w:val="005B02AF"/>
    <w:rsid w:val="005B178C"/>
    <w:rsid w:val="005B3328"/>
    <w:rsid w:val="005B46CD"/>
    <w:rsid w:val="005B481D"/>
    <w:rsid w:val="005B681D"/>
    <w:rsid w:val="005C1EE4"/>
    <w:rsid w:val="005C6C27"/>
    <w:rsid w:val="005D0B6D"/>
    <w:rsid w:val="005D0ECB"/>
    <w:rsid w:val="005D39F5"/>
    <w:rsid w:val="005D5B28"/>
    <w:rsid w:val="005D5F24"/>
    <w:rsid w:val="005D64CA"/>
    <w:rsid w:val="005F0DC9"/>
    <w:rsid w:val="005F3E1D"/>
    <w:rsid w:val="005F4975"/>
    <w:rsid w:val="005F5408"/>
    <w:rsid w:val="005F5F3E"/>
    <w:rsid w:val="0060150E"/>
    <w:rsid w:val="00601D93"/>
    <w:rsid w:val="00603E10"/>
    <w:rsid w:val="00605966"/>
    <w:rsid w:val="00607749"/>
    <w:rsid w:val="00622153"/>
    <w:rsid w:val="006255B6"/>
    <w:rsid w:val="00637DFA"/>
    <w:rsid w:val="006402BD"/>
    <w:rsid w:val="006460EB"/>
    <w:rsid w:val="00646A25"/>
    <w:rsid w:val="00647DEE"/>
    <w:rsid w:val="00650F52"/>
    <w:rsid w:val="006549A3"/>
    <w:rsid w:val="00665190"/>
    <w:rsid w:val="006658DB"/>
    <w:rsid w:val="006660A3"/>
    <w:rsid w:val="00666B2A"/>
    <w:rsid w:val="00667765"/>
    <w:rsid w:val="00667803"/>
    <w:rsid w:val="00672440"/>
    <w:rsid w:val="006732BE"/>
    <w:rsid w:val="00674456"/>
    <w:rsid w:val="00676B2F"/>
    <w:rsid w:val="006772B9"/>
    <w:rsid w:val="006827E0"/>
    <w:rsid w:val="00687182"/>
    <w:rsid w:val="00687FC6"/>
    <w:rsid w:val="006940DA"/>
    <w:rsid w:val="006969DC"/>
    <w:rsid w:val="00696CEE"/>
    <w:rsid w:val="006A5C7B"/>
    <w:rsid w:val="006A6E27"/>
    <w:rsid w:val="006B0423"/>
    <w:rsid w:val="006B6A8C"/>
    <w:rsid w:val="006C430F"/>
    <w:rsid w:val="006C643D"/>
    <w:rsid w:val="006C67F9"/>
    <w:rsid w:val="006C6E8B"/>
    <w:rsid w:val="006C7538"/>
    <w:rsid w:val="006D14D7"/>
    <w:rsid w:val="006D283A"/>
    <w:rsid w:val="006D29DC"/>
    <w:rsid w:val="006D3412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116EB"/>
    <w:rsid w:val="00715FA7"/>
    <w:rsid w:val="007173EE"/>
    <w:rsid w:val="007229BC"/>
    <w:rsid w:val="007242D1"/>
    <w:rsid w:val="00726303"/>
    <w:rsid w:val="00726968"/>
    <w:rsid w:val="007307A6"/>
    <w:rsid w:val="00731D9E"/>
    <w:rsid w:val="007332F5"/>
    <w:rsid w:val="0073382A"/>
    <w:rsid w:val="00734856"/>
    <w:rsid w:val="0073791E"/>
    <w:rsid w:val="00737989"/>
    <w:rsid w:val="00740FB9"/>
    <w:rsid w:val="00742302"/>
    <w:rsid w:val="00743E62"/>
    <w:rsid w:val="0074495D"/>
    <w:rsid w:val="00745B21"/>
    <w:rsid w:val="007465E1"/>
    <w:rsid w:val="007525A9"/>
    <w:rsid w:val="00755F9D"/>
    <w:rsid w:val="007565F9"/>
    <w:rsid w:val="00760E3A"/>
    <w:rsid w:val="0076453B"/>
    <w:rsid w:val="0076495E"/>
    <w:rsid w:val="00764A38"/>
    <w:rsid w:val="007655E6"/>
    <w:rsid w:val="007708D1"/>
    <w:rsid w:val="007750FB"/>
    <w:rsid w:val="00775BAD"/>
    <w:rsid w:val="00776C10"/>
    <w:rsid w:val="00780D94"/>
    <w:rsid w:val="00782464"/>
    <w:rsid w:val="00783FEF"/>
    <w:rsid w:val="00787E5B"/>
    <w:rsid w:val="007929B5"/>
    <w:rsid w:val="007A1E4C"/>
    <w:rsid w:val="007A1ECF"/>
    <w:rsid w:val="007A4063"/>
    <w:rsid w:val="007A41C0"/>
    <w:rsid w:val="007A4A2C"/>
    <w:rsid w:val="007B37F7"/>
    <w:rsid w:val="007B3D17"/>
    <w:rsid w:val="007B4927"/>
    <w:rsid w:val="007B584E"/>
    <w:rsid w:val="007C1A16"/>
    <w:rsid w:val="007C3BBA"/>
    <w:rsid w:val="007C4191"/>
    <w:rsid w:val="007C5AE5"/>
    <w:rsid w:val="007C6E2A"/>
    <w:rsid w:val="007D0F60"/>
    <w:rsid w:val="007D3294"/>
    <w:rsid w:val="007D62DE"/>
    <w:rsid w:val="007D785A"/>
    <w:rsid w:val="007E631D"/>
    <w:rsid w:val="007E6E5F"/>
    <w:rsid w:val="007F1502"/>
    <w:rsid w:val="007F2269"/>
    <w:rsid w:val="007F2F64"/>
    <w:rsid w:val="007F474E"/>
    <w:rsid w:val="007F4A4F"/>
    <w:rsid w:val="00800607"/>
    <w:rsid w:val="00802A74"/>
    <w:rsid w:val="00810D2D"/>
    <w:rsid w:val="00813C2D"/>
    <w:rsid w:val="0081481A"/>
    <w:rsid w:val="00814B02"/>
    <w:rsid w:val="00815183"/>
    <w:rsid w:val="00821D24"/>
    <w:rsid w:val="0082206B"/>
    <w:rsid w:val="00822099"/>
    <w:rsid w:val="00823A1C"/>
    <w:rsid w:val="008241B4"/>
    <w:rsid w:val="00825E20"/>
    <w:rsid w:val="00830CCB"/>
    <w:rsid w:val="0083282A"/>
    <w:rsid w:val="00833D36"/>
    <w:rsid w:val="00834238"/>
    <w:rsid w:val="00836829"/>
    <w:rsid w:val="008375B5"/>
    <w:rsid w:val="008403B2"/>
    <w:rsid w:val="008444C3"/>
    <w:rsid w:val="00844567"/>
    <w:rsid w:val="0085144F"/>
    <w:rsid w:val="0085207C"/>
    <w:rsid w:val="0085567C"/>
    <w:rsid w:val="00862723"/>
    <w:rsid w:val="0087209D"/>
    <w:rsid w:val="00880044"/>
    <w:rsid w:val="00883CFB"/>
    <w:rsid w:val="00884F75"/>
    <w:rsid w:val="00885C54"/>
    <w:rsid w:val="00886104"/>
    <w:rsid w:val="008914DC"/>
    <w:rsid w:val="00891514"/>
    <w:rsid w:val="00892DBA"/>
    <w:rsid w:val="008A39FC"/>
    <w:rsid w:val="008A6CA4"/>
    <w:rsid w:val="008B20BB"/>
    <w:rsid w:val="008B2999"/>
    <w:rsid w:val="008C053C"/>
    <w:rsid w:val="008C26AB"/>
    <w:rsid w:val="008D26EB"/>
    <w:rsid w:val="008D29FE"/>
    <w:rsid w:val="008D75ED"/>
    <w:rsid w:val="008E08E2"/>
    <w:rsid w:val="008E46E5"/>
    <w:rsid w:val="008E46FF"/>
    <w:rsid w:val="008E7CA7"/>
    <w:rsid w:val="008F111A"/>
    <w:rsid w:val="008F5461"/>
    <w:rsid w:val="008F6420"/>
    <w:rsid w:val="008F7666"/>
    <w:rsid w:val="00900E75"/>
    <w:rsid w:val="00902E25"/>
    <w:rsid w:val="00906E95"/>
    <w:rsid w:val="009114D7"/>
    <w:rsid w:val="00913573"/>
    <w:rsid w:val="00916611"/>
    <w:rsid w:val="00922047"/>
    <w:rsid w:val="00922AD4"/>
    <w:rsid w:val="00922C1F"/>
    <w:rsid w:val="00923922"/>
    <w:rsid w:val="00923C7B"/>
    <w:rsid w:val="00923D42"/>
    <w:rsid w:val="00924759"/>
    <w:rsid w:val="00924C51"/>
    <w:rsid w:val="0092521A"/>
    <w:rsid w:val="0092557B"/>
    <w:rsid w:val="009267C9"/>
    <w:rsid w:val="009302C9"/>
    <w:rsid w:val="00930F7B"/>
    <w:rsid w:val="00933260"/>
    <w:rsid w:val="0093548C"/>
    <w:rsid w:val="009360F3"/>
    <w:rsid w:val="00936E7E"/>
    <w:rsid w:val="00940641"/>
    <w:rsid w:val="00940668"/>
    <w:rsid w:val="00941C6C"/>
    <w:rsid w:val="0095261D"/>
    <w:rsid w:val="0095315B"/>
    <w:rsid w:val="009670A3"/>
    <w:rsid w:val="00974D0F"/>
    <w:rsid w:val="00977AF7"/>
    <w:rsid w:val="00980C1E"/>
    <w:rsid w:val="009817A1"/>
    <w:rsid w:val="00982D7D"/>
    <w:rsid w:val="00990DC4"/>
    <w:rsid w:val="00991E84"/>
    <w:rsid w:val="00994D34"/>
    <w:rsid w:val="00996271"/>
    <w:rsid w:val="009A01D5"/>
    <w:rsid w:val="009A2DE7"/>
    <w:rsid w:val="009A328F"/>
    <w:rsid w:val="009A4EC6"/>
    <w:rsid w:val="009A5A04"/>
    <w:rsid w:val="009A6CBC"/>
    <w:rsid w:val="009A7E13"/>
    <w:rsid w:val="009B5292"/>
    <w:rsid w:val="009B6B54"/>
    <w:rsid w:val="009B7B86"/>
    <w:rsid w:val="009C0478"/>
    <w:rsid w:val="009C54A3"/>
    <w:rsid w:val="009C58E9"/>
    <w:rsid w:val="009C59CB"/>
    <w:rsid w:val="009D0837"/>
    <w:rsid w:val="009D1460"/>
    <w:rsid w:val="009D2C8F"/>
    <w:rsid w:val="009D3152"/>
    <w:rsid w:val="009D39F4"/>
    <w:rsid w:val="009D46A4"/>
    <w:rsid w:val="009D55F4"/>
    <w:rsid w:val="009D6E34"/>
    <w:rsid w:val="009E075F"/>
    <w:rsid w:val="009E1255"/>
    <w:rsid w:val="009E3A2F"/>
    <w:rsid w:val="009E5AD3"/>
    <w:rsid w:val="009F2AAF"/>
    <w:rsid w:val="009F412A"/>
    <w:rsid w:val="009F45E5"/>
    <w:rsid w:val="00A00050"/>
    <w:rsid w:val="00A013A6"/>
    <w:rsid w:val="00A01D87"/>
    <w:rsid w:val="00A05A51"/>
    <w:rsid w:val="00A0642E"/>
    <w:rsid w:val="00A11705"/>
    <w:rsid w:val="00A144F9"/>
    <w:rsid w:val="00A147FD"/>
    <w:rsid w:val="00A17411"/>
    <w:rsid w:val="00A206A0"/>
    <w:rsid w:val="00A22245"/>
    <w:rsid w:val="00A23AB5"/>
    <w:rsid w:val="00A23AF6"/>
    <w:rsid w:val="00A2432E"/>
    <w:rsid w:val="00A25B35"/>
    <w:rsid w:val="00A274AB"/>
    <w:rsid w:val="00A27BA4"/>
    <w:rsid w:val="00A309E2"/>
    <w:rsid w:val="00A339D1"/>
    <w:rsid w:val="00A34B02"/>
    <w:rsid w:val="00A36EF2"/>
    <w:rsid w:val="00A40444"/>
    <w:rsid w:val="00A404B2"/>
    <w:rsid w:val="00A41B22"/>
    <w:rsid w:val="00A42504"/>
    <w:rsid w:val="00A428B9"/>
    <w:rsid w:val="00A45C4D"/>
    <w:rsid w:val="00A50ED3"/>
    <w:rsid w:val="00A51045"/>
    <w:rsid w:val="00A5172D"/>
    <w:rsid w:val="00A52363"/>
    <w:rsid w:val="00A536FB"/>
    <w:rsid w:val="00A550FC"/>
    <w:rsid w:val="00A56B3C"/>
    <w:rsid w:val="00A61E55"/>
    <w:rsid w:val="00A62DF2"/>
    <w:rsid w:val="00A66109"/>
    <w:rsid w:val="00A72827"/>
    <w:rsid w:val="00A75A9E"/>
    <w:rsid w:val="00A779F5"/>
    <w:rsid w:val="00A800F3"/>
    <w:rsid w:val="00A80510"/>
    <w:rsid w:val="00A81159"/>
    <w:rsid w:val="00A91E7B"/>
    <w:rsid w:val="00A92B69"/>
    <w:rsid w:val="00A96AE6"/>
    <w:rsid w:val="00AA1567"/>
    <w:rsid w:val="00AA456A"/>
    <w:rsid w:val="00AA5786"/>
    <w:rsid w:val="00AB0A45"/>
    <w:rsid w:val="00AB0D2A"/>
    <w:rsid w:val="00AB3385"/>
    <w:rsid w:val="00AB455B"/>
    <w:rsid w:val="00AB475B"/>
    <w:rsid w:val="00AB7055"/>
    <w:rsid w:val="00AC10E9"/>
    <w:rsid w:val="00AC2389"/>
    <w:rsid w:val="00AC5FC7"/>
    <w:rsid w:val="00AC7420"/>
    <w:rsid w:val="00AD272E"/>
    <w:rsid w:val="00AD5FB9"/>
    <w:rsid w:val="00AD617F"/>
    <w:rsid w:val="00AE0A36"/>
    <w:rsid w:val="00AE165E"/>
    <w:rsid w:val="00AE4EA3"/>
    <w:rsid w:val="00AF4254"/>
    <w:rsid w:val="00B028EF"/>
    <w:rsid w:val="00B12AF3"/>
    <w:rsid w:val="00B13C98"/>
    <w:rsid w:val="00B16EE7"/>
    <w:rsid w:val="00B179DB"/>
    <w:rsid w:val="00B2173A"/>
    <w:rsid w:val="00B22612"/>
    <w:rsid w:val="00B22FE9"/>
    <w:rsid w:val="00B25168"/>
    <w:rsid w:val="00B26895"/>
    <w:rsid w:val="00B2767C"/>
    <w:rsid w:val="00B30F8B"/>
    <w:rsid w:val="00B3105B"/>
    <w:rsid w:val="00B327FE"/>
    <w:rsid w:val="00B33E3F"/>
    <w:rsid w:val="00B3695E"/>
    <w:rsid w:val="00B40836"/>
    <w:rsid w:val="00B4180A"/>
    <w:rsid w:val="00B451DC"/>
    <w:rsid w:val="00B46327"/>
    <w:rsid w:val="00B46520"/>
    <w:rsid w:val="00B46C06"/>
    <w:rsid w:val="00B47A82"/>
    <w:rsid w:val="00B50854"/>
    <w:rsid w:val="00B51850"/>
    <w:rsid w:val="00B534A1"/>
    <w:rsid w:val="00B540EE"/>
    <w:rsid w:val="00B54DE2"/>
    <w:rsid w:val="00B57162"/>
    <w:rsid w:val="00B57FBD"/>
    <w:rsid w:val="00B6507D"/>
    <w:rsid w:val="00B66309"/>
    <w:rsid w:val="00B67BC2"/>
    <w:rsid w:val="00B708A8"/>
    <w:rsid w:val="00B71638"/>
    <w:rsid w:val="00B74657"/>
    <w:rsid w:val="00B76965"/>
    <w:rsid w:val="00B83074"/>
    <w:rsid w:val="00B91398"/>
    <w:rsid w:val="00B92AEB"/>
    <w:rsid w:val="00B970C6"/>
    <w:rsid w:val="00BA27BB"/>
    <w:rsid w:val="00BA3770"/>
    <w:rsid w:val="00BA73B4"/>
    <w:rsid w:val="00BB0671"/>
    <w:rsid w:val="00BB0AD5"/>
    <w:rsid w:val="00BB1915"/>
    <w:rsid w:val="00BB62D2"/>
    <w:rsid w:val="00BD0525"/>
    <w:rsid w:val="00BD05DF"/>
    <w:rsid w:val="00BD43A2"/>
    <w:rsid w:val="00BD6194"/>
    <w:rsid w:val="00BE0FC4"/>
    <w:rsid w:val="00BE176C"/>
    <w:rsid w:val="00BE627F"/>
    <w:rsid w:val="00BE7224"/>
    <w:rsid w:val="00BE7673"/>
    <w:rsid w:val="00BF0BED"/>
    <w:rsid w:val="00BF26A2"/>
    <w:rsid w:val="00BF27A5"/>
    <w:rsid w:val="00BF7AD9"/>
    <w:rsid w:val="00C10F9F"/>
    <w:rsid w:val="00C12019"/>
    <w:rsid w:val="00C17595"/>
    <w:rsid w:val="00C17DB8"/>
    <w:rsid w:val="00C255C0"/>
    <w:rsid w:val="00C25AB4"/>
    <w:rsid w:val="00C26BFF"/>
    <w:rsid w:val="00C31256"/>
    <w:rsid w:val="00C35054"/>
    <w:rsid w:val="00C35852"/>
    <w:rsid w:val="00C35F3F"/>
    <w:rsid w:val="00C40BE2"/>
    <w:rsid w:val="00C40E35"/>
    <w:rsid w:val="00C43CEE"/>
    <w:rsid w:val="00C45A7A"/>
    <w:rsid w:val="00C47010"/>
    <w:rsid w:val="00C5393F"/>
    <w:rsid w:val="00C55790"/>
    <w:rsid w:val="00C56832"/>
    <w:rsid w:val="00C60B50"/>
    <w:rsid w:val="00C611B5"/>
    <w:rsid w:val="00C66CE5"/>
    <w:rsid w:val="00C66EAE"/>
    <w:rsid w:val="00C672F2"/>
    <w:rsid w:val="00C71ED1"/>
    <w:rsid w:val="00C72DE0"/>
    <w:rsid w:val="00C8308D"/>
    <w:rsid w:val="00C83F0A"/>
    <w:rsid w:val="00C8496F"/>
    <w:rsid w:val="00C90812"/>
    <w:rsid w:val="00C92A67"/>
    <w:rsid w:val="00C92E8E"/>
    <w:rsid w:val="00C94452"/>
    <w:rsid w:val="00C950DD"/>
    <w:rsid w:val="00C953A7"/>
    <w:rsid w:val="00C954E2"/>
    <w:rsid w:val="00C958A1"/>
    <w:rsid w:val="00C96E55"/>
    <w:rsid w:val="00CA3B1A"/>
    <w:rsid w:val="00CA3CC2"/>
    <w:rsid w:val="00CA5315"/>
    <w:rsid w:val="00CA5BD6"/>
    <w:rsid w:val="00CB0F88"/>
    <w:rsid w:val="00CB1A08"/>
    <w:rsid w:val="00CB1BD0"/>
    <w:rsid w:val="00CB234B"/>
    <w:rsid w:val="00CB2E36"/>
    <w:rsid w:val="00CB50A3"/>
    <w:rsid w:val="00CB7527"/>
    <w:rsid w:val="00CB7715"/>
    <w:rsid w:val="00CC2B62"/>
    <w:rsid w:val="00CC6674"/>
    <w:rsid w:val="00CD16C4"/>
    <w:rsid w:val="00CD367E"/>
    <w:rsid w:val="00CD6A00"/>
    <w:rsid w:val="00CE20E9"/>
    <w:rsid w:val="00CE4A6B"/>
    <w:rsid w:val="00CE5404"/>
    <w:rsid w:val="00CE7866"/>
    <w:rsid w:val="00CE79C8"/>
    <w:rsid w:val="00CF0178"/>
    <w:rsid w:val="00CF0D68"/>
    <w:rsid w:val="00CF1EA1"/>
    <w:rsid w:val="00CF61AC"/>
    <w:rsid w:val="00D011CF"/>
    <w:rsid w:val="00D051E4"/>
    <w:rsid w:val="00D11E29"/>
    <w:rsid w:val="00D14C2C"/>
    <w:rsid w:val="00D15A0B"/>
    <w:rsid w:val="00D20553"/>
    <w:rsid w:val="00D20C93"/>
    <w:rsid w:val="00D21562"/>
    <w:rsid w:val="00D23249"/>
    <w:rsid w:val="00D2339C"/>
    <w:rsid w:val="00D23ADF"/>
    <w:rsid w:val="00D23B3D"/>
    <w:rsid w:val="00D2425F"/>
    <w:rsid w:val="00D32726"/>
    <w:rsid w:val="00D40BEE"/>
    <w:rsid w:val="00D46213"/>
    <w:rsid w:val="00D50E0C"/>
    <w:rsid w:val="00D56A0F"/>
    <w:rsid w:val="00D56BAC"/>
    <w:rsid w:val="00D61201"/>
    <w:rsid w:val="00D61E5E"/>
    <w:rsid w:val="00D64076"/>
    <w:rsid w:val="00D66950"/>
    <w:rsid w:val="00D7686B"/>
    <w:rsid w:val="00D77229"/>
    <w:rsid w:val="00D85D0E"/>
    <w:rsid w:val="00D86092"/>
    <w:rsid w:val="00D94841"/>
    <w:rsid w:val="00D96096"/>
    <w:rsid w:val="00DA12A4"/>
    <w:rsid w:val="00DA159E"/>
    <w:rsid w:val="00DA34A9"/>
    <w:rsid w:val="00DA35A7"/>
    <w:rsid w:val="00DA35DB"/>
    <w:rsid w:val="00DA5F82"/>
    <w:rsid w:val="00DA6D8B"/>
    <w:rsid w:val="00DB4D37"/>
    <w:rsid w:val="00DB516A"/>
    <w:rsid w:val="00DC02A2"/>
    <w:rsid w:val="00DC73F9"/>
    <w:rsid w:val="00DD4256"/>
    <w:rsid w:val="00DD476C"/>
    <w:rsid w:val="00DD6D6D"/>
    <w:rsid w:val="00DE5E81"/>
    <w:rsid w:val="00DE6BC2"/>
    <w:rsid w:val="00DE720B"/>
    <w:rsid w:val="00DF0AB7"/>
    <w:rsid w:val="00DF1E1B"/>
    <w:rsid w:val="00DF4250"/>
    <w:rsid w:val="00DF596D"/>
    <w:rsid w:val="00E04E9D"/>
    <w:rsid w:val="00E11496"/>
    <w:rsid w:val="00E126E2"/>
    <w:rsid w:val="00E137AE"/>
    <w:rsid w:val="00E17BFA"/>
    <w:rsid w:val="00E235E2"/>
    <w:rsid w:val="00E23955"/>
    <w:rsid w:val="00E2725A"/>
    <w:rsid w:val="00E2772E"/>
    <w:rsid w:val="00E27E21"/>
    <w:rsid w:val="00E30F6F"/>
    <w:rsid w:val="00E32CA3"/>
    <w:rsid w:val="00E32F9C"/>
    <w:rsid w:val="00E33388"/>
    <w:rsid w:val="00E37666"/>
    <w:rsid w:val="00E3793A"/>
    <w:rsid w:val="00E43C3E"/>
    <w:rsid w:val="00E45809"/>
    <w:rsid w:val="00E503E5"/>
    <w:rsid w:val="00E5241E"/>
    <w:rsid w:val="00E531DE"/>
    <w:rsid w:val="00E53743"/>
    <w:rsid w:val="00E5382A"/>
    <w:rsid w:val="00E53CA6"/>
    <w:rsid w:val="00E60BFA"/>
    <w:rsid w:val="00E6348D"/>
    <w:rsid w:val="00E63D8D"/>
    <w:rsid w:val="00E664F6"/>
    <w:rsid w:val="00E70135"/>
    <w:rsid w:val="00E75BB5"/>
    <w:rsid w:val="00E77079"/>
    <w:rsid w:val="00E804A4"/>
    <w:rsid w:val="00E80C0D"/>
    <w:rsid w:val="00E823B2"/>
    <w:rsid w:val="00E840B1"/>
    <w:rsid w:val="00E87CE6"/>
    <w:rsid w:val="00E91460"/>
    <w:rsid w:val="00E94F21"/>
    <w:rsid w:val="00E96337"/>
    <w:rsid w:val="00EA1E2A"/>
    <w:rsid w:val="00EA45E1"/>
    <w:rsid w:val="00EA6974"/>
    <w:rsid w:val="00EA7C8E"/>
    <w:rsid w:val="00EB0DC0"/>
    <w:rsid w:val="00EB134E"/>
    <w:rsid w:val="00EB3507"/>
    <w:rsid w:val="00EB3E31"/>
    <w:rsid w:val="00EC1040"/>
    <w:rsid w:val="00EC3D40"/>
    <w:rsid w:val="00EC3D62"/>
    <w:rsid w:val="00EC4A32"/>
    <w:rsid w:val="00EC4DDB"/>
    <w:rsid w:val="00EC5938"/>
    <w:rsid w:val="00EC62AC"/>
    <w:rsid w:val="00EC713E"/>
    <w:rsid w:val="00EC777D"/>
    <w:rsid w:val="00ED18CB"/>
    <w:rsid w:val="00ED3318"/>
    <w:rsid w:val="00ED4AB1"/>
    <w:rsid w:val="00EE31C6"/>
    <w:rsid w:val="00EF653B"/>
    <w:rsid w:val="00F004B2"/>
    <w:rsid w:val="00F00CDA"/>
    <w:rsid w:val="00F01082"/>
    <w:rsid w:val="00F0133A"/>
    <w:rsid w:val="00F03F48"/>
    <w:rsid w:val="00F17097"/>
    <w:rsid w:val="00F2086F"/>
    <w:rsid w:val="00F20F5C"/>
    <w:rsid w:val="00F21876"/>
    <w:rsid w:val="00F2291F"/>
    <w:rsid w:val="00F279E4"/>
    <w:rsid w:val="00F32B1F"/>
    <w:rsid w:val="00F336E0"/>
    <w:rsid w:val="00F40486"/>
    <w:rsid w:val="00F46B1B"/>
    <w:rsid w:val="00F4751F"/>
    <w:rsid w:val="00F53E38"/>
    <w:rsid w:val="00F556C7"/>
    <w:rsid w:val="00F572CD"/>
    <w:rsid w:val="00F578F2"/>
    <w:rsid w:val="00F6182D"/>
    <w:rsid w:val="00F61AB1"/>
    <w:rsid w:val="00F61CB7"/>
    <w:rsid w:val="00F61CD2"/>
    <w:rsid w:val="00F62AD8"/>
    <w:rsid w:val="00F637C6"/>
    <w:rsid w:val="00F7508F"/>
    <w:rsid w:val="00F77A40"/>
    <w:rsid w:val="00F8120C"/>
    <w:rsid w:val="00F82BEA"/>
    <w:rsid w:val="00F90668"/>
    <w:rsid w:val="00F91F55"/>
    <w:rsid w:val="00F956D1"/>
    <w:rsid w:val="00F95F84"/>
    <w:rsid w:val="00F962DD"/>
    <w:rsid w:val="00FA035C"/>
    <w:rsid w:val="00FA26AC"/>
    <w:rsid w:val="00FA4054"/>
    <w:rsid w:val="00FA438B"/>
    <w:rsid w:val="00FA53E2"/>
    <w:rsid w:val="00FA7A95"/>
    <w:rsid w:val="00FB0A6D"/>
    <w:rsid w:val="00FB26A1"/>
    <w:rsid w:val="00FB2B16"/>
    <w:rsid w:val="00FC5D0E"/>
    <w:rsid w:val="00FC65AF"/>
    <w:rsid w:val="00FD0854"/>
    <w:rsid w:val="00FD4BD9"/>
    <w:rsid w:val="00FD6B7E"/>
    <w:rsid w:val="00FE3342"/>
    <w:rsid w:val="00FE3521"/>
    <w:rsid w:val="00FE5F65"/>
    <w:rsid w:val="00FE74CD"/>
    <w:rsid w:val="00FF0860"/>
    <w:rsid w:val="00FF1229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A4A2C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B46520"/>
    <w:pPr>
      <w:tabs>
        <w:tab w:val="left" w:pos="284"/>
        <w:tab w:val="left" w:pos="880"/>
        <w:tab w:val="right" w:leader="dot" w:pos="9356"/>
      </w:tabs>
      <w:spacing w:after="0" w:line="240" w:lineRule="auto"/>
      <w:ind w:left="993" w:right="565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7A4A2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175DBF"/>
    <w:pPr>
      <w:numPr>
        <w:numId w:val="15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A4A2C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B46520"/>
    <w:pPr>
      <w:tabs>
        <w:tab w:val="left" w:pos="284"/>
        <w:tab w:val="left" w:pos="880"/>
        <w:tab w:val="right" w:leader="dot" w:pos="9356"/>
      </w:tabs>
      <w:spacing w:after="0" w:line="240" w:lineRule="auto"/>
      <w:ind w:left="993" w:right="565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7A4A2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175DBF"/>
    <w:pPr>
      <w:numPr>
        <w:numId w:val="15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86C5-6B15-471A-B104-4EBFCAEB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7018</Words>
  <Characters>40004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46929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IMC-18</cp:lastModifiedBy>
  <cp:revision>2</cp:revision>
  <cp:lastPrinted>2015-09-03T09:22:00Z</cp:lastPrinted>
  <dcterms:created xsi:type="dcterms:W3CDTF">2016-11-04T20:09:00Z</dcterms:created>
  <dcterms:modified xsi:type="dcterms:W3CDTF">2016-11-04T20:09:00Z</dcterms:modified>
</cp:coreProperties>
</file>