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DB" w:rsidRPr="0046665B" w:rsidRDefault="00D756DB" w:rsidP="004666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65B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</w:t>
      </w:r>
    </w:p>
    <w:p w:rsidR="00D756DB" w:rsidRPr="0046665B" w:rsidRDefault="00D756DB" w:rsidP="00466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5B">
        <w:rPr>
          <w:rFonts w:ascii="Times New Roman" w:hAnsi="Times New Roman" w:cs="Times New Roman"/>
          <w:b/>
          <w:sz w:val="24"/>
          <w:szCs w:val="24"/>
        </w:rPr>
        <w:t xml:space="preserve">о завершении учебного года по предмету </w:t>
      </w:r>
    </w:p>
    <w:p w:rsidR="00D756DB" w:rsidRPr="0046665B" w:rsidRDefault="00D756DB" w:rsidP="00466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5B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p w:rsidR="006A735E" w:rsidRPr="0046665B" w:rsidRDefault="006A735E" w:rsidP="0046665B">
      <w:pPr>
        <w:tabs>
          <w:tab w:val="left" w:pos="4824"/>
        </w:tabs>
        <w:spacing w:after="0" w:line="240" w:lineRule="auto"/>
        <w:ind w:left="-57" w:firstLine="62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46665B" w:rsidRPr="00CD56F2" w:rsidRDefault="006A735E" w:rsidP="004666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Цель</w:t>
      </w:r>
      <w:r w:rsidR="0046665B" w:rsidRPr="00CD56F2">
        <w:rPr>
          <w:rFonts w:ascii="Times New Roman" w:hAnsi="Times New Roman"/>
          <w:sz w:val="24"/>
          <w:szCs w:val="24"/>
        </w:rPr>
        <w:t xml:space="preserve"> корректировки рабочей программы учителя: освоение программного содержания по </w:t>
      </w:r>
      <w:r w:rsidR="009F0024">
        <w:rPr>
          <w:rFonts w:ascii="Times New Roman" w:hAnsi="Times New Roman"/>
          <w:sz w:val="24"/>
          <w:szCs w:val="24"/>
        </w:rPr>
        <w:t>обществознанию</w:t>
      </w:r>
      <w:r w:rsidR="0046665B" w:rsidRPr="00CD56F2">
        <w:rPr>
          <w:rFonts w:ascii="Times New Roman" w:hAnsi="Times New Roman"/>
          <w:sz w:val="24"/>
          <w:szCs w:val="24"/>
        </w:rPr>
        <w:t xml:space="preserve"> в 2019-2020 учебном году в полном объеме за счет уплотнения учебного материала.</w:t>
      </w:r>
    </w:p>
    <w:p w:rsidR="002727DD" w:rsidRPr="0046665B" w:rsidRDefault="00C47D2A" w:rsidP="00B4179C">
      <w:pPr>
        <w:tabs>
          <w:tab w:val="left" w:pos="48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7465DE" w:rsidRPr="0046665B" w:rsidRDefault="009E235D" w:rsidP="0046665B">
      <w:pPr>
        <w:tabs>
          <w:tab w:val="left" w:pos="4824"/>
        </w:tabs>
        <w:spacing w:after="0" w:line="240" w:lineRule="auto"/>
        <w:ind w:left="-57" w:firstLine="62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Перераспределение</w:t>
      </w:r>
      <w:r w:rsid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важнейшего учебного содержания по предмету </w:t>
      </w:r>
      <w:r w:rsidR="007465DE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целесообразно </w:t>
      </w:r>
      <w:r w:rsidR="00B4179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реализовать </w:t>
      </w:r>
      <w:r w:rsidR="007465DE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следующими способами: </w:t>
      </w:r>
    </w:p>
    <w:p w:rsidR="007465DE" w:rsidRPr="0046665B" w:rsidRDefault="007465DE" w:rsidP="0046665B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укрупнение 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впервые изучаемых тем и основных содержательных единиц </w:t>
      </w:r>
      <w:r w:rsidR="00C47D2A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их </w:t>
      </w:r>
      <w:r w:rsidR="00B4179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блочное </w:t>
      </w:r>
      <w:r w:rsidR="00C47D2A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изучение в апреле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7465DE" w:rsidRPr="0046665B" w:rsidRDefault="007465DE" w:rsidP="0046665B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выделение 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учителем 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рабочей программе нового 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2020-2021 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учебного года часов для </w:t>
      </w:r>
      <w:r w:rsidRPr="0046665B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обзорного вводного </w:t>
      </w:r>
      <w:proofErr w:type="gramStart"/>
      <w:r w:rsidRPr="0046665B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повторения</w:t>
      </w:r>
      <w:proofErr w:type="gramEnd"/>
      <w:r w:rsidRPr="0046665B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как в начале года, так и для актуализации 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содержания в соответствующих темах</w:t>
      </w:r>
      <w:r w:rsidR="00B77807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уроков в течение учебного года;</w:t>
      </w:r>
    </w:p>
    <w:p w:rsidR="000F30F1" w:rsidRPr="0046665B" w:rsidRDefault="00B77807" w:rsidP="0046665B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организация </w:t>
      </w:r>
      <w:r w:rsidR="00B4179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повторения и 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консультирования в дистанционном режиме выпускников 11</w:t>
      </w:r>
      <w:r w:rsidR="00D756DB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-го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класса по </w:t>
      </w:r>
      <w:r w:rsidR="00B4179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самостоятельной </w:t>
      </w: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подготовке к ГИА по предмету.</w:t>
      </w:r>
    </w:p>
    <w:p w:rsidR="00711868" w:rsidRPr="0046665B" w:rsidRDefault="000F30F1" w:rsidP="00466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бязательно проведение итоговых работ по предмету и оценивание результатов освоения учебной программы учащимися за 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  <w:lang w:val="en-US"/>
        </w:rPr>
        <w:t>IV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четверть и учебный год</w:t>
      </w:r>
      <w:r w:rsid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 целом</w:t>
      </w:r>
      <w:r w:rsidR="002B057D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="009A5706" w:rsidRPr="0046665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качестве </w:t>
      </w:r>
      <w:r w:rsidR="009A5706" w:rsidRPr="0046665B">
        <w:rPr>
          <w:rFonts w:ascii="Times New Roman" w:hAnsi="Times New Roman" w:cs="Times New Roman"/>
          <w:sz w:val="24"/>
          <w:szCs w:val="24"/>
        </w:rPr>
        <w:t>итоговой работы можно использовать формат ВПР по предмету (</w:t>
      </w:r>
      <w:r w:rsidR="00B46781" w:rsidRPr="0046665B">
        <w:rPr>
          <w:rFonts w:ascii="Times New Roman" w:hAnsi="Times New Roman" w:cs="Times New Roman"/>
          <w:sz w:val="24"/>
          <w:szCs w:val="24"/>
        </w:rPr>
        <w:t>6</w:t>
      </w:r>
      <w:r w:rsidR="00D756DB" w:rsidRPr="0046665B">
        <w:rPr>
          <w:rFonts w:ascii="Times New Roman" w:hAnsi="Times New Roman" w:cs="Times New Roman"/>
          <w:sz w:val="24"/>
          <w:szCs w:val="24"/>
        </w:rPr>
        <w:t>–</w:t>
      </w:r>
      <w:r w:rsidR="009A5706" w:rsidRPr="0046665B">
        <w:rPr>
          <w:rFonts w:ascii="Times New Roman" w:hAnsi="Times New Roman" w:cs="Times New Roman"/>
          <w:sz w:val="24"/>
          <w:szCs w:val="24"/>
        </w:rPr>
        <w:t>8</w:t>
      </w:r>
      <w:r w:rsidR="00D756DB" w:rsidRPr="0046665B">
        <w:rPr>
          <w:rFonts w:ascii="Times New Roman" w:hAnsi="Times New Roman" w:cs="Times New Roman"/>
          <w:sz w:val="24"/>
          <w:szCs w:val="24"/>
        </w:rPr>
        <w:t>-е</w:t>
      </w:r>
      <w:r w:rsidR="009A5706" w:rsidRPr="0046665B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46665B">
        <w:rPr>
          <w:rFonts w:ascii="Times New Roman" w:hAnsi="Times New Roman" w:cs="Times New Roman"/>
          <w:sz w:val="24"/>
          <w:szCs w:val="24"/>
        </w:rPr>
        <w:t xml:space="preserve"> или самостоятельно составленные</w:t>
      </w:r>
      <w:r w:rsidR="00B4179C">
        <w:rPr>
          <w:rFonts w:ascii="Times New Roman" w:hAnsi="Times New Roman" w:cs="Times New Roman"/>
          <w:sz w:val="24"/>
          <w:szCs w:val="24"/>
        </w:rPr>
        <w:t xml:space="preserve"> учителем работу, задания на рефлексию (см. Приложения).</w:t>
      </w:r>
      <w:r w:rsidR="00711868" w:rsidRPr="004666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179C" w:rsidRDefault="0046665B" w:rsidP="0046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D5C08" w:rsidRPr="0046665B" w:rsidRDefault="00B42477" w:rsidP="0046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>Вариант коррекции рабочих программ учителя по предмету «обществознание».</w:t>
      </w:r>
    </w:p>
    <w:tbl>
      <w:tblPr>
        <w:tblpPr w:leftFromText="180" w:rightFromText="180" w:vertAnchor="text" w:horzAnchor="margin" w:tblpY="290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77"/>
        <w:gridCol w:w="1333"/>
        <w:gridCol w:w="1629"/>
        <w:gridCol w:w="2178"/>
        <w:gridCol w:w="3301"/>
      </w:tblGrid>
      <w:tr w:rsidR="00E41A0A" w:rsidRPr="0046665B" w:rsidTr="00B4179C">
        <w:tc>
          <w:tcPr>
            <w:tcW w:w="704" w:type="dxa"/>
          </w:tcPr>
          <w:p w:rsidR="00E41A0A" w:rsidRPr="0046665B" w:rsidRDefault="00E41A0A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7" w:type="dxa"/>
          </w:tcPr>
          <w:p w:rsidR="00E41A0A" w:rsidRPr="0046665B" w:rsidRDefault="00E41A0A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333" w:type="dxa"/>
          </w:tcPr>
          <w:p w:rsidR="00E41A0A" w:rsidRDefault="00E41A0A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часов  по рабочей программе</w:t>
            </w:r>
          </w:p>
          <w:p w:rsidR="00B4179C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(май-апр.)</w:t>
            </w:r>
          </w:p>
        </w:tc>
        <w:tc>
          <w:tcPr>
            <w:tcW w:w="1629" w:type="dxa"/>
          </w:tcPr>
          <w:p w:rsidR="00E41A0A" w:rsidRPr="0046665B" w:rsidRDefault="00E41A0A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скорректированной рабочей программе</w:t>
            </w:r>
          </w:p>
        </w:tc>
        <w:tc>
          <w:tcPr>
            <w:tcW w:w="2178" w:type="dxa"/>
          </w:tcPr>
          <w:p w:rsidR="00E41A0A" w:rsidRPr="0046665B" w:rsidRDefault="005A36E4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A0A" w:rsidRPr="0046665B">
              <w:rPr>
                <w:rFonts w:ascii="Times New Roman" w:hAnsi="Times New Roman" w:cs="Times New Roman"/>
                <w:sz w:val="24"/>
                <w:szCs w:val="24"/>
              </w:rPr>
              <w:t>сновные вопросы содержания</w:t>
            </w:r>
          </w:p>
        </w:tc>
        <w:tc>
          <w:tcPr>
            <w:tcW w:w="3301" w:type="dxa"/>
          </w:tcPr>
          <w:p w:rsidR="00E41A0A" w:rsidRPr="0046665B" w:rsidRDefault="005A36E4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6665B"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  <w:r w:rsidR="00E41A0A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4666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A36E4" w:rsidRPr="0046665B" w:rsidTr="00B4179C">
        <w:tc>
          <w:tcPr>
            <w:tcW w:w="10922" w:type="dxa"/>
            <w:gridSpan w:val="6"/>
          </w:tcPr>
          <w:p w:rsidR="005A36E4" w:rsidRPr="0046665B" w:rsidRDefault="005A36E4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5A36E4" w:rsidRPr="0046665B" w:rsidTr="00B4179C">
        <w:tc>
          <w:tcPr>
            <w:tcW w:w="704" w:type="dxa"/>
          </w:tcPr>
          <w:p w:rsidR="005A36E4" w:rsidRPr="0046665B" w:rsidRDefault="005A36E4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5A36E4" w:rsidRPr="0046665B" w:rsidRDefault="00D91C23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333" w:type="dxa"/>
          </w:tcPr>
          <w:p w:rsidR="005A36E4" w:rsidRPr="0046665B" w:rsidRDefault="00AE4B7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(из 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год)</w:t>
            </w:r>
          </w:p>
        </w:tc>
        <w:tc>
          <w:tcPr>
            <w:tcW w:w="1629" w:type="dxa"/>
          </w:tcPr>
          <w:p w:rsidR="005A36E4" w:rsidRPr="0046665B" w:rsidRDefault="00444CD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A36E4" w:rsidRPr="0046665B" w:rsidRDefault="00444CD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Мораль. Золотое правило морали. </w:t>
            </w:r>
            <w:r w:rsidR="004836AE" w:rsidRPr="0046665B">
              <w:rPr>
                <w:rFonts w:ascii="Times New Roman" w:hAnsi="Times New Roman" w:cs="Times New Roman"/>
                <w:sz w:val="24"/>
                <w:szCs w:val="24"/>
              </w:rPr>
              <w:t>Человечность. Гуманизм — уважение и любовь к людям.</w:t>
            </w:r>
          </w:p>
        </w:tc>
        <w:tc>
          <w:tcPr>
            <w:tcW w:w="3301" w:type="dxa"/>
          </w:tcPr>
          <w:p w:rsidR="008F1B75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1B75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https://videouroki.net/video/33-gumanizm-</w:t>
              </w:r>
              <w:r w:rsidR="008F1B75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8F1B75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vazhenie-i-lyubov-k-lyudyam.html</w:t>
              </w:r>
            </w:hyperlink>
            <w:r w:rsidR="00CA4620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620" w:rsidRPr="00911B8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онлайн-</w:t>
            </w:r>
            <w:proofErr w:type="spellStart"/>
            <w:r w:rsidR="00CA4620" w:rsidRPr="00911B8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видеоуроки</w:t>
            </w:r>
            <w:proofErr w:type="spellEnd"/>
            <w:r w:rsidR="00CA4620" w:rsidRPr="00911B8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предмету</w:t>
            </w:r>
          </w:p>
        </w:tc>
      </w:tr>
      <w:tr w:rsidR="00A56E17" w:rsidRPr="0046665B" w:rsidTr="00B4179C">
        <w:tc>
          <w:tcPr>
            <w:tcW w:w="704" w:type="dxa"/>
          </w:tcPr>
          <w:p w:rsidR="00A56E17" w:rsidRPr="0046665B" w:rsidRDefault="00A56E1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A56E17" w:rsidRPr="0046665B" w:rsidRDefault="00A56E1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</w:t>
            </w:r>
          </w:p>
        </w:tc>
        <w:tc>
          <w:tcPr>
            <w:tcW w:w="1333" w:type="dxa"/>
          </w:tcPr>
          <w:p w:rsidR="00A56E17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29" w:type="dxa"/>
          </w:tcPr>
          <w:p w:rsidR="00A56E17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8" w:type="dxa"/>
          </w:tcPr>
          <w:p w:rsidR="00A56E17" w:rsidRPr="0046665B" w:rsidRDefault="004836AE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общественных отношений (понятия «человек», «деятельность», «общество», «сферы общества», примеры взаимодействия сфер общества).</w:t>
            </w:r>
          </w:p>
        </w:tc>
        <w:tc>
          <w:tcPr>
            <w:tcW w:w="3301" w:type="dxa"/>
          </w:tcPr>
          <w:p w:rsidR="008D4734" w:rsidRPr="00911B83" w:rsidRDefault="000731EB" w:rsidP="008D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1080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https://resh.edu.ru/subject/lesson/1162/</w:t>
              </w:r>
            </w:hyperlink>
            <w:r w:rsidR="008D4734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4734"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  <w:p w:rsidR="00A56E17" w:rsidRPr="00911B83" w:rsidRDefault="00A56E17" w:rsidP="0046665B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8D4734" w:rsidRPr="00911B83" w:rsidRDefault="008D4734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CE" w:rsidRPr="0046665B" w:rsidTr="00B4179C">
        <w:tc>
          <w:tcPr>
            <w:tcW w:w="10922" w:type="dxa"/>
            <w:gridSpan w:val="6"/>
          </w:tcPr>
          <w:p w:rsidR="004443CE" w:rsidRPr="00911B83" w:rsidRDefault="004443CE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443CE" w:rsidRPr="0046665B" w:rsidTr="00B4179C">
        <w:tc>
          <w:tcPr>
            <w:tcW w:w="704" w:type="dxa"/>
          </w:tcPr>
          <w:p w:rsidR="004443CE" w:rsidRPr="0046665B" w:rsidRDefault="008F1B75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4443CE" w:rsidRPr="0046665B" w:rsidRDefault="000D349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333" w:type="dxa"/>
          </w:tcPr>
          <w:p w:rsidR="004443CE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29" w:type="dxa"/>
          </w:tcPr>
          <w:p w:rsidR="004443CE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8" w:type="dxa"/>
          </w:tcPr>
          <w:p w:rsidR="004443CE" w:rsidRPr="0046665B" w:rsidRDefault="004E2C5F" w:rsidP="004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природных ресурсов как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жизни и деятельности человечества. Охрана природы. Законы Российской Федерации, направленные на охрану окружающей среды.</w:t>
            </w:r>
          </w:p>
        </w:tc>
        <w:tc>
          <w:tcPr>
            <w:tcW w:w="3301" w:type="dxa"/>
          </w:tcPr>
          <w:p w:rsidR="004443CE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749C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https://uchebnik.mos.ru/catalogue/material_view/lesson_templates/482632</w:t>
              </w:r>
            </w:hyperlink>
            <w:r w:rsidR="00C93883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83" w:rsidRPr="00911B83">
              <w:rPr>
                <w:rFonts w:ascii="Times New Roman" w:hAnsi="Times New Roman" w:cs="Times New Roman"/>
                <w:sz w:val="24"/>
                <w:szCs w:val="24"/>
              </w:rPr>
              <w:t>- ресурсы</w:t>
            </w:r>
            <w:r w:rsidR="00C93883" w:rsidRPr="00911B83">
              <w:rPr>
                <w:sz w:val="24"/>
                <w:szCs w:val="24"/>
              </w:rPr>
              <w:t xml:space="preserve"> </w:t>
            </w:r>
            <w:r w:rsidR="00C93883" w:rsidRPr="00911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электронной школы</w:t>
            </w:r>
          </w:p>
        </w:tc>
      </w:tr>
      <w:tr w:rsidR="008F1B75" w:rsidRPr="0046665B" w:rsidTr="00B4179C">
        <w:tc>
          <w:tcPr>
            <w:tcW w:w="704" w:type="dxa"/>
          </w:tcPr>
          <w:p w:rsidR="008F1B75" w:rsidRPr="0046665B" w:rsidRDefault="000D349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7" w:type="dxa"/>
          </w:tcPr>
          <w:p w:rsidR="008F1B75" w:rsidRPr="0046665B" w:rsidRDefault="000D349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</w:t>
            </w:r>
          </w:p>
        </w:tc>
        <w:tc>
          <w:tcPr>
            <w:tcW w:w="1333" w:type="dxa"/>
          </w:tcPr>
          <w:p w:rsidR="008F1B75" w:rsidRPr="0046665B" w:rsidRDefault="000D349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8F1B75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F1B75" w:rsidRPr="0046665B" w:rsidRDefault="005056FD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обществе, Человек в экономических отношениях (понятия: «правонарушение», «правоохранительные органы», «дисциплина», «экономика», «производство», «бизнес», «деньги», «бюджет семьи»).</w:t>
            </w:r>
            <w:proofErr w:type="gramEnd"/>
          </w:p>
        </w:tc>
        <w:tc>
          <w:tcPr>
            <w:tcW w:w="3301" w:type="dxa"/>
          </w:tcPr>
          <w:p w:rsidR="008F1B75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749C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https://resh.edu.ru/subject/lesson/2918/start/</w:t>
              </w:r>
            </w:hyperlink>
            <w:r w:rsidR="00532351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51"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</w:tc>
      </w:tr>
      <w:tr w:rsidR="00AB749C" w:rsidRPr="0046665B" w:rsidTr="00B4179C">
        <w:tc>
          <w:tcPr>
            <w:tcW w:w="10922" w:type="dxa"/>
            <w:gridSpan w:val="6"/>
          </w:tcPr>
          <w:p w:rsidR="00AB749C" w:rsidRPr="00911B83" w:rsidRDefault="00E060A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AB749C" w:rsidRPr="0046665B" w:rsidTr="00B4179C">
        <w:tc>
          <w:tcPr>
            <w:tcW w:w="704" w:type="dxa"/>
          </w:tcPr>
          <w:p w:rsidR="00AB749C" w:rsidRPr="0046665B" w:rsidRDefault="00E060A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AB749C" w:rsidRPr="0046665B" w:rsidRDefault="00F17A2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33" w:type="dxa"/>
          </w:tcPr>
          <w:p w:rsidR="00AB749C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D1D57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(из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  <w:r w:rsidR="008D1D57" w:rsidRPr="00466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7A27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AB749C" w:rsidRPr="0046665B" w:rsidRDefault="00F17A2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78" w:type="dxa"/>
          </w:tcPr>
          <w:p w:rsidR="00AB749C" w:rsidRPr="0046665B" w:rsidRDefault="00F72FD6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/>
                <w:sz w:val="24"/>
                <w:szCs w:val="24"/>
              </w:rPr>
              <w:t>Инфляция и семейная экономика (понятия: «инфляция», «номинальные и реальные доходы», «сбережения», «потребительский кредит»). Безработица, ее причины и последствия. Мировое хо</w:t>
            </w:r>
            <w:r w:rsidR="00AF6D5F" w:rsidRPr="0046665B">
              <w:rPr>
                <w:rFonts w:ascii="Times New Roman" w:hAnsi="Times New Roman"/>
                <w:sz w:val="24"/>
                <w:szCs w:val="24"/>
              </w:rPr>
              <w:t>зяйство, международная торговля.</w:t>
            </w:r>
          </w:p>
        </w:tc>
        <w:tc>
          <w:tcPr>
            <w:tcW w:w="3301" w:type="dxa"/>
          </w:tcPr>
          <w:p w:rsidR="00AC2740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AC2740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https://vashifinancy.ru/</w:t>
              </w:r>
            </w:hyperlink>
            <w:r w:rsidR="00AC2740" w:rsidRPr="00911B83">
              <w:rPr>
                <w:rFonts w:ascii="Times New Roman" w:hAnsi="Times New Roman" w:cs="Times New Roman"/>
                <w:sz w:val="24"/>
                <w:szCs w:val="24"/>
              </w:rPr>
              <w:t xml:space="preserve"> (тест по финансовой арифметике </w:t>
            </w:r>
            <w:hyperlink r:id="rId14" w:history="1">
              <w:r w:rsidR="00AC2740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https://vashifinancy.ru/tests/test-po-finansovoy-arifmetike-dlya-shkolnikov/</w:t>
              </w:r>
            </w:hyperlink>
            <w:r w:rsidR="00AC2740" w:rsidRPr="00911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B749C" w:rsidRPr="00911B83" w:rsidRDefault="00AC2740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игра </w:t>
            </w:r>
            <w:hyperlink r:id="rId15" w:history="1">
              <w:r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http://fgramota.org/</w:t>
              </w:r>
            </w:hyperlink>
            <w:r w:rsidRPr="00911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749C" w:rsidRPr="0046665B" w:rsidTr="00B4179C">
        <w:tc>
          <w:tcPr>
            <w:tcW w:w="704" w:type="dxa"/>
          </w:tcPr>
          <w:p w:rsidR="00AB749C" w:rsidRPr="0046665B" w:rsidRDefault="00F17A2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AB749C" w:rsidRPr="0046665B" w:rsidRDefault="00F17A27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Резерв. Итоговое повторение</w:t>
            </w:r>
          </w:p>
        </w:tc>
        <w:tc>
          <w:tcPr>
            <w:tcW w:w="1333" w:type="dxa"/>
          </w:tcPr>
          <w:p w:rsidR="00AB749C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9" w:type="dxa"/>
          </w:tcPr>
          <w:p w:rsidR="00AB749C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AB749C" w:rsidRPr="0046665B" w:rsidRDefault="00027A2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Личность и общество. Сфера духовной культуры. Социальная сфера. Экономика.</w:t>
            </w:r>
          </w:p>
        </w:tc>
        <w:tc>
          <w:tcPr>
            <w:tcW w:w="3301" w:type="dxa"/>
          </w:tcPr>
          <w:p w:rsidR="00911B83" w:rsidRPr="00911B83" w:rsidRDefault="000731EB" w:rsidP="00911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AC2740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https://soc8-vpr.sdamgia.ru/</w:t>
              </w:r>
            </w:hyperlink>
            <w:r w:rsidR="00911B83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-образовательный п</w:t>
            </w:r>
            <w:r w:rsidR="00911B83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ортал для подготовки к ВПР</w:t>
            </w:r>
            <w:r w:rsidR="00911B83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обществознанию</w:t>
            </w:r>
          </w:p>
          <w:p w:rsidR="00AB749C" w:rsidRPr="00911B83" w:rsidRDefault="00AB74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2B" w:rsidRPr="0046665B" w:rsidTr="00B4179C">
        <w:tc>
          <w:tcPr>
            <w:tcW w:w="10922" w:type="dxa"/>
            <w:gridSpan w:val="6"/>
          </w:tcPr>
          <w:p w:rsidR="00027A2B" w:rsidRPr="00911B83" w:rsidRDefault="00027A2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</w:tr>
      <w:tr w:rsidR="00027A2B" w:rsidRPr="0046665B" w:rsidTr="004D0A6F">
        <w:trPr>
          <w:trHeight w:val="1971"/>
        </w:trPr>
        <w:tc>
          <w:tcPr>
            <w:tcW w:w="704" w:type="dxa"/>
          </w:tcPr>
          <w:p w:rsidR="00027A2B" w:rsidRPr="0046665B" w:rsidRDefault="00A10719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027A2B" w:rsidRPr="0046665B" w:rsidRDefault="00863AF6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33" w:type="dxa"/>
          </w:tcPr>
          <w:p w:rsidR="00027A2B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3AF6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(из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  <w:r w:rsidR="00863AF6" w:rsidRPr="00466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027A2B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78" w:type="dxa"/>
          </w:tcPr>
          <w:p w:rsidR="00027A2B" w:rsidRPr="0046665B" w:rsidRDefault="00863AF6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3301" w:type="dxa"/>
          </w:tcPr>
          <w:p w:rsidR="007F5819" w:rsidRPr="00911B83" w:rsidRDefault="000731EB" w:rsidP="004D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56B18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http://oge.fipi.ru/os/xmodules/qprint/index.php?theme_guid=7A4F348E637081CE4080BA20C2C4E631&amp;proj_guid=AE63AB28A2D28E194A286FA5A8EB9A78</w:t>
              </w:r>
            </w:hyperlink>
            <w:r w:rsidR="007F5819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819" w:rsidRPr="00911B83">
              <w:rPr>
                <w:rFonts w:ascii="Times New Roman" w:hAnsi="Times New Roman" w:cs="Times New Roman"/>
                <w:sz w:val="24"/>
                <w:szCs w:val="24"/>
              </w:rPr>
              <w:t>- открытый банк заданий ОГЭ</w:t>
            </w:r>
            <w:r w:rsidR="004102A1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  <w:p w:rsidR="00027A2B" w:rsidRPr="00911B83" w:rsidRDefault="00027A2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2B" w:rsidRPr="0046665B" w:rsidTr="00B4179C">
        <w:tc>
          <w:tcPr>
            <w:tcW w:w="704" w:type="dxa"/>
          </w:tcPr>
          <w:p w:rsidR="00027A2B" w:rsidRPr="0046665B" w:rsidRDefault="00A10719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77" w:type="dxa"/>
          </w:tcPr>
          <w:p w:rsidR="00027A2B" w:rsidRPr="0046665B" w:rsidRDefault="00A10719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  <w:r w:rsidR="00863AF6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Итоговое повторение</w:t>
            </w:r>
          </w:p>
        </w:tc>
        <w:tc>
          <w:tcPr>
            <w:tcW w:w="1333" w:type="dxa"/>
          </w:tcPr>
          <w:p w:rsidR="00027A2B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29" w:type="dxa"/>
          </w:tcPr>
          <w:p w:rsidR="00027A2B" w:rsidRPr="0046665B" w:rsidRDefault="00B4179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78" w:type="dxa"/>
          </w:tcPr>
          <w:p w:rsidR="00027A2B" w:rsidRPr="0046665B" w:rsidRDefault="00C31EFA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Политика. Право. Конституция РФ.</w:t>
            </w:r>
          </w:p>
        </w:tc>
        <w:tc>
          <w:tcPr>
            <w:tcW w:w="3301" w:type="dxa"/>
          </w:tcPr>
          <w:p w:rsidR="001100C8" w:rsidRPr="00911B83" w:rsidRDefault="000731EB" w:rsidP="001100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C31EFA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  <w:r w:rsidR="001100C8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-</w:t>
            </w:r>
            <w:r w:rsidR="001100C8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="001100C8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бразовательный портал для подготовки к экзаменам по обществознанию</w:t>
            </w:r>
          </w:p>
          <w:p w:rsidR="00027A2B" w:rsidRPr="00911B83" w:rsidRDefault="00027A2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E9" w:rsidRPr="0046665B" w:rsidTr="00B4179C">
        <w:tc>
          <w:tcPr>
            <w:tcW w:w="10922" w:type="dxa"/>
            <w:gridSpan w:val="6"/>
          </w:tcPr>
          <w:p w:rsidR="004A66E9" w:rsidRPr="00911B83" w:rsidRDefault="004A66E9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4A66E9" w:rsidRPr="0046665B" w:rsidTr="00B4179C">
        <w:tc>
          <w:tcPr>
            <w:tcW w:w="704" w:type="dxa"/>
          </w:tcPr>
          <w:p w:rsidR="004A66E9" w:rsidRPr="0046665B" w:rsidRDefault="00B14E3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4A66E9" w:rsidRPr="0046665B" w:rsidRDefault="00B44A60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333" w:type="dxa"/>
          </w:tcPr>
          <w:p w:rsidR="004A66E9" w:rsidRPr="0046665B" w:rsidRDefault="003E161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(из 31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 xml:space="preserve"> ч. за год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4A66E9" w:rsidRPr="0046665B" w:rsidRDefault="003E161B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78" w:type="dxa"/>
          </w:tcPr>
          <w:p w:rsidR="004A66E9" w:rsidRPr="0046665B" w:rsidRDefault="006E6386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право. </w:t>
            </w:r>
            <w:proofErr w:type="spellStart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- процессуальное право. Уголовный процесс. Административная юрисдикция.</w:t>
            </w:r>
            <w:r w:rsidRPr="0046665B">
              <w:rPr>
                <w:sz w:val="24"/>
                <w:szCs w:val="24"/>
              </w:rPr>
              <w:t xml:space="preserve">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 Международная защита прав человека.</w:t>
            </w:r>
            <w:r w:rsidR="00C22751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антитеррористической политики Российского государства.</w:t>
            </w:r>
          </w:p>
        </w:tc>
        <w:tc>
          <w:tcPr>
            <w:tcW w:w="3301" w:type="dxa"/>
          </w:tcPr>
          <w:p w:rsidR="004A66E9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44EA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https://resh.edu.ru/subject/lesson/4081/start/205880/</w:t>
              </w:r>
            </w:hyperlink>
            <w:r w:rsidR="00532351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51"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  <w:p w:rsidR="00AA44EA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A44EA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https://resh.edu.ru/subject/lesson/6136/start/227603/</w:t>
              </w:r>
            </w:hyperlink>
            <w:r w:rsidR="00532351" w:rsidRPr="00911B8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51"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</w:tc>
      </w:tr>
      <w:tr w:rsidR="004A66E9" w:rsidRPr="0046665B" w:rsidTr="00B4179C">
        <w:tc>
          <w:tcPr>
            <w:tcW w:w="704" w:type="dxa"/>
          </w:tcPr>
          <w:p w:rsidR="004A66E9" w:rsidRPr="0046665B" w:rsidRDefault="00B44A60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4A66E9" w:rsidRPr="0046665B" w:rsidRDefault="00B44A60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Резерв.  Итоговое повторение</w:t>
            </w:r>
          </w:p>
        </w:tc>
        <w:tc>
          <w:tcPr>
            <w:tcW w:w="1333" w:type="dxa"/>
          </w:tcPr>
          <w:p w:rsidR="004A66E9" w:rsidRPr="0046665B" w:rsidRDefault="003E161B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29" w:type="dxa"/>
          </w:tcPr>
          <w:p w:rsidR="004A66E9" w:rsidRPr="0046665B" w:rsidRDefault="003E161B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8" w:type="dxa"/>
          </w:tcPr>
          <w:p w:rsidR="004A66E9" w:rsidRPr="0046665B" w:rsidRDefault="004C0AD1" w:rsidP="004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Человек в обществе. Общество как мир культуры. Правовое регулирование общественных отношений.</w:t>
            </w:r>
          </w:p>
        </w:tc>
        <w:tc>
          <w:tcPr>
            <w:tcW w:w="3301" w:type="dxa"/>
          </w:tcPr>
          <w:p w:rsidR="00911B83" w:rsidRPr="00911B83" w:rsidRDefault="000731EB" w:rsidP="00911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0461F2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  <w:r w:rsidR="00911B83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-образовательный портал для подготовки к экзаменам по обществознанию</w:t>
            </w:r>
          </w:p>
          <w:p w:rsidR="004A66E9" w:rsidRPr="00911B83" w:rsidRDefault="004A66E9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F2" w:rsidRPr="00911B83" w:rsidRDefault="000461F2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6E" w:rsidRPr="0046665B" w:rsidTr="00B4179C">
        <w:tc>
          <w:tcPr>
            <w:tcW w:w="10922" w:type="dxa"/>
            <w:gridSpan w:val="6"/>
          </w:tcPr>
          <w:p w:rsidR="00A1466E" w:rsidRPr="00911B83" w:rsidRDefault="00A1466E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461F2" w:rsidRPr="0046665B" w:rsidTr="00B4179C">
        <w:tc>
          <w:tcPr>
            <w:tcW w:w="704" w:type="dxa"/>
          </w:tcPr>
          <w:p w:rsidR="000461F2" w:rsidRPr="0046665B" w:rsidRDefault="00A1466E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0461F2" w:rsidRPr="0046665B" w:rsidRDefault="00A1466E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1333" w:type="dxa"/>
          </w:tcPr>
          <w:p w:rsidR="000461F2" w:rsidRPr="0046665B" w:rsidRDefault="001521A6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6180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ч. (из 18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  <w:r w:rsidR="00A96180" w:rsidRPr="00466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0461F2" w:rsidRPr="0046665B" w:rsidRDefault="001521A6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78" w:type="dxa"/>
          </w:tcPr>
          <w:p w:rsidR="000461F2" w:rsidRPr="0046665B" w:rsidRDefault="001521A6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общественно – политические движения. Политическая элита и политическое лидерство.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идеология и ее роль в политической жизни общества.</w:t>
            </w:r>
            <w:r w:rsidR="00BA1D7B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массовой коммуникации и политическое сознание. Политический процесс. Политическое участие. Политическая культура и ее роль в жизни общества.</w:t>
            </w:r>
          </w:p>
        </w:tc>
        <w:tc>
          <w:tcPr>
            <w:tcW w:w="3301" w:type="dxa"/>
          </w:tcPr>
          <w:p w:rsidR="000461F2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C58AC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https://resh.edu.ru/subject/lesson/6141/start/227451/</w:t>
              </w:r>
            </w:hyperlink>
            <w:r w:rsidR="00532351"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  <w:p w:rsidR="005C58AC" w:rsidRPr="00911B83" w:rsidRDefault="005C58A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AC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58AC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https://resh.edu.ru/subject/lesson/4196/start/227543/</w:t>
              </w:r>
            </w:hyperlink>
            <w:r w:rsidR="00532351"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  <w:p w:rsidR="005C58AC" w:rsidRPr="00911B83" w:rsidRDefault="005C58A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AC" w:rsidRPr="00911B83" w:rsidRDefault="000731EB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58AC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https://resh.edu.ru/subject/lesson/4887/start/99040/</w:t>
              </w:r>
            </w:hyperlink>
          </w:p>
          <w:p w:rsidR="005C58AC" w:rsidRPr="00911B83" w:rsidRDefault="00532351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3">
              <w:rPr>
                <w:rFonts w:ascii="Times New Roman" w:hAnsi="Times New Roman" w:cs="Times New Roman"/>
                <w:sz w:val="24"/>
                <w:szCs w:val="24"/>
              </w:rPr>
              <w:t>- ресурсы Российской электронной школы</w:t>
            </w:r>
          </w:p>
          <w:p w:rsidR="005C58AC" w:rsidRPr="00911B83" w:rsidRDefault="005C58A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51" w:rsidRPr="0046665B" w:rsidTr="00B4179C">
        <w:tc>
          <w:tcPr>
            <w:tcW w:w="704" w:type="dxa"/>
          </w:tcPr>
          <w:p w:rsidR="000E3E51" w:rsidRPr="0046665B" w:rsidRDefault="00A1466E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7" w:type="dxa"/>
          </w:tcPr>
          <w:p w:rsidR="000E3E51" w:rsidRPr="0046665B" w:rsidRDefault="00A1466E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B4179C">
              <w:rPr>
                <w:rFonts w:ascii="Times New Roman" w:hAnsi="Times New Roman" w:cs="Times New Roman"/>
                <w:sz w:val="24"/>
                <w:szCs w:val="24"/>
              </w:rPr>
              <w:t>ные часы.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Итоговое повторение</w:t>
            </w:r>
          </w:p>
        </w:tc>
        <w:tc>
          <w:tcPr>
            <w:tcW w:w="1333" w:type="dxa"/>
          </w:tcPr>
          <w:p w:rsidR="000E3E51" w:rsidRPr="0046665B" w:rsidRDefault="00A96180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66E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0E3E51" w:rsidRPr="0046665B" w:rsidRDefault="00A1466E" w:rsidP="00B41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78" w:type="dxa"/>
          </w:tcPr>
          <w:p w:rsidR="000E3E51" w:rsidRPr="0046665B" w:rsidRDefault="00A81E48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общества. Социальная сфера. Политическая жизнь общества.</w:t>
            </w:r>
          </w:p>
        </w:tc>
        <w:tc>
          <w:tcPr>
            <w:tcW w:w="3301" w:type="dxa"/>
          </w:tcPr>
          <w:p w:rsidR="001100C8" w:rsidRPr="00911B83" w:rsidRDefault="000731EB" w:rsidP="00911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EA69DC" w:rsidRPr="00911B8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https://soc-ege.sdamgia.ru/</w:t>
              </w:r>
            </w:hyperlink>
            <w:r w:rsidR="001100C8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-о</w:t>
            </w:r>
            <w:r w:rsidR="001100C8" w:rsidRPr="00911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бразовательный портал для подготовки к экзаменам по обществознанию</w:t>
            </w:r>
          </w:p>
          <w:p w:rsidR="00EA69DC" w:rsidRPr="00911B83" w:rsidRDefault="00EA69DC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51" w:rsidRPr="00911B83" w:rsidRDefault="000E3E51" w:rsidP="0046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477" w:rsidRPr="0046665B" w:rsidRDefault="00B42477" w:rsidP="0046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08" w:rsidRPr="0046665B" w:rsidRDefault="00ED5C08" w:rsidP="0046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6DB" w:rsidRPr="0046665B" w:rsidRDefault="00D756DB" w:rsidP="0046665B">
      <w:pPr>
        <w:framePr w:w="10352" w:wrap="auto" w:hAnchor="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756DB" w:rsidRPr="0046665B" w:rsidSect="0046665B">
          <w:pgSz w:w="11906" w:h="16838"/>
          <w:pgMar w:top="1134" w:right="1274" w:bottom="1134" w:left="850" w:header="708" w:footer="708" w:gutter="0"/>
          <w:cols w:space="708"/>
          <w:docGrid w:linePitch="360"/>
        </w:sectPr>
      </w:pPr>
    </w:p>
    <w:p w:rsidR="00CC75F8" w:rsidRPr="0046665B" w:rsidRDefault="00D756DB" w:rsidP="0046665B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6665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CC75F8" w:rsidRPr="0046665B" w:rsidRDefault="00CC75F8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>Лист самооценки «</w:t>
      </w:r>
      <w:r w:rsidR="00F57A08" w:rsidRPr="0046665B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46665B">
        <w:rPr>
          <w:rFonts w:ascii="Times New Roman" w:hAnsi="Times New Roman" w:cs="Times New Roman"/>
          <w:sz w:val="24"/>
          <w:szCs w:val="24"/>
        </w:rPr>
        <w:t>курса обществознания. 6</w:t>
      </w:r>
      <w:r w:rsidR="0046665B">
        <w:rPr>
          <w:rFonts w:ascii="Times New Roman" w:hAnsi="Times New Roman" w:cs="Times New Roman"/>
          <w:sz w:val="24"/>
          <w:szCs w:val="24"/>
        </w:rPr>
        <w:t xml:space="preserve"> </w:t>
      </w:r>
      <w:r w:rsidR="00F57A08" w:rsidRPr="0046665B">
        <w:rPr>
          <w:rFonts w:ascii="Times New Roman" w:hAnsi="Times New Roman" w:cs="Times New Roman"/>
          <w:sz w:val="24"/>
          <w:szCs w:val="24"/>
        </w:rPr>
        <w:t>(7)</w:t>
      </w:r>
      <w:r w:rsidR="00D756DB" w:rsidRPr="0046665B">
        <w:rPr>
          <w:rFonts w:ascii="Times New Roman" w:hAnsi="Times New Roman" w:cs="Times New Roman"/>
          <w:sz w:val="24"/>
          <w:szCs w:val="24"/>
        </w:rPr>
        <w:t>-й</w:t>
      </w:r>
      <w:r w:rsidRPr="0046665B">
        <w:rPr>
          <w:rFonts w:ascii="Times New Roman" w:hAnsi="Times New Roman" w:cs="Times New Roman"/>
          <w:sz w:val="24"/>
          <w:szCs w:val="24"/>
        </w:rPr>
        <w:t xml:space="preserve"> класс»</w:t>
      </w:r>
      <w:r w:rsidR="00E24C7B" w:rsidRPr="0046665B">
        <w:rPr>
          <w:rFonts w:ascii="Times New Roman" w:hAnsi="Times New Roman" w:cs="Times New Roman"/>
          <w:sz w:val="24"/>
          <w:szCs w:val="24"/>
        </w:rPr>
        <w:t>.</w:t>
      </w:r>
    </w:p>
    <w:p w:rsidR="00CC75F8" w:rsidRPr="0046665B" w:rsidRDefault="00CC75F8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5B">
        <w:rPr>
          <w:rFonts w:ascii="Times New Roman" w:hAnsi="Times New Roman" w:cs="Times New Roman"/>
          <w:sz w:val="24"/>
          <w:szCs w:val="24"/>
        </w:rPr>
        <w:t xml:space="preserve">Выбери </w:t>
      </w:r>
      <w:r w:rsidR="005C10DF" w:rsidRPr="0046665B">
        <w:rPr>
          <w:rFonts w:ascii="Times New Roman" w:hAnsi="Times New Roman" w:cs="Times New Roman"/>
          <w:sz w:val="24"/>
          <w:szCs w:val="24"/>
        </w:rPr>
        <w:t xml:space="preserve">по </w:t>
      </w:r>
      <w:r w:rsidR="00D756DB" w:rsidRPr="0046665B">
        <w:rPr>
          <w:rFonts w:ascii="Times New Roman" w:hAnsi="Times New Roman" w:cs="Times New Roman"/>
          <w:sz w:val="24"/>
          <w:szCs w:val="24"/>
        </w:rPr>
        <w:t>три</w:t>
      </w:r>
      <w:r w:rsidRPr="0046665B">
        <w:rPr>
          <w:rFonts w:ascii="Times New Roman" w:hAnsi="Times New Roman" w:cs="Times New Roman"/>
          <w:sz w:val="24"/>
          <w:szCs w:val="24"/>
        </w:rPr>
        <w:t xml:space="preserve"> самых главных</w:t>
      </w:r>
      <w:r w:rsidR="00AE5E77" w:rsidRPr="0046665B">
        <w:rPr>
          <w:rFonts w:ascii="Times New Roman" w:hAnsi="Times New Roman" w:cs="Times New Roman"/>
          <w:sz w:val="24"/>
          <w:szCs w:val="24"/>
        </w:rPr>
        <w:t>, на твой взгляд,</w:t>
      </w:r>
      <w:r w:rsidRPr="0046665B">
        <w:rPr>
          <w:rFonts w:ascii="Times New Roman" w:hAnsi="Times New Roman" w:cs="Times New Roman"/>
          <w:sz w:val="24"/>
          <w:szCs w:val="24"/>
        </w:rPr>
        <w:t xml:space="preserve"> </w:t>
      </w:r>
      <w:r w:rsidR="00E8695C" w:rsidRPr="0046665B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Pr="0046665B">
        <w:rPr>
          <w:rFonts w:ascii="Times New Roman" w:hAnsi="Times New Roman" w:cs="Times New Roman"/>
          <w:sz w:val="24"/>
          <w:szCs w:val="24"/>
        </w:rPr>
        <w:t>каждой из глав учебника (см. стр. 107 учебника</w:t>
      </w:r>
      <w:r w:rsidR="002A0AB0" w:rsidRPr="0046665B">
        <w:rPr>
          <w:rFonts w:ascii="Times New Roman" w:hAnsi="Times New Roman" w:cs="Times New Roman"/>
          <w:sz w:val="24"/>
          <w:szCs w:val="24"/>
        </w:rPr>
        <w:t xml:space="preserve"> (6</w:t>
      </w:r>
      <w:r w:rsidR="00D756DB" w:rsidRPr="0046665B">
        <w:rPr>
          <w:rFonts w:ascii="Times New Roman" w:hAnsi="Times New Roman" w:cs="Times New Roman"/>
          <w:sz w:val="24"/>
          <w:szCs w:val="24"/>
        </w:rPr>
        <w:t>-й</w:t>
      </w:r>
      <w:r w:rsidR="002A0AB0" w:rsidRPr="0046665B">
        <w:rPr>
          <w:rFonts w:ascii="Times New Roman" w:hAnsi="Times New Roman" w:cs="Times New Roman"/>
          <w:sz w:val="24"/>
          <w:szCs w:val="24"/>
        </w:rPr>
        <w:t xml:space="preserve"> класс), стр. </w:t>
      </w:r>
      <w:r w:rsidR="00D1192A" w:rsidRPr="0046665B">
        <w:rPr>
          <w:rFonts w:ascii="Times New Roman" w:hAnsi="Times New Roman" w:cs="Times New Roman"/>
          <w:sz w:val="24"/>
          <w:szCs w:val="24"/>
        </w:rPr>
        <w:t>152 учебника (7</w:t>
      </w:r>
      <w:r w:rsidR="003E1353" w:rsidRPr="0046665B">
        <w:rPr>
          <w:rFonts w:ascii="Times New Roman" w:hAnsi="Times New Roman" w:cs="Times New Roman"/>
          <w:sz w:val="24"/>
          <w:szCs w:val="24"/>
        </w:rPr>
        <w:t>-й</w:t>
      </w:r>
      <w:r w:rsidR="00D1192A" w:rsidRPr="0046665B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5C10DF" w:rsidRPr="00466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10DF" w:rsidRPr="0046665B">
        <w:rPr>
          <w:rFonts w:ascii="Times New Roman" w:hAnsi="Times New Roman" w:cs="Times New Roman"/>
          <w:sz w:val="24"/>
          <w:szCs w:val="24"/>
        </w:rPr>
        <w:t xml:space="preserve"> </w:t>
      </w:r>
      <w:r w:rsidR="006C25FB" w:rsidRPr="0046665B">
        <w:rPr>
          <w:rFonts w:ascii="Times New Roman" w:hAnsi="Times New Roman" w:cs="Times New Roman"/>
          <w:sz w:val="24"/>
          <w:szCs w:val="24"/>
        </w:rPr>
        <w:t xml:space="preserve">Запиши выбранные вопросы. </w:t>
      </w:r>
      <w:r w:rsidR="003032E1" w:rsidRPr="0046665B">
        <w:rPr>
          <w:rFonts w:ascii="Times New Roman" w:hAnsi="Times New Roman" w:cs="Times New Roman"/>
          <w:sz w:val="24"/>
          <w:szCs w:val="24"/>
        </w:rPr>
        <w:t xml:space="preserve">Устно ответь на выбранные вопросы. </w:t>
      </w:r>
      <w:r w:rsidR="0016038C" w:rsidRPr="0046665B">
        <w:rPr>
          <w:rFonts w:ascii="Times New Roman" w:hAnsi="Times New Roman" w:cs="Times New Roman"/>
          <w:sz w:val="24"/>
          <w:szCs w:val="24"/>
        </w:rPr>
        <w:t xml:space="preserve">Оцени </w:t>
      </w:r>
      <w:r w:rsidR="003032E1" w:rsidRPr="0046665B">
        <w:rPr>
          <w:rFonts w:ascii="Times New Roman" w:hAnsi="Times New Roman" w:cs="Times New Roman"/>
          <w:sz w:val="24"/>
          <w:szCs w:val="24"/>
        </w:rPr>
        <w:t>по критери</w:t>
      </w:r>
      <w:r w:rsidR="0007132A" w:rsidRPr="0046665B">
        <w:rPr>
          <w:rFonts w:ascii="Times New Roman" w:hAnsi="Times New Roman" w:cs="Times New Roman"/>
          <w:sz w:val="24"/>
          <w:szCs w:val="24"/>
        </w:rPr>
        <w:t>ям</w:t>
      </w:r>
      <w:r w:rsidR="003032E1" w:rsidRPr="0046665B">
        <w:rPr>
          <w:rFonts w:ascii="Times New Roman" w:hAnsi="Times New Roman" w:cs="Times New Roman"/>
          <w:sz w:val="24"/>
          <w:szCs w:val="24"/>
        </w:rPr>
        <w:t xml:space="preserve"> </w:t>
      </w:r>
      <w:r w:rsidR="0016038C" w:rsidRPr="0046665B">
        <w:rPr>
          <w:rFonts w:ascii="Times New Roman" w:hAnsi="Times New Roman" w:cs="Times New Roman"/>
          <w:sz w:val="24"/>
          <w:szCs w:val="24"/>
        </w:rPr>
        <w:t>свои знания и умения.</w:t>
      </w:r>
      <w:r w:rsidR="00AE5E77" w:rsidRPr="0046665B">
        <w:rPr>
          <w:rFonts w:ascii="Times New Roman" w:hAnsi="Times New Roman" w:cs="Times New Roman"/>
          <w:sz w:val="24"/>
          <w:szCs w:val="24"/>
        </w:rPr>
        <w:t xml:space="preserve"> В выводе напиши, какие знания и умения ты можешь отнести к своим успехам, а какие вызывают затруднения</w:t>
      </w:r>
      <w:r w:rsidR="0074450D" w:rsidRPr="0046665B">
        <w:rPr>
          <w:rFonts w:ascii="Times New Roman" w:hAnsi="Times New Roman" w:cs="Times New Roman"/>
          <w:sz w:val="24"/>
          <w:szCs w:val="24"/>
        </w:rPr>
        <w:t xml:space="preserve"> и тебе необходимо продолжить их изучение.</w:t>
      </w:r>
    </w:p>
    <w:p w:rsidR="0007132A" w:rsidRPr="0046665B" w:rsidRDefault="003E1353" w:rsidP="004666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5B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3139" w:rsidRPr="0046665B" w:rsidTr="00683139">
        <w:tc>
          <w:tcPr>
            <w:tcW w:w="4928" w:type="dxa"/>
          </w:tcPr>
          <w:p w:rsidR="00683139" w:rsidRPr="0046665B" w:rsidRDefault="00683139" w:rsidP="00466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  <w:tc>
          <w:tcPr>
            <w:tcW w:w="4929" w:type="dxa"/>
          </w:tcPr>
          <w:p w:rsidR="00683139" w:rsidRPr="0046665B" w:rsidRDefault="00683139" w:rsidP="00466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4929" w:type="dxa"/>
          </w:tcPr>
          <w:p w:rsidR="00683139" w:rsidRPr="0046665B" w:rsidRDefault="00683139" w:rsidP="00466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</w:p>
        </w:tc>
      </w:tr>
      <w:tr w:rsidR="00683139" w:rsidRPr="0046665B" w:rsidTr="00683139">
        <w:tc>
          <w:tcPr>
            <w:tcW w:w="4928" w:type="dxa"/>
          </w:tcPr>
          <w:p w:rsidR="00683139" w:rsidRPr="0046665B" w:rsidRDefault="00701396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могу ответить на вопрос/дать определение ключевого понятия; привести аргументы/примеры</w:t>
            </w:r>
          </w:p>
        </w:tc>
        <w:tc>
          <w:tcPr>
            <w:tcW w:w="4929" w:type="dxa"/>
          </w:tcPr>
          <w:p w:rsidR="00683139" w:rsidRPr="0046665B" w:rsidRDefault="00701396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могу дать определение ключевого понятия; затрудняюсь приводить аргументы/примеры</w:t>
            </w:r>
            <w:r w:rsidR="00ED3F48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 ИЛИ могу ответить на вопрос, привести пояснения и примеры, но затрудняюсь дать определение обществоведческим понятиям</w:t>
            </w:r>
          </w:p>
        </w:tc>
        <w:tc>
          <w:tcPr>
            <w:tcW w:w="4929" w:type="dxa"/>
          </w:tcPr>
          <w:p w:rsidR="00683139" w:rsidRPr="0046665B" w:rsidRDefault="006D6AF3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1E53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е могу ответить на вопрос/дать определение ключевого понятия; не могу привести аргументы/примеры ИЛИ могу дать ответ 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</w:t>
            </w:r>
            <w:r w:rsidR="000D1E53" w:rsidRPr="0046665B">
              <w:rPr>
                <w:rFonts w:ascii="Times New Roman" w:hAnsi="Times New Roman" w:cs="Times New Roman"/>
                <w:sz w:val="24"/>
                <w:szCs w:val="24"/>
              </w:rPr>
              <w:t>в краткой форме</w:t>
            </w:r>
          </w:p>
        </w:tc>
      </w:tr>
    </w:tbl>
    <w:p w:rsidR="0007132A" w:rsidRPr="0046665B" w:rsidRDefault="0007132A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9889"/>
        <w:gridCol w:w="4983"/>
      </w:tblGrid>
      <w:tr w:rsidR="006C25FB" w:rsidRPr="0046665B" w:rsidTr="006C25FB">
        <w:trPr>
          <w:trHeight w:val="470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1 глава. Вопросы</w:t>
            </w: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Знания и умения (количество баллов)</w:t>
            </w: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2 глава. Вопросы</w:t>
            </w: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0DF" w:rsidRPr="0046665B" w:rsidRDefault="006D6AF3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E24C7B" w:rsidRPr="0046665B" w:rsidRDefault="00E24C7B" w:rsidP="0046665B">
      <w:pPr>
        <w:pStyle w:val="aa"/>
        <w:pageBreakBefore/>
        <w:spacing w:after="0" w:line="240" w:lineRule="auto"/>
        <w:ind w:left="142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665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E24C7B" w:rsidRPr="0046665B" w:rsidRDefault="00E24C7B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>Лист самооценки «Повторение курса обществознания. 8</w:t>
      </w:r>
      <w:r w:rsidR="003E1353" w:rsidRPr="0046665B">
        <w:rPr>
          <w:rFonts w:ascii="Times New Roman" w:hAnsi="Times New Roman" w:cs="Times New Roman"/>
          <w:sz w:val="24"/>
          <w:szCs w:val="24"/>
        </w:rPr>
        <w:t>-й</w:t>
      </w:r>
      <w:r w:rsidRPr="0046665B">
        <w:rPr>
          <w:rFonts w:ascii="Times New Roman" w:hAnsi="Times New Roman" w:cs="Times New Roman"/>
          <w:sz w:val="24"/>
          <w:szCs w:val="24"/>
        </w:rPr>
        <w:t xml:space="preserve"> класс».</w:t>
      </w:r>
    </w:p>
    <w:p w:rsidR="00E24C7B" w:rsidRPr="0046665B" w:rsidRDefault="00E24C7B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 xml:space="preserve">Выбери </w:t>
      </w:r>
      <w:r w:rsidR="003E1353" w:rsidRPr="0046665B">
        <w:rPr>
          <w:rFonts w:ascii="Times New Roman" w:hAnsi="Times New Roman" w:cs="Times New Roman"/>
          <w:sz w:val="24"/>
          <w:szCs w:val="24"/>
        </w:rPr>
        <w:t>пять</w:t>
      </w:r>
      <w:r w:rsidRPr="0046665B">
        <w:rPr>
          <w:rFonts w:ascii="Times New Roman" w:hAnsi="Times New Roman" w:cs="Times New Roman"/>
          <w:sz w:val="24"/>
          <w:szCs w:val="24"/>
        </w:rPr>
        <w:t xml:space="preserve"> самых главных, на твой взгляд, вопросов</w:t>
      </w:r>
      <w:r w:rsidR="00044069" w:rsidRPr="0046665B">
        <w:rPr>
          <w:rFonts w:ascii="Times New Roman" w:hAnsi="Times New Roman" w:cs="Times New Roman"/>
          <w:sz w:val="24"/>
          <w:szCs w:val="24"/>
        </w:rPr>
        <w:t>*</w:t>
      </w:r>
      <w:r w:rsidRPr="0046665B">
        <w:rPr>
          <w:rFonts w:ascii="Times New Roman" w:hAnsi="Times New Roman" w:cs="Times New Roman"/>
          <w:sz w:val="24"/>
          <w:szCs w:val="24"/>
        </w:rPr>
        <w:t xml:space="preserve"> </w:t>
      </w:r>
      <w:r w:rsidR="00A3143C" w:rsidRPr="0046665B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46665B">
        <w:rPr>
          <w:rFonts w:ascii="Times New Roman" w:hAnsi="Times New Roman" w:cs="Times New Roman"/>
          <w:sz w:val="24"/>
          <w:szCs w:val="24"/>
        </w:rPr>
        <w:t>учебника</w:t>
      </w:r>
      <w:r w:rsidR="00A3143C" w:rsidRPr="0046665B">
        <w:rPr>
          <w:rFonts w:ascii="Times New Roman" w:hAnsi="Times New Roman" w:cs="Times New Roman"/>
          <w:sz w:val="24"/>
          <w:szCs w:val="24"/>
        </w:rPr>
        <w:t xml:space="preserve"> обществознания 8 класс</w:t>
      </w:r>
      <w:r w:rsidRPr="0046665B">
        <w:rPr>
          <w:rFonts w:ascii="Times New Roman" w:hAnsi="Times New Roman" w:cs="Times New Roman"/>
          <w:sz w:val="24"/>
          <w:szCs w:val="24"/>
        </w:rPr>
        <w:t xml:space="preserve">. </w:t>
      </w:r>
      <w:r w:rsidR="00A01995" w:rsidRPr="0046665B">
        <w:rPr>
          <w:rFonts w:ascii="Times New Roman" w:hAnsi="Times New Roman" w:cs="Times New Roman"/>
          <w:sz w:val="24"/>
          <w:szCs w:val="24"/>
        </w:rPr>
        <w:t xml:space="preserve">Запиши выбранные вопросы. </w:t>
      </w:r>
      <w:r w:rsidRPr="0046665B">
        <w:rPr>
          <w:rFonts w:ascii="Times New Roman" w:hAnsi="Times New Roman" w:cs="Times New Roman"/>
          <w:sz w:val="24"/>
          <w:szCs w:val="24"/>
        </w:rPr>
        <w:t>Устно ответь на выбранные вопросы. Оцени по критериям свои знания и умения. В выводе напиши, какие знания и умения ты можешь отнести к своим успехам, а какие вызывают затруднения и тебе необходимо продолжить их изучение.</w:t>
      </w:r>
    </w:p>
    <w:p w:rsidR="00E24C7B" w:rsidRPr="0046665B" w:rsidRDefault="003E1353" w:rsidP="004666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>Критерии оценивания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7"/>
        <w:gridCol w:w="4929"/>
      </w:tblGrid>
      <w:tr w:rsidR="00E24C7B" w:rsidRPr="0046665B" w:rsidTr="001F0FA5">
        <w:tc>
          <w:tcPr>
            <w:tcW w:w="3510" w:type="dxa"/>
          </w:tcPr>
          <w:p w:rsidR="00E24C7B" w:rsidRPr="0046665B" w:rsidRDefault="00E24C7B" w:rsidP="00466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  <w:tc>
          <w:tcPr>
            <w:tcW w:w="6347" w:type="dxa"/>
          </w:tcPr>
          <w:p w:rsidR="00E24C7B" w:rsidRPr="0046665B" w:rsidRDefault="00E24C7B" w:rsidP="00466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4929" w:type="dxa"/>
          </w:tcPr>
          <w:p w:rsidR="00E24C7B" w:rsidRPr="0046665B" w:rsidRDefault="00E24C7B" w:rsidP="004666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</w:p>
        </w:tc>
      </w:tr>
      <w:tr w:rsidR="00E24C7B" w:rsidRPr="0046665B" w:rsidTr="001F0FA5">
        <w:tc>
          <w:tcPr>
            <w:tcW w:w="3510" w:type="dxa"/>
          </w:tcPr>
          <w:p w:rsidR="00E24C7B" w:rsidRPr="0046665B" w:rsidRDefault="00E24C7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могу ответить на вопрос/дать определение ключевого понятия; </w:t>
            </w:r>
            <w:r w:rsidR="00A87C43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понятия,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привести аргументы/примеры</w:t>
            </w:r>
          </w:p>
        </w:tc>
        <w:tc>
          <w:tcPr>
            <w:tcW w:w="6347" w:type="dxa"/>
          </w:tcPr>
          <w:p w:rsidR="00E24C7B" w:rsidRPr="0046665B" w:rsidRDefault="00E24C7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могу дать определение ключевого понятия; затрудняюсь приводить аргументы/примеры ИЛИ могу ответить на вопрос, </w:t>
            </w:r>
            <w:r w:rsidR="00A87C43" w:rsidRPr="0046665B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понятия, </w:t>
            </w: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привести пояснения и примеры, но затрудняюсь дать определение обществоведческим понятиям</w:t>
            </w:r>
          </w:p>
        </w:tc>
        <w:tc>
          <w:tcPr>
            <w:tcW w:w="4929" w:type="dxa"/>
          </w:tcPr>
          <w:p w:rsidR="00E24C7B" w:rsidRPr="0046665B" w:rsidRDefault="00E24C7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не могу ответить на вопрос/дать определение ключевого понятия; не могу привести аргументы/примеры ИЛИ могу дать ответ  на вопрос в краткой форме</w:t>
            </w:r>
          </w:p>
        </w:tc>
      </w:tr>
    </w:tbl>
    <w:p w:rsidR="00E24C7B" w:rsidRPr="0046665B" w:rsidRDefault="00E24C7B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9889"/>
        <w:gridCol w:w="4983"/>
      </w:tblGrid>
      <w:tr w:rsidR="006C25FB" w:rsidRPr="0046665B" w:rsidTr="006C25FB">
        <w:trPr>
          <w:trHeight w:val="470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B">
              <w:rPr>
                <w:rFonts w:ascii="Times New Roman" w:hAnsi="Times New Roman" w:cs="Times New Roman"/>
                <w:sz w:val="24"/>
                <w:szCs w:val="24"/>
              </w:rPr>
              <w:t>Знания и умения (количество баллов)</w:t>
            </w: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FB" w:rsidRPr="0046665B" w:rsidTr="006C25FB">
        <w:trPr>
          <w:trHeight w:val="496"/>
        </w:trPr>
        <w:tc>
          <w:tcPr>
            <w:tcW w:w="9889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6C25FB" w:rsidRPr="0046665B" w:rsidRDefault="006C25FB" w:rsidP="0046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C7B" w:rsidRPr="0046665B" w:rsidRDefault="00E24C7B" w:rsidP="0046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044069" w:rsidRPr="0046665B" w:rsidRDefault="00044069" w:rsidP="0046665B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6665B">
        <w:rPr>
          <w:rFonts w:ascii="Times New Roman" w:hAnsi="Times New Roman" w:cs="Times New Roman"/>
          <w:sz w:val="24"/>
          <w:szCs w:val="24"/>
        </w:rPr>
        <w:t>*Вопросы для итогового повторения курса обществознания в 8</w:t>
      </w:r>
      <w:r w:rsidR="003E1353" w:rsidRPr="0046665B">
        <w:rPr>
          <w:rFonts w:ascii="Times New Roman" w:hAnsi="Times New Roman" w:cs="Times New Roman"/>
          <w:sz w:val="24"/>
          <w:szCs w:val="24"/>
        </w:rPr>
        <w:t>-м</w:t>
      </w:r>
      <w:r w:rsidRPr="0046665B">
        <w:rPr>
          <w:rFonts w:ascii="Times New Roman" w:hAnsi="Times New Roman" w:cs="Times New Roman"/>
          <w:sz w:val="24"/>
          <w:szCs w:val="24"/>
        </w:rPr>
        <w:t xml:space="preserve"> классе: </w:t>
      </w:r>
    </w:p>
    <w:p w:rsidR="00E24C7B" w:rsidRPr="0046665B" w:rsidRDefault="00044069" w:rsidP="0046665B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5B">
        <w:rPr>
          <w:rFonts w:ascii="Times New Roman" w:hAnsi="Times New Roman" w:cs="Times New Roman"/>
          <w:sz w:val="24"/>
          <w:szCs w:val="24"/>
        </w:rPr>
        <w:t>1) В чём проявляется биосоциальная сущность человека? 2) Почему формирование личности невозможно вне общества? 3) Как связаны мышление, речь и деятельность человека? 4) Что такое общество? 5) Почему гуманизм считается высшей ценностью? 6) Как связаны между собой патриотизм и гражданственность? 7) Что отличает мораль от других видов социальных норм? 8) В чём заключается проблема экономического выбора? 9) Каковы основные вопросы</w:t>
      </w:r>
      <w:proofErr w:type="gramEnd"/>
      <w:r w:rsidRPr="00466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65B">
        <w:rPr>
          <w:rFonts w:ascii="Times New Roman" w:hAnsi="Times New Roman" w:cs="Times New Roman"/>
          <w:sz w:val="24"/>
          <w:szCs w:val="24"/>
        </w:rPr>
        <w:t>экономики? 10) Какова роль экономической системы в жизни общества? 11) Какие элементы входят в социальную структуру?</w:t>
      </w:r>
      <w:proofErr w:type="gramEnd"/>
      <w:r w:rsidR="00CD333B" w:rsidRPr="00466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33B" w:rsidRPr="0046665B">
        <w:rPr>
          <w:rFonts w:ascii="Times New Roman" w:hAnsi="Times New Roman" w:cs="Times New Roman"/>
          <w:sz w:val="24"/>
          <w:szCs w:val="24"/>
        </w:rPr>
        <w:t>(Обществознание.</w:t>
      </w:r>
      <w:proofErr w:type="gramEnd"/>
      <w:r w:rsidR="00CD333B" w:rsidRPr="0046665B">
        <w:rPr>
          <w:rFonts w:ascii="Times New Roman" w:hAnsi="Times New Roman" w:cs="Times New Roman"/>
          <w:sz w:val="24"/>
          <w:szCs w:val="24"/>
        </w:rPr>
        <w:t xml:space="preserve"> Поурочные разработки. 8 класс : учеб</w:t>
      </w:r>
      <w:proofErr w:type="gramStart"/>
      <w:r w:rsidR="00CD333B" w:rsidRPr="00466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33B" w:rsidRPr="00466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33B" w:rsidRPr="004666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D333B" w:rsidRPr="0046665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CD333B" w:rsidRPr="004666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CD333B" w:rsidRPr="0046665B">
        <w:rPr>
          <w:rFonts w:ascii="Times New Roman" w:hAnsi="Times New Roman" w:cs="Times New Roman"/>
          <w:sz w:val="24"/>
          <w:szCs w:val="24"/>
        </w:rPr>
        <w:t>. организаций / [Л. Н. Боголюбов, Н. И. Городецкая, Л. Ф. Иванова и др.]. — 2-е изд. — М. : Просвещение, 2016. — 174 с.)</w:t>
      </w:r>
      <w:bookmarkStart w:id="0" w:name="_GoBack"/>
      <w:bookmarkEnd w:id="0"/>
    </w:p>
    <w:sectPr w:rsidR="00E24C7B" w:rsidRPr="0046665B" w:rsidSect="00D756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EB" w:rsidRDefault="000731EB" w:rsidP="00E04992">
      <w:pPr>
        <w:spacing w:after="0" w:line="240" w:lineRule="auto"/>
      </w:pPr>
      <w:r>
        <w:separator/>
      </w:r>
    </w:p>
  </w:endnote>
  <w:endnote w:type="continuationSeparator" w:id="0">
    <w:p w:rsidR="000731EB" w:rsidRDefault="000731EB" w:rsidP="00E0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EB" w:rsidRDefault="000731EB" w:rsidP="00E04992">
      <w:pPr>
        <w:spacing w:after="0" w:line="240" w:lineRule="auto"/>
      </w:pPr>
      <w:r>
        <w:separator/>
      </w:r>
    </w:p>
  </w:footnote>
  <w:footnote w:type="continuationSeparator" w:id="0">
    <w:p w:rsidR="000731EB" w:rsidRDefault="000731EB" w:rsidP="00E0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7AD"/>
    <w:multiLevelType w:val="multilevel"/>
    <w:tmpl w:val="CDA83F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C550BA2"/>
    <w:multiLevelType w:val="hybridMultilevel"/>
    <w:tmpl w:val="0E82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86040D"/>
    <w:multiLevelType w:val="hybridMultilevel"/>
    <w:tmpl w:val="1844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92DEF"/>
    <w:multiLevelType w:val="hybridMultilevel"/>
    <w:tmpl w:val="B7DC1CEE"/>
    <w:lvl w:ilvl="0" w:tplc="D7A2ED8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4"/>
    <w:rsid w:val="00003912"/>
    <w:rsid w:val="00007969"/>
    <w:rsid w:val="00027A2B"/>
    <w:rsid w:val="00044069"/>
    <w:rsid w:val="000461F2"/>
    <w:rsid w:val="0004729A"/>
    <w:rsid w:val="00055020"/>
    <w:rsid w:val="00062B0C"/>
    <w:rsid w:val="0007132A"/>
    <w:rsid w:val="000731EB"/>
    <w:rsid w:val="00081F47"/>
    <w:rsid w:val="000828B5"/>
    <w:rsid w:val="000915BC"/>
    <w:rsid w:val="000B172D"/>
    <w:rsid w:val="000B2DA2"/>
    <w:rsid w:val="000D1E53"/>
    <w:rsid w:val="000D3492"/>
    <w:rsid w:val="000D7B58"/>
    <w:rsid w:val="000E2D7F"/>
    <w:rsid w:val="000E3E51"/>
    <w:rsid w:val="000F30F1"/>
    <w:rsid w:val="00104EC4"/>
    <w:rsid w:val="001100C8"/>
    <w:rsid w:val="00116F1E"/>
    <w:rsid w:val="001521A6"/>
    <w:rsid w:val="0016038C"/>
    <w:rsid w:val="001C0FAC"/>
    <w:rsid w:val="001E0AEE"/>
    <w:rsid w:val="001F0FA5"/>
    <w:rsid w:val="001F74A9"/>
    <w:rsid w:val="00215FB7"/>
    <w:rsid w:val="00226A83"/>
    <w:rsid w:val="00233071"/>
    <w:rsid w:val="002351AD"/>
    <w:rsid w:val="002727DD"/>
    <w:rsid w:val="00272C84"/>
    <w:rsid w:val="00280FBE"/>
    <w:rsid w:val="002A0AB0"/>
    <w:rsid w:val="002A1740"/>
    <w:rsid w:val="002B057D"/>
    <w:rsid w:val="003032E1"/>
    <w:rsid w:val="00351AF7"/>
    <w:rsid w:val="003728F9"/>
    <w:rsid w:val="0037386A"/>
    <w:rsid w:val="003754D6"/>
    <w:rsid w:val="00376146"/>
    <w:rsid w:val="0039296D"/>
    <w:rsid w:val="003C2909"/>
    <w:rsid w:val="003E1353"/>
    <w:rsid w:val="003E161B"/>
    <w:rsid w:val="004102A1"/>
    <w:rsid w:val="00412985"/>
    <w:rsid w:val="00417845"/>
    <w:rsid w:val="004258A1"/>
    <w:rsid w:val="004359D8"/>
    <w:rsid w:val="00440CCA"/>
    <w:rsid w:val="004443CE"/>
    <w:rsid w:val="00444CD7"/>
    <w:rsid w:val="00451080"/>
    <w:rsid w:val="0046665B"/>
    <w:rsid w:val="004836AE"/>
    <w:rsid w:val="004856BB"/>
    <w:rsid w:val="004A66E9"/>
    <w:rsid w:val="004B4893"/>
    <w:rsid w:val="004C0315"/>
    <w:rsid w:val="004C0AD1"/>
    <w:rsid w:val="004D0A6F"/>
    <w:rsid w:val="004D1E7C"/>
    <w:rsid w:val="004E2C5F"/>
    <w:rsid w:val="00502367"/>
    <w:rsid w:val="005056FD"/>
    <w:rsid w:val="00506EDB"/>
    <w:rsid w:val="0051466A"/>
    <w:rsid w:val="005254AF"/>
    <w:rsid w:val="00532351"/>
    <w:rsid w:val="00532B2A"/>
    <w:rsid w:val="005A1507"/>
    <w:rsid w:val="005A36E4"/>
    <w:rsid w:val="005C10DF"/>
    <w:rsid w:val="005C58AC"/>
    <w:rsid w:val="00620CDD"/>
    <w:rsid w:val="006309A8"/>
    <w:rsid w:val="006313F0"/>
    <w:rsid w:val="00656B18"/>
    <w:rsid w:val="00664067"/>
    <w:rsid w:val="00683139"/>
    <w:rsid w:val="006867CE"/>
    <w:rsid w:val="006A735E"/>
    <w:rsid w:val="006B46B0"/>
    <w:rsid w:val="006B5D34"/>
    <w:rsid w:val="006C25FB"/>
    <w:rsid w:val="006C7166"/>
    <w:rsid w:val="006D0A2E"/>
    <w:rsid w:val="006D6AF3"/>
    <w:rsid w:val="006E23CF"/>
    <w:rsid w:val="006E6386"/>
    <w:rsid w:val="006F5C69"/>
    <w:rsid w:val="00701396"/>
    <w:rsid w:val="0070440B"/>
    <w:rsid w:val="00711868"/>
    <w:rsid w:val="00717821"/>
    <w:rsid w:val="0074450D"/>
    <w:rsid w:val="007465DE"/>
    <w:rsid w:val="007F5819"/>
    <w:rsid w:val="00805C3F"/>
    <w:rsid w:val="00815890"/>
    <w:rsid w:val="00844E77"/>
    <w:rsid w:val="00846270"/>
    <w:rsid w:val="008468D8"/>
    <w:rsid w:val="008522E4"/>
    <w:rsid w:val="00863AF6"/>
    <w:rsid w:val="00891380"/>
    <w:rsid w:val="008A6FB7"/>
    <w:rsid w:val="008C7D20"/>
    <w:rsid w:val="008D1D57"/>
    <w:rsid w:val="008D4734"/>
    <w:rsid w:val="008D5764"/>
    <w:rsid w:val="008F1B75"/>
    <w:rsid w:val="009074C9"/>
    <w:rsid w:val="00911B83"/>
    <w:rsid w:val="00974A71"/>
    <w:rsid w:val="00997E8A"/>
    <w:rsid w:val="009A5706"/>
    <w:rsid w:val="009D1A37"/>
    <w:rsid w:val="009D4E5E"/>
    <w:rsid w:val="009D67F5"/>
    <w:rsid w:val="009E141D"/>
    <w:rsid w:val="009E235D"/>
    <w:rsid w:val="009F0024"/>
    <w:rsid w:val="009F47BB"/>
    <w:rsid w:val="00A01995"/>
    <w:rsid w:val="00A10719"/>
    <w:rsid w:val="00A1466E"/>
    <w:rsid w:val="00A14EAE"/>
    <w:rsid w:val="00A3143C"/>
    <w:rsid w:val="00A56E17"/>
    <w:rsid w:val="00A73F0E"/>
    <w:rsid w:val="00A745E8"/>
    <w:rsid w:val="00A81E48"/>
    <w:rsid w:val="00A84426"/>
    <w:rsid w:val="00A87C43"/>
    <w:rsid w:val="00A95082"/>
    <w:rsid w:val="00A96180"/>
    <w:rsid w:val="00A97120"/>
    <w:rsid w:val="00AA44EA"/>
    <w:rsid w:val="00AB749C"/>
    <w:rsid w:val="00AC2740"/>
    <w:rsid w:val="00AE10C4"/>
    <w:rsid w:val="00AE2748"/>
    <w:rsid w:val="00AE4B72"/>
    <w:rsid w:val="00AE5E77"/>
    <w:rsid w:val="00AF6D5F"/>
    <w:rsid w:val="00B14E32"/>
    <w:rsid w:val="00B2183F"/>
    <w:rsid w:val="00B22443"/>
    <w:rsid w:val="00B4100F"/>
    <w:rsid w:val="00B4179C"/>
    <w:rsid w:val="00B42477"/>
    <w:rsid w:val="00B44A60"/>
    <w:rsid w:val="00B46781"/>
    <w:rsid w:val="00B60C57"/>
    <w:rsid w:val="00B747B4"/>
    <w:rsid w:val="00B7640B"/>
    <w:rsid w:val="00B77807"/>
    <w:rsid w:val="00B87209"/>
    <w:rsid w:val="00BA1D7B"/>
    <w:rsid w:val="00BD31CA"/>
    <w:rsid w:val="00BD56FE"/>
    <w:rsid w:val="00C22751"/>
    <w:rsid w:val="00C253A0"/>
    <w:rsid w:val="00C31EFA"/>
    <w:rsid w:val="00C32D94"/>
    <w:rsid w:val="00C47D2A"/>
    <w:rsid w:val="00C51BC1"/>
    <w:rsid w:val="00C9247F"/>
    <w:rsid w:val="00C92DCA"/>
    <w:rsid w:val="00C93883"/>
    <w:rsid w:val="00C949AE"/>
    <w:rsid w:val="00CA4620"/>
    <w:rsid w:val="00CA7731"/>
    <w:rsid w:val="00CB4DBA"/>
    <w:rsid w:val="00CC75F8"/>
    <w:rsid w:val="00CD333B"/>
    <w:rsid w:val="00CF0185"/>
    <w:rsid w:val="00CF2701"/>
    <w:rsid w:val="00D1159C"/>
    <w:rsid w:val="00D1192A"/>
    <w:rsid w:val="00D21BA2"/>
    <w:rsid w:val="00D2637A"/>
    <w:rsid w:val="00D34F65"/>
    <w:rsid w:val="00D40295"/>
    <w:rsid w:val="00D53763"/>
    <w:rsid w:val="00D64BC9"/>
    <w:rsid w:val="00D756DB"/>
    <w:rsid w:val="00D821C3"/>
    <w:rsid w:val="00D8285D"/>
    <w:rsid w:val="00D91C23"/>
    <w:rsid w:val="00DE3D83"/>
    <w:rsid w:val="00E04992"/>
    <w:rsid w:val="00E060AB"/>
    <w:rsid w:val="00E24C7B"/>
    <w:rsid w:val="00E41A0A"/>
    <w:rsid w:val="00E44493"/>
    <w:rsid w:val="00E61078"/>
    <w:rsid w:val="00E73264"/>
    <w:rsid w:val="00E7513F"/>
    <w:rsid w:val="00E8695C"/>
    <w:rsid w:val="00E869D5"/>
    <w:rsid w:val="00EA46FC"/>
    <w:rsid w:val="00EA69DC"/>
    <w:rsid w:val="00EB57F4"/>
    <w:rsid w:val="00EB6A81"/>
    <w:rsid w:val="00ED00AC"/>
    <w:rsid w:val="00ED2FA1"/>
    <w:rsid w:val="00ED3F48"/>
    <w:rsid w:val="00ED56B6"/>
    <w:rsid w:val="00ED5C08"/>
    <w:rsid w:val="00EE6D67"/>
    <w:rsid w:val="00EF4872"/>
    <w:rsid w:val="00EF5F21"/>
    <w:rsid w:val="00F17A27"/>
    <w:rsid w:val="00F36924"/>
    <w:rsid w:val="00F4233B"/>
    <w:rsid w:val="00F57A08"/>
    <w:rsid w:val="00F72FD6"/>
    <w:rsid w:val="00F84216"/>
    <w:rsid w:val="00F92D48"/>
    <w:rsid w:val="00FA47C2"/>
    <w:rsid w:val="00FB54B6"/>
    <w:rsid w:val="00FD3E99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0499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note text"/>
    <w:basedOn w:val="a"/>
    <w:link w:val="a5"/>
    <w:uiPriority w:val="99"/>
    <w:rsid w:val="00E0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04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04992"/>
    <w:rPr>
      <w:vertAlign w:val="superscript"/>
    </w:rPr>
  </w:style>
  <w:style w:type="character" w:customStyle="1" w:styleId="Zag11">
    <w:name w:val="Zag_11"/>
    <w:rsid w:val="00E04992"/>
  </w:style>
  <w:style w:type="paragraph" w:styleId="a7">
    <w:name w:val="No Spacing"/>
    <w:link w:val="a8"/>
    <w:uiPriority w:val="1"/>
    <w:qFormat/>
    <w:rsid w:val="00805C3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rsid w:val="00805C3F"/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805C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805C3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9">
    <w:name w:val="Hyperlink"/>
    <w:uiPriority w:val="99"/>
    <w:unhideWhenUsed/>
    <w:rsid w:val="00805C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2FA1"/>
    <w:pPr>
      <w:ind w:left="720"/>
      <w:contextualSpacing/>
    </w:pPr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AE4B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0499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note text"/>
    <w:basedOn w:val="a"/>
    <w:link w:val="a5"/>
    <w:uiPriority w:val="99"/>
    <w:rsid w:val="00E0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04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E04992"/>
    <w:rPr>
      <w:vertAlign w:val="superscript"/>
    </w:rPr>
  </w:style>
  <w:style w:type="character" w:customStyle="1" w:styleId="Zag11">
    <w:name w:val="Zag_11"/>
    <w:rsid w:val="00E04992"/>
  </w:style>
  <w:style w:type="paragraph" w:styleId="a7">
    <w:name w:val="No Spacing"/>
    <w:link w:val="a8"/>
    <w:uiPriority w:val="1"/>
    <w:qFormat/>
    <w:rsid w:val="00805C3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rsid w:val="00805C3F"/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805C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805C3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9">
    <w:name w:val="Hyperlink"/>
    <w:uiPriority w:val="99"/>
    <w:unhideWhenUsed/>
    <w:rsid w:val="00805C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2FA1"/>
    <w:pPr>
      <w:ind w:left="720"/>
      <w:contextualSpacing/>
    </w:pPr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AE4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ashifinancy.ru/" TargetMode="External"/><Relationship Id="rId18" Type="http://schemas.openxmlformats.org/officeDocument/2006/relationships/hyperlink" Target="https://soc-oge.sdamgi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-ege.sdamgi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2918/start/" TargetMode="External"/><Relationship Id="rId17" Type="http://schemas.openxmlformats.org/officeDocument/2006/relationships/hyperlink" Target="http://oge.fipi.ru/os/xmodules/qprint/index.php?theme_guid=7A4F348E637081CE4080BA20C2C4E631&amp;proj_guid=AE63AB28A2D28E194A286FA5A8EB9A78" TargetMode="External"/><Relationship Id="rId25" Type="http://schemas.openxmlformats.org/officeDocument/2006/relationships/hyperlink" Target="https://soc-ege.sdamg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8-vpr.sdamgia.ru/" TargetMode="External"/><Relationship Id="rId20" Type="http://schemas.openxmlformats.org/officeDocument/2006/relationships/hyperlink" Target="https://resh.edu.ru/subject/lesson/6136/start/22760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catalogue/material_view/lesson_templates/482632" TargetMode="External"/><Relationship Id="rId24" Type="http://schemas.openxmlformats.org/officeDocument/2006/relationships/hyperlink" Target="https://resh.edu.ru/subject/lesson/4887/start/9904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gramota.org/" TargetMode="External"/><Relationship Id="rId23" Type="http://schemas.openxmlformats.org/officeDocument/2006/relationships/hyperlink" Target="https://resh.edu.ru/subject/lesson/4196/start/227543/" TargetMode="External"/><Relationship Id="rId10" Type="http://schemas.openxmlformats.org/officeDocument/2006/relationships/hyperlink" Target="https://resh.edu.ru/subject/lesson/1162/" TargetMode="External"/><Relationship Id="rId19" Type="http://schemas.openxmlformats.org/officeDocument/2006/relationships/hyperlink" Target="https://resh.edu.ru/subject/lesson/4081/start/2058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video/33-gumanizm-uvazhenie-i-lyubov-k-lyudyam.html" TargetMode="External"/><Relationship Id="rId14" Type="http://schemas.openxmlformats.org/officeDocument/2006/relationships/hyperlink" Target="https://vashifinancy.ru/tests/test-po-finansovoy-arifmetike-dlya-shkolnikov/" TargetMode="External"/><Relationship Id="rId22" Type="http://schemas.openxmlformats.org/officeDocument/2006/relationships/hyperlink" Target="https://resh.edu.ru/subject/lesson/6141/start/22745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923A-EDD0-47C0-8A1C-608B56D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</cp:lastModifiedBy>
  <cp:revision>3</cp:revision>
  <cp:lastPrinted>2020-04-12T17:45:00Z</cp:lastPrinted>
  <dcterms:created xsi:type="dcterms:W3CDTF">2020-04-15T14:25:00Z</dcterms:created>
  <dcterms:modified xsi:type="dcterms:W3CDTF">2020-04-15T14:26:00Z</dcterms:modified>
</cp:coreProperties>
</file>