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7A" w:rsidRPr="0015304B" w:rsidRDefault="0034787A" w:rsidP="0015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304B">
        <w:rPr>
          <w:rFonts w:ascii="Times New Roman" w:hAnsi="Times New Roman"/>
          <w:b/>
          <w:sz w:val="28"/>
          <w:szCs w:val="28"/>
          <w:lang w:eastAsia="ru-RU"/>
        </w:rPr>
        <w:t xml:space="preserve">Социокультурный проект. </w:t>
      </w:r>
    </w:p>
    <w:p w:rsidR="0034787A" w:rsidRPr="0015304B" w:rsidRDefault="0034787A" w:rsidP="0015304B">
      <w:pPr>
        <w:ind w:firstLine="567"/>
        <w:jc w:val="center"/>
        <w:rPr>
          <w:rFonts w:ascii="Georgia" w:hAnsi="Georgia"/>
          <w:b/>
          <w:sz w:val="28"/>
          <w:szCs w:val="28"/>
        </w:rPr>
      </w:pPr>
      <w:r w:rsidRPr="0015304B">
        <w:rPr>
          <w:rFonts w:ascii="Times New Roman" w:hAnsi="Times New Roman"/>
          <w:b/>
          <w:sz w:val="28"/>
          <w:szCs w:val="28"/>
          <w:lang w:eastAsia="ru-RU"/>
        </w:rPr>
        <w:t>«Россия в 1917. Что мы знаем об этом времени?»</w:t>
      </w:r>
    </w:p>
    <w:p w:rsidR="0034787A" w:rsidRPr="002E0518" w:rsidRDefault="0034787A" w:rsidP="002E0518">
      <w:pPr>
        <w:spacing w:after="0" w:line="276" w:lineRule="auto"/>
        <w:ind w:firstLine="567"/>
        <w:jc w:val="right"/>
        <w:rPr>
          <w:rFonts w:ascii="Georgia" w:hAnsi="Georgia"/>
          <w:i/>
          <w:sz w:val="24"/>
          <w:szCs w:val="24"/>
        </w:rPr>
      </w:pPr>
      <w:r w:rsidRPr="002E0518">
        <w:rPr>
          <w:rFonts w:ascii="Georgia" w:hAnsi="Georgia"/>
          <w:i/>
          <w:sz w:val="24"/>
          <w:szCs w:val="24"/>
        </w:rPr>
        <w:t xml:space="preserve">Творческая образовательная среда способствует </w:t>
      </w:r>
    </w:p>
    <w:p w:rsidR="0034787A" w:rsidRPr="002E0518" w:rsidRDefault="0034787A" w:rsidP="002E0518">
      <w:pPr>
        <w:spacing w:after="0" w:line="276" w:lineRule="auto"/>
        <w:ind w:firstLine="567"/>
        <w:jc w:val="right"/>
        <w:rPr>
          <w:rFonts w:ascii="Georgia" w:hAnsi="Georgia"/>
          <w:i/>
          <w:sz w:val="24"/>
          <w:szCs w:val="24"/>
        </w:rPr>
      </w:pPr>
      <w:r w:rsidRPr="002E0518">
        <w:rPr>
          <w:rFonts w:ascii="Georgia" w:hAnsi="Georgia"/>
          <w:i/>
          <w:sz w:val="24"/>
          <w:szCs w:val="24"/>
        </w:rPr>
        <w:t xml:space="preserve">формированию личности, </w:t>
      </w:r>
      <w:r>
        <w:rPr>
          <w:rFonts w:ascii="Georgia" w:hAnsi="Georgia"/>
          <w:i/>
          <w:sz w:val="24"/>
          <w:szCs w:val="24"/>
        </w:rPr>
        <w:t>для которой характерна</w:t>
      </w:r>
      <w:r w:rsidRPr="002E0518">
        <w:rPr>
          <w:rFonts w:ascii="Georgia" w:hAnsi="Georgia"/>
          <w:i/>
          <w:sz w:val="24"/>
          <w:szCs w:val="24"/>
        </w:rPr>
        <w:t xml:space="preserve"> </w:t>
      </w:r>
    </w:p>
    <w:p w:rsidR="0034787A" w:rsidRPr="002E0518" w:rsidRDefault="0034787A" w:rsidP="002E0518">
      <w:pPr>
        <w:spacing w:after="0" w:line="276" w:lineRule="auto"/>
        <w:ind w:firstLine="567"/>
        <w:jc w:val="right"/>
        <w:rPr>
          <w:rFonts w:ascii="Georgia" w:hAnsi="Georgia"/>
          <w:i/>
          <w:sz w:val="24"/>
          <w:szCs w:val="24"/>
        </w:rPr>
      </w:pPr>
      <w:r w:rsidRPr="002E0518">
        <w:rPr>
          <w:rFonts w:ascii="Georgia" w:hAnsi="Georgia"/>
          <w:i/>
          <w:sz w:val="24"/>
          <w:szCs w:val="24"/>
        </w:rPr>
        <w:t xml:space="preserve">активность освоения и преобразования окружающего мира, </w:t>
      </w:r>
    </w:p>
    <w:p w:rsidR="0034787A" w:rsidRPr="002E0518" w:rsidRDefault="0034787A" w:rsidP="002E0518">
      <w:pPr>
        <w:spacing w:after="0" w:line="276" w:lineRule="auto"/>
        <w:ind w:firstLine="567"/>
        <w:jc w:val="right"/>
        <w:rPr>
          <w:rFonts w:ascii="Georgia" w:hAnsi="Georgia"/>
          <w:i/>
          <w:sz w:val="24"/>
          <w:szCs w:val="24"/>
        </w:rPr>
      </w:pPr>
      <w:r w:rsidRPr="002E0518">
        <w:rPr>
          <w:rFonts w:ascii="Georgia" w:hAnsi="Georgia"/>
          <w:i/>
          <w:sz w:val="24"/>
          <w:szCs w:val="24"/>
        </w:rPr>
        <w:t>открытость и свобод</w:t>
      </w:r>
      <w:r>
        <w:rPr>
          <w:rFonts w:ascii="Georgia" w:hAnsi="Georgia"/>
          <w:i/>
          <w:sz w:val="24"/>
          <w:szCs w:val="24"/>
        </w:rPr>
        <w:t>а</w:t>
      </w:r>
      <w:r w:rsidRPr="002E0518">
        <w:rPr>
          <w:rFonts w:ascii="Georgia" w:hAnsi="Georgia"/>
          <w:i/>
          <w:sz w:val="24"/>
          <w:szCs w:val="24"/>
        </w:rPr>
        <w:t xml:space="preserve"> суждений и поступков.</w:t>
      </w:r>
    </w:p>
    <w:p w:rsidR="0034787A" w:rsidRPr="00797AC0" w:rsidRDefault="0034787A" w:rsidP="00524034">
      <w:pPr>
        <w:spacing w:after="0"/>
        <w:ind w:firstLine="567"/>
        <w:rPr>
          <w:rFonts w:ascii="Georgia" w:hAnsi="Georgia"/>
          <w:sz w:val="24"/>
          <w:szCs w:val="24"/>
        </w:rPr>
      </w:pPr>
    </w:p>
    <w:p w:rsidR="0034787A" w:rsidRPr="002E0518" w:rsidRDefault="0034787A" w:rsidP="00524034">
      <w:pPr>
        <w:spacing w:after="0"/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Замечательно, когда</w:t>
      </w:r>
      <w:r w:rsidRPr="002E0518">
        <w:rPr>
          <w:rFonts w:ascii="Georgia" w:hAnsi="Georgia"/>
          <w:sz w:val="28"/>
          <w:szCs w:val="28"/>
        </w:rPr>
        <w:t xml:space="preserve"> </w:t>
      </w:r>
      <w:r w:rsidRPr="0022659C">
        <w:rPr>
          <w:rFonts w:ascii="Georgia" w:hAnsi="Georgia"/>
          <w:b/>
          <w:sz w:val="28"/>
          <w:szCs w:val="28"/>
        </w:rPr>
        <w:t>переживание</w:t>
      </w:r>
      <w:r w:rsidRPr="002E0518">
        <w:rPr>
          <w:rFonts w:ascii="Georgia" w:hAnsi="Georgia"/>
          <w:sz w:val="28"/>
          <w:szCs w:val="28"/>
        </w:rPr>
        <w:t xml:space="preserve">, то есть, «глубина проникновения», становится </w:t>
      </w:r>
      <w:r w:rsidRPr="00FB6AAF">
        <w:rPr>
          <w:rFonts w:ascii="Georgia" w:hAnsi="Georgia"/>
          <w:b/>
          <w:sz w:val="28"/>
          <w:szCs w:val="28"/>
        </w:rPr>
        <w:t>со</w:t>
      </w:r>
      <w:r w:rsidRPr="0022659C">
        <w:rPr>
          <w:rFonts w:ascii="Georgia" w:hAnsi="Georgia"/>
          <w:b/>
          <w:sz w:val="28"/>
          <w:szCs w:val="28"/>
        </w:rPr>
        <w:t>переживанием</w:t>
      </w:r>
      <w:r w:rsidRPr="002E0518">
        <w:rPr>
          <w:rFonts w:ascii="Georgia" w:hAnsi="Georgia"/>
          <w:sz w:val="28"/>
          <w:szCs w:val="28"/>
        </w:rPr>
        <w:t>, наполняется морально-этическим содержанием. Оно</w:t>
      </w:r>
      <w:r>
        <w:rPr>
          <w:rFonts w:ascii="Georgia" w:hAnsi="Georgia"/>
          <w:sz w:val="28"/>
          <w:szCs w:val="28"/>
        </w:rPr>
        <w:t>, сопереживание,</w:t>
      </w:r>
      <w:r w:rsidRPr="002E0518">
        <w:rPr>
          <w:rFonts w:ascii="Georgia" w:hAnsi="Georgia"/>
          <w:sz w:val="28"/>
          <w:szCs w:val="28"/>
        </w:rPr>
        <w:t xml:space="preserve"> требует творческих усилий со стороны человека.</w:t>
      </w:r>
      <w:r>
        <w:rPr>
          <w:rFonts w:ascii="Georgia" w:hAnsi="Georgia"/>
          <w:sz w:val="28"/>
          <w:szCs w:val="28"/>
        </w:rPr>
        <w:t xml:space="preserve"> Вот она, т</w:t>
      </w:r>
      <w:r w:rsidRPr="00FB6AAF">
        <w:rPr>
          <w:rFonts w:ascii="Georgia" w:hAnsi="Georgia"/>
          <w:sz w:val="28"/>
          <w:szCs w:val="28"/>
        </w:rPr>
        <w:t>ворческая образовательная среда</w:t>
      </w:r>
      <w:r>
        <w:rPr>
          <w:rFonts w:ascii="Georgia" w:hAnsi="Georgia"/>
          <w:sz w:val="28"/>
          <w:szCs w:val="28"/>
        </w:rPr>
        <w:t>.</w:t>
      </w:r>
    </w:p>
    <w:p w:rsidR="0034787A" w:rsidRDefault="0034787A" w:rsidP="00524034">
      <w:pPr>
        <w:spacing w:after="0"/>
        <w:ind w:firstLine="567"/>
        <w:rPr>
          <w:rFonts w:ascii="Georgia" w:hAnsi="Georgia"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 xml:space="preserve">Я хочу рассказать, как в нашей школе мы отметили </w:t>
      </w:r>
      <w:r>
        <w:rPr>
          <w:rFonts w:ascii="Georgia" w:hAnsi="Georgia"/>
          <w:sz w:val="28"/>
          <w:szCs w:val="28"/>
        </w:rPr>
        <w:t>юбилей</w:t>
      </w:r>
      <w:r w:rsidRPr="002E0518">
        <w:rPr>
          <w:rFonts w:ascii="Georgia" w:hAnsi="Georgia"/>
          <w:sz w:val="28"/>
          <w:szCs w:val="28"/>
        </w:rPr>
        <w:t xml:space="preserve"> Октябрьской революции</w:t>
      </w:r>
      <w:r w:rsidRPr="00FB6AA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в </w:t>
      </w:r>
      <w:r w:rsidRPr="002E0518">
        <w:rPr>
          <w:rFonts w:ascii="Georgia" w:hAnsi="Georgia"/>
          <w:sz w:val="28"/>
          <w:szCs w:val="28"/>
        </w:rPr>
        <w:t>параллели</w:t>
      </w:r>
      <w:r>
        <w:rPr>
          <w:rFonts w:ascii="Georgia" w:hAnsi="Georgia"/>
          <w:sz w:val="28"/>
          <w:szCs w:val="28"/>
        </w:rPr>
        <w:t xml:space="preserve"> 8 классов</w:t>
      </w:r>
      <w:r w:rsidRPr="002E0518">
        <w:rPr>
          <w:rFonts w:ascii="Georgia" w:hAnsi="Georgia"/>
          <w:sz w:val="28"/>
          <w:szCs w:val="28"/>
        </w:rPr>
        <w:t>. Мы - это классные руководители и учителя, работающие в эт</w:t>
      </w:r>
      <w:r>
        <w:rPr>
          <w:rFonts w:ascii="Georgia" w:hAnsi="Georgia"/>
          <w:sz w:val="28"/>
          <w:szCs w:val="28"/>
        </w:rPr>
        <w:t>их классах</w:t>
      </w:r>
      <w:r w:rsidRPr="002E0518"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 xml:space="preserve"> </w:t>
      </w:r>
    </w:p>
    <w:p w:rsidR="0034787A" w:rsidRPr="002E0518" w:rsidRDefault="0034787A" w:rsidP="00524034">
      <w:pPr>
        <w:spacing w:after="0"/>
        <w:ind w:firstLine="567"/>
        <w:rPr>
          <w:rFonts w:ascii="Georgia" w:hAnsi="Georgia"/>
          <w:sz w:val="28"/>
          <w:szCs w:val="28"/>
        </w:rPr>
      </w:pPr>
      <w:r w:rsidRPr="00AF1849">
        <w:rPr>
          <w:rFonts w:ascii="Georgia" w:hAnsi="Georgia"/>
          <w:b/>
          <w:sz w:val="28"/>
          <w:szCs w:val="28"/>
        </w:rPr>
        <w:t>Главная идея нашего проекта</w:t>
      </w:r>
      <w:r w:rsidRPr="002E0518">
        <w:rPr>
          <w:rFonts w:ascii="Georgia" w:hAnsi="Georgia"/>
          <w:sz w:val="28"/>
          <w:szCs w:val="28"/>
        </w:rPr>
        <w:t xml:space="preserve"> была следующая: создать такую ситуацию для наших подростков, в которой они смогли бы творчески проявить себя, а также свои знания и умения, приобретённые на уроках и классных часах. Итогом наших совместных усилий </w:t>
      </w:r>
      <w:r>
        <w:rPr>
          <w:rFonts w:ascii="Georgia" w:hAnsi="Georgia"/>
          <w:sz w:val="28"/>
          <w:szCs w:val="28"/>
        </w:rPr>
        <w:t>ста</w:t>
      </w:r>
      <w:r w:rsidRPr="002E0518">
        <w:rPr>
          <w:rFonts w:ascii="Georgia" w:hAnsi="Georgia"/>
          <w:sz w:val="28"/>
          <w:szCs w:val="28"/>
        </w:rPr>
        <w:t>ла игра «</w:t>
      </w:r>
      <w:r>
        <w:rPr>
          <w:rFonts w:ascii="Georgia" w:hAnsi="Georgia"/>
          <w:sz w:val="28"/>
          <w:szCs w:val="28"/>
        </w:rPr>
        <w:t>Россия в 1917</w:t>
      </w:r>
      <w:r w:rsidRPr="002E0518">
        <w:rPr>
          <w:rFonts w:ascii="Georgia" w:hAnsi="Georgia"/>
          <w:sz w:val="28"/>
          <w:szCs w:val="28"/>
        </w:rPr>
        <w:t xml:space="preserve">. Что мы знаем об этом времени?». </w:t>
      </w:r>
    </w:p>
    <w:p w:rsidR="0034787A" w:rsidRPr="002E0518" w:rsidRDefault="0034787A" w:rsidP="00524034">
      <w:pPr>
        <w:spacing w:after="0"/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Важно было</w:t>
      </w:r>
      <w:r w:rsidRPr="002E0518">
        <w:rPr>
          <w:rFonts w:ascii="Georgia" w:hAnsi="Georgia"/>
          <w:sz w:val="28"/>
          <w:szCs w:val="28"/>
        </w:rPr>
        <w:t>, что</w:t>
      </w:r>
      <w:r>
        <w:rPr>
          <w:rFonts w:ascii="Georgia" w:hAnsi="Georgia"/>
          <w:sz w:val="28"/>
          <w:szCs w:val="28"/>
        </w:rPr>
        <w:t>бы</w:t>
      </w:r>
      <w:r w:rsidRPr="002E0518">
        <w:rPr>
          <w:rFonts w:ascii="Georgia" w:hAnsi="Georgia"/>
          <w:sz w:val="28"/>
          <w:szCs w:val="28"/>
        </w:rPr>
        <w:t xml:space="preserve"> участие в игре могли принять все дети. И мы с самого начала погрузились сами и постарались погрузить наших учеников в атмосферу 1917 года. Подготовка заключалась в накоплении впечатлений и знаний об этом непростом времени. Все учителя, принявшие участие в этой работе, включали в свои уроки материал так или иначе касающийся </w:t>
      </w:r>
      <w:r>
        <w:rPr>
          <w:rFonts w:ascii="Georgia" w:hAnsi="Georgia"/>
          <w:sz w:val="28"/>
          <w:szCs w:val="28"/>
        </w:rPr>
        <w:t xml:space="preserve">событий </w:t>
      </w:r>
      <w:r w:rsidRPr="002E0518">
        <w:rPr>
          <w:rFonts w:ascii="Georgia" w:hAnsi="Georgia"/>
          <w:sz w:val="28"/>
          <w:szCs w:val="28"/>
        </w:rPr>
        <w:t xml:space="preserve">1917 года. </w:t>
      </w:r>
    </w:p>
    <w:p w:rsidR="0034787A" w:rsidRPr="002E0518" w:rsidRDefault="0034787A" w:rsidP="00524034">
      <w:pPr>
        <w:spacing w:after="0"/>
        <w:ind w:firstLine="567"/>
        <w:rPr>
          <w:rFonts w:ascii="Georgia" w:hAnsi="Georgia"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 xml:space="preserve">На уроках музыки мы говорили о «саундтреке революции». Это музыка того времени. А музыка - это ещё и стенография чувств, как считал Л. Н. Толстой. </w:t>
      </w:r>
    </w:p>
    <w:p w:rsidR="0034787A" w:rsidRPr="002E0518" w:rsidRDefault="0034787A" w:rsidP="002E0518">
      <w:pPr>
        <w:spacing w:after="0"/>
        <w:ind w:firstLine="567"/>
        <w:rPr>
          <w:rFonts w:ascii="Georgia" w:hAnsi="Georgia"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>Пели песни и слушали архивные записи. Говорили о том, как русские композиторы отнеслись к революционным событиям. Как революция звучит в их музыке. Как она отразилась на их судьбах. В итоге ребята не только слушали и пели, но и высказывали свои мнения, суждения. Многие вещи для них оказались удивительными, что-то непонятным. Эти уроки стали живым творческим общением.</w:t>
      </w:r>
    </w:p>
    <w:p w:rsidR="0034787A" w:rsidRPr="0022659C" w:rsidRDefault="0034787A" w:rsidP="0022659C">
      <w:pPr>
        <w:spacing w:after="0"/>
        <w:ind w:firstLine="567"/>
        <w:rPr>
          <w:rFonts w:ascii="Georgia" w:hAnsi="Georgia"/>
          <w:sz w:val="28"/>
          <w:szCs w:val="28"/>
        </w:rPr>
      </w:pPr>
      <w:r w:rsidRPr="0022659C">
        <w:rPr>
          <w:rFonts w:ascii="Georgia" w:hAnsi="Georgia"/>
          <w:sz w:val="28"/>
          <w:szCs w:val="28"/>
        </w:rPr>
        <w:t>Сама</w:t>
      </w:r>
      <w:r>
        <w:rPr>
          <w:rFonts w:ascii="Georgia" w:hAnsi="Georgia"/>
          <w:b/>
          <w:sz w:val="28"/>
          <w:szCs w:val="28"/>
        </w:rPr>
        <w:t xml:space="preserve"> и</w:t>
      </w:r>
      <w:r w:rsidRPr="002E0518">
        <w:rPr>
          <w:rFonts w:ascii="Georgia" w:hAnsi="Georgia"/>
          <w:b/>
          <w:sz w:val="28"/>
          <w:szCs w:val="28"/>
        </w:rPr>
        <w:t xml:space="preserve">гра </w:t>
      </w:r>
      <w:r w:rsidRPr="002E0518">
        <w:rPr>
          <w:rFonts w:ascii="Georgia" w:hAnsi="Georgia"/>
          <w:sz w:val="28"/>
          <w:szCs w:val="28"/>
        </w:rPr>
        <w:t xml:space="preserve">заняла в общей сложности 1,5 часа. И по отзывам детей и учителей стала очень необычным событием школьной жизни. Не давая никаких политических оценок, мы создали такую ситуацию, в которой учащиеся смогли как бы </w:t>
      </w:r>
      <w:r w:rsidRPr="00AF1849">
        <w:rPr>
          <w:rFonts w:ascii="Georgia" w:hAnsi="Georgia"/>
          <w:b/>
          <w:sz w:val="28"/>
          <w:szCs w:val="28"/>
        </w:rPr>
        <w:t>примерить на себя реалии того времени</w:t>
      </w:r>
      <w:r w:rsidRPr="002E0518">
        <w:rPr>
          <w:rFonts w:ascii="Georgia" w:hAnsi="Georgia"/>
          <w:sz w:val="28"/>
          <w:szCs w:val="28"/>
        </w:rPr>
        <w:t>, пропустить через себя эти далёкие от нас исторические события</w:t>
      </w:r>
      <w:r>
        <w:rPr>
          <w:rFonts w:ascii="Georgia" w:hAnsi="Georgia"/>
          <w:sz w:val="28"/>
          <w:szCs w:val="28"/>
        </w:rPr>
        <w:t>, прочувствовать их</w:t>
      </w:r>
      <w:r w:rsidRPr="002E0518">
        <w:rPr>
          <w:rFonts w:ascii="Georgia" w:hAnsi="Georgia"/>
          <w:sz w:val="28"/>
          <w:szCs w:val="28"/>
        </w:rPr>
        <w:t>. Ну и, конечно же, проявить своё творчество.</w:t>
      </w:r>
    </w:p>
    <w:p w:rsidR="0034787A" w:rsidRDefault="0034787A" w:rsidP="00D76F2F">
      <w:pPr>
        <w:spacing w:after="0"/>
        <w:ind w:firstLine="567"/>
        <w:rPr>
          <w:rFonts w:ascii="Georgia" w:hAnsi="Georgia"/>
          <w:b/>
          <w:sz w:val="28"/>
          <w:szCs w:val="28"/>
        </w:rPr>
      </w:pPr>
    </w:p>
    <w:p w:rsidR="0034787A" w:rsidRDefault="0034787A" w:rsidP="00D76F2F">
      <w:pPr>
        <w:spacing w:after="0"/>
        <w:ind w:firstLine="567"/>
        <w:rPr>
          <w:rFonts w:ascii="Georgia" w:hAnsi="Georgia"/>
          <w:b/>
          <w:sz w:val="28"/>
          <w:szCs w:val="28"/>
        </w:rPr>
      </w:pPr>
    </w:p>
    <w:p w:rsidR="0034787A" w:rsidRPr="002E0518" w:rsidRDefault="0034787A" w:rsidP="00D76F2F">
      <w:pPr>
        <w:spacing w:after="0"/>
        <w:ind w:firstLine="567"/>
        <w:rPr>
          <w:rFonts w:ascii="Georgia" w:hAnsi="Georgia"/>
          <w:b/>
          <w:sz w:val="28"/>
          <w:szCs w:val="28"/>
        </w:rPr>
      </w:pPr>
      <w:r w:rsidRPr="002E0518">
        <w:rPr>
          <w:rFonts w:ascii="Georgia" w:hAnsi="Georgia"/>
          <w:b/>
          <w:sz w:val="28"/>
          <w:szCs w:val="28"/>
        </w:rPr>
        <w:t>Ком</w:t>
      </w:r>
      <w:bookmarkStart w:id="0" w:name="_GoBack"/>
      <w:bookmarkEnd w:id="0"/>
      <w:r w:rsidRPr="002E0518">
        <w:rPr>
          <w:rFonts w:ascii="Georgia" w:hAnsi="Georgia"/>
          <w:b/>
          <w:sz w:val="28"/>
          <w:szCs w:val="28"/>
        </w:rPr>
        <w:t>анды:</w:t>
      </w:r>
    </w:p>
    <w:p w:rsidR="0034787A" w:rsidRPr="002E0518" w:rsidRDefault="0034787A" w:rsidP="00D76F2F">
      <w:pPr>
        <w:pStyle w:val="ListParagraph"/>
        <w:spacing w:after="0"/>
        <w:ind w:left="0" w:firstLine="567"/>
        <w:rPr>
          <w:rFonts w:ascii="Georgia" w:hAnsi="Georgia"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>В начале игры получают маршрутный лист</w:t>
      </w:r>
      <w:r w:rsidRPr="002E0518">
        <w:rPr>
          <w:rFonts w:ascii="Georgia" w:hAnsi="Georgia"/>
          <w:i/>
          <w:sz w:val="28"/>
          <w:szCs w:val="28"/>
        </w:rPr>
        <w:t xml:space="preserve">, </w:t>
      </w:r>
      <w:r w:rsidRPr="002E0518">
        <w:rPr>
          <w:rFonts w:ascii="Georgia" w:hAnsi="Georgia"/>
          <w:sz w:val="28"/>
          <w:szCs w:val="28"/>
        </w:rPr>
        <w:t>в котором обозначены 5 конспиративных явок:</w:t>
      </w:r>
      <w:r w:rsidRPr="002E0518">
        <w:rPr>
          <w:rFonts w:ascii="Georgia" w:hAnsi="Georgia"/>
          <w:i/>
          <w:sz w:val="28"/>
          <w:szCs w:val="28"/>
        </w:rPr>
        <w:t xml:space="preserve"> </w:t>
      </w:r>
      <w:r w:rsidRPr="002E0518">
        <w:rPr>
          <w:rFonts w:ascii="Georgia" w:hAnsi="Georgia"/>
          <w:sz w:val="28"/>
          <w:szCs w:val="28"/>
        </w:rPr>
        <w:t xml:space="preserve">Дворцовая пл., Смольный институт, «Аврора», Путиловский завод, Финляндский вокзал. Проходя явку, команда получает очки. За прохождение каждой явки выдаётся </w:t>
      </w:r>
      <w:r w:rsidRPr="002E0518">
        <w:rPr>
          <w:rFonts w:ascii="Georgia" w:hAnsi="Georgia"/>
          <w:b/>
          <w:sz w:val="28"/>
          <w:szCs w:val="28"/>
        </w:rPr>
        <w:t>часть цитаты о революции</w:t>
      </w:r>
      <w:r w:rsidRPr="002E0518">
        <w:rPr>
          <w:rFonts w:ascii="Georgia" w:hAnsi="Georgia"/>
          <w:sz w:val="28"/>
          <w:szCs w:val="28"/>
        </w:rPr>
        <w:t xml:space="preserve">. Попасть на другую конспиративную явку можно, расшифровав </w:t>
      </w:r>
      <w:r w:rsidRPr="00D76F2F">
        <w:rPr>
          <w:rFonts w:ascii="Georgia" w:hAnsi="Georgia"/>
          <w:b/>
          <w:sz w:val="28"/>
          <w:szCs w:val="28"/>
          <w:lang w:val="en-US"/>
        </w:rPr>
        <w:t>QR</w:t>
      </w:r>
      <w:r w:rsidRPr="00D76F2F">
        <w:rPr>
          <w:rFonts w:ascii="Georgia" w:hAnsi="Georgia"/>
          <w:b/>
          <w:sz w:val="28"/>
          <w:szCs w:val="28"/>
        </w:rPr>
        <w:t>-код.</w:t>
      </w:r>
      <w:r w:rsidRPr="002E0518">
        <w:rPr>
          <w:rFonts w:ascii="Georgia" w:hAnsi="Georgia"/>
          <w:sz w:val="28"/>
          <w:szCs w:val="28"/>
        </w:rPr>
        <w:t xml:space="preserve"> Когда все явки будут пройдены, команда возвращается в зал, складывает цитату и присоединяется к своей партии. </w:t>
      </w:r>
    </w:p>
    <w:p w:rsidR="0034787A" w:rsidRPr="002E0518" w:rsidRDefault="0034787A" w:rsidP="00D76F2F">
      <w:pPr>
        <w:spacing w:after="0"/>
        <w:ind w:firstLine="567"/>
        <w:rPr>
          <w:rFonts w:ascii="Georgia" w:hAnsi="Georgia"/>
          <w:b/>
          <w:i/>
          <w:sz w:val="28"/>
          <w:szCs w:val="28"/>
        </w:rPr>
      </w:pPr>
      <w:r w:rsidRPr="002E0518">
        <w:rPr>
          <w:rFonts w:ascii="Georgia" w:hAnsi="Georgia"/>
          <w:b/>
          <w:sz w:val="28"/>
          <w:szCs w:val="28"/>
        </w:rPr>
        <w:t xml:space="preserve">Конспиративные явки </w:t>
      </w:r>
      <w:r w:rsidRPr="00D76F2F">
        <w:rPr>
          <w:rFonts w:ascii="Georgia" w:hAnsi="Georgia"/>
          <w:i/>
          <w:sz w:val="28"/>
          <w:szCs w:val="28"/>
        </w:rPr>
        <w:t xml:space="preserve">(переход по </w:t>
      </w:r>
      <w:r w:rsidRPr="00D76F2F">
        <w:rPr>
          <w:rFonts w:ascii="Georgia" w:hAnsi="Georgia"/>
          <w:i/>
          <w:sz w:val="28"/>
          <w:szCs w:val="28"/>
          <w:lang w:val="en-US"/>
        </w:rPr>
        <w:t>QR</w:t>
      </w:r>
      <w:r w:rsidRPr="00D76F2F">
        <w:rPr>
          <w:rFonts w:ascii="Georgia" w:hAnsi="Georgia"/>
          <w:i/>
          <w:sz w:val="28"/>
          <w:szCs w:val="28"/>
        </w:rPr>
        <w:t>-коду)</w:t>
      </w:r>
      <w:r w:rsidRPr="002E0518">
        <w:rPr>
          <w:rFonts w:ascii="Georgia" w:hAnsi="Georgia"/>
          <w:b/>
          <w:i/>
          <w:sz w:val="28"/>
          <w:szCs w:val="28"/>
        </w:rPr>
        <w:t>:</w:t>
      </w:r>
    </w:p>
    <w:p w:rsidR="0034787A" w:rsidRPr="002E0518" w:rsidRDefault="0034787A" w:rsidP="00D76F2F">
      <w:pPr>
        <w:pStyle w:val="ListParagraph"/>
        <w:numPr>
          <w:ilvl w:val="0"/>
          <w:numId w:val="2"/>
        </w:numPr>
        <w:spacing w:after="0"/>
        <w:ind w:left="0" w:firstLine="567"/>
        <w:rPr>
          <w:rFonts w:ascii="Georgia" w:hAnsi="Georgia"/>
          <w:i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 xml:space="preserve">«На повестке дня - общие вопросы» </w:t>
      </w:r>
    </w:p>
    <w:p w:rsidR="0034787A" w:rsidRPr="002E0518" w:rsidRDefault="0034787A" w:rsidP="00D76F2F">
      <w:pPr>
        <w:pStyle w:val="ListParagraph"/>
        <w:numPr>
          <w:ilvl w:val="0"/>
          <w:numId w:val="2"/>
        </w:numPr>
        <w:ind w:left="0" w:firstLine="567"/>
        <w:rPr>
          <w:rFonts w:ascii="Georgia" w:hAnsi="Georgia"/>
          <w:i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 xml:space="preserve">«Пережить 1917 в России» </w:t>
      </w:r>
    </w:p>
    <w:p w:rsidR="0034787A" w:rsidRPr="002E0518" w:rsidRDefault="0034787A" w:rsidP="00D76F2F">
      <w:pPr>
        <w:pStyle w:val="ListParagraph"/>
        <w:numPr>
          <w:ilvl w:val="0"/>
          <w:numId w:val="2"/>
        </w:numPr>
        <w:ind w:left="0" w:firstLine="567"/>
        <w:rPr>
          <w:rFonts w:ascii="Georgia" w:hAnsi="Georgia"/>
          <w:i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 xml:space="preserve">«Саундтрек революции». Революционные песни. Очки: за знание названий революционных песен + исполнение одной из них </w:t>
      </w:r>
    </w:p>
    <w:p w:rsidR="0034787A" w:rsidRPr="002E0518" w:rsidRDefault="0034787A" w:rsidP="00D76F2F">
      <w:pPr>
        <w:pStyle w:val="ListParagraph"/>
        <w:numPr>
          <w:ilvl w:val="0"/>
          <w:numId w:val="2"/>
        </w:numPr>
        <w:ind w:left="0" w:firstLine="567"/>
        <w:rPr>
          <w:rFonts w:ascii="Georgia" w:hAnsi="Georgia"/>
          <w:i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 xml:space="preserve">«Лица революции» </w:t>
      </w:r>
    </w:p>
    <w:p w:rsidR="0034787A" w:rsidRPr="002E0518" w:rsidRDefault="0034787A" w:rsidP="00D76F2F">
      <w:pPr>
        <w:pStyle w:val="ListParagraph"/>
        <w:numPr>
          <w:ilvl w:val="0"/>
          <w:numId w:val="2"/>
        </w:numPr>
        <w:spacing w:after="0"/>
        <w:ind w:left="0" w:firstLine="567"/>
        <w:rPr>
          <w:rFonts w:ascii="Georgia" w:hAnsi="Georgia"/>
          <w:i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>«Язык революции»</w:t>
      </w:r>
    </w:p>
    <w:p w:rsidR="0034787A" w:rsidRDefault="0034787A" w:rsidP="002E0518">
      <w:pPr>
        <w:spacing w:after="0"/>
        <w:ind w:firstLine="567"/>
        <w:rPr>
          <w:rFonts w:ascii="Georgia" w:hAnsi="Georgia"/>
          <w:b/>
          <w:sz w:val="28"/>
          <w:szCs w:val="28"/>
        </w:rPr>
      </w:pPr>
      <w:r w:rsidRPr="002E0518">
        <w:rPr>
          <w:rFonts w:ascii="Georgia" w:hAnsi="Georgia"/>
          <w:b/>
          <w:sz w:val="28"/>
          <w:szCs w:val="28"/>
        </w:rPr>
        <w:t xml:space="preserve">Партии: </w:t>
      </w:r>
    </w:p>
    <w:p w:rsidR="0034787A" w:rsidRDefault="0034787A" w:rsidP="002E0518">
      <w:pPr>
        <w:spacing w:after="0"/>
        <w:ind w:firstLine="567"/>
        <w:rPr>
          <w:rFonts w:ascii="Georgia" w:hAnsi="Georgia"/>
          <w:sz w:val="28"/>
          <w:szCs w:val="28"/>
        </w:rPr>
      </w:pPr>
      <w:r w:rsidRPr="002E0518">
        <w:rPr>
          <w:rFonts w:ascii="Georgia" w:hAnsi="Georgia"/>
          <w:sz w:val="28"/>
          <w:szCs w:val="28"/>
        </w:rPr>
        <w:t>В зале остались все партийцы (меньшевики, большевики, кадеты, анархисты), не ушедшие на конспиративные явки. С</w:t>
      </w:r>
      <w:r>
        <w:rPr>
          <w:rFonts w:ascii="Georgia" w:hAnsi="Georgia"/>
          <w:sz w:val="28"/>
          <w:szCs w:val="28"/>
        </w:rPr>
        <w:t xml:space="preserve">оздание колонны с </w:t>
      </w:r>
      <w:r w:rsidRPr="002E0518">
        <w:rPr>
          <w:rFonts w:ascii="Georgia" w:hAnsi="Georgia"/>
          <w:sz w:val="28"/>
          <w:szCs w:val="28"/>
        </w:rPr>
        <w:t>транспарантами</w:t>
      </w:r>
      <w:r>
        <w:rPr>
          <w:rFonts w:ascii="Georgia" w:hAnsi="Georgia"/>
          <w:sz w:val="28"/>
          <w:szCs w:val="28"/>
        </w:rPr>
        <w:t xml:space="preserve"> (лозунги каждой партии).</w:t>
      </w:r>
      <w:r w:rsidRPr="002E0518">
        <w:rPr>
          <w:rFonts w:ascii="Georgia" w:hAnsi="Georgia"/>
          <w:sz w:val="28"/>
          <w:szCs w:val="28"/>
        </w:rPr>
        <w:t xml:space="preserve"> </w:t>
      </w:r>
    </w:p>
    <w:p w:rsidR="0034787A" w:rsidRPr="002E0518" w:rsidRDefault="0034787A" w:rsidP="002E0518">
      <w:pPr>
        <w:spacing w:after="0"/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</w:t>
      </w:r>
      <w:r w:rsidRPr="002E0518">
        <w:rPr>
          <w:rFonts w:ascii="Georgia" w:hAnsi="Georgia"/>
          <w:sz w:val="28"/>
          <w:szCs w:val="28"/>
        </w:rPr>
        <w:t>рохождение колонн с флагами</w:t>
      </w:r>
      <w:r>
        <w:rPr>
          <w:rFonts w:ascii="Georgia" w:hAnsi="Georgia"/>
          <w:sz w:val="28"/>
          <w:szCs w:val="28"/>
        </w:rPr>
        <w:t xml:space="preserve"> и лозунгами </w:t>
      </w:r>
      <w:r w:rsidRPr="002E0518">
        <w:rPr>
          <w:rFonts w:ascii="Georgia" w:hAnsi="Georgia"/>
          <w:sz w:val="28"/>
          <w:szCs w:val="28"/>
        </w:rPr>
        <w:t xml:space="preserve">под революционные марши. Фильм про историю крейсера «Аврора» ученицы </w:t>
      </w:r>
      <w:r>
        <w:rPr>
          <w:rFonts w:ascii="Georgia" w:hAnsi="Georgia"/>
          <w:sz w:val="28"/>
          <w:szCs w:val="28"/>
        </w:rPr>
        <w:t>школы</w:t>
      </w:r>
      <w:r w:rsidRPr="002E0518">
        <w:rPr>
          <w:rFonts w:ascii="Georgia" w:hAnsi="Georgia"/>
          <w:sz w:val="28"/>
          <w:szCs w:val="28"/>
        </w:rPr>
        <w:t xml:space="preserve">.  </w:t>
      </w:r>
    </w:p>
    <w:p w:rsidR="0034787A" w:rsidRPr="00797AC0" w:rsidRDefault="0034787A" w:rsidP="00524034">
      <w:pPr>
        <w:ind w:firstLine="567"/>
        <w:rPr>
          <w:rFonts w:ascii="Georgia" w:hAnsi="Georgia"/>
          <w:sz w:val="28"/>
          <w:szCs w:val="28"/>
        </w:rPr>
      </w:pPr>
    </w:p>
    <w:sectPr w:rsidR="0034787A" w:rsidRPr="00797AC0" w:rsidSect="005240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6E7"/>
    <w:multiLevelType w:val="hybridMultilevel"/>
    <w:tmpl w:val="7532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3B7561"/>
    <w:multiLevelType w:val="hybridMultilevel"/>
    <w:tmpl w:val="D4D0E9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EE4"/>
    <w:rsid w:val="00014EE4"/>
    <w:rsid w:val="0015304B"/>
    <w:rsid w:val="0022659C"/>
    <w:rsid w:val="002E0518"/>
    <w:rsid w:val="0034787A"/>
    <w:rsid w:val="00442995"/>
    <w:rsid w:val="00463E21"/>
    <w:rsid w:val="004B1F06"/>
    <w:rsid w:val="00524034"/>
    <w:rsid w:val="005623A0"/>
    <w:rsid w:val="00797AC0"/>
    <w:rsid w:val="007A49BD"/>
    <w:rsid w:val="00965A46"/>
    <w:rsid w:val="00AF1849"/>
    <w:rsid w:val="00B5307A"/>
    <w:rsid w:val="00B65D8A"/>
    <w:rsid w:val="00C968D7"/>
    <w:rsid w:val="00CC4A78"/>
    <w:rsid w:val="00D76F2F"/>
    <w:rsid w:val="00DF371E"/>
    <w:rsid w:val="00F40D4B"/>
    <w:rsid w:val="00FB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2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486</Words>
  <Characters>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Федорова</dc:creator>
  <cp:keywords/>
  <dc:description/>
  <cp:lastModifiedBy>Владимир</cp:lastModifiedBy>
  <cp:revision>3</cp:revision>
  <dcterms:created xsi:type="dcterms:W3CDTF">2019-11-24T18:57:00Z</dcterms:created>
  <dcterms:modified xsi:type="dcterms:W3CDTF">2019-11-30T13:53:00Z</dcterms:modified>
</cp:coreProperties>
</file>