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844" w:rsidRDefault="003B2844" w:rsidP="003B2844">
      <w:pPr>
        <w:rPr>
          <w:lang w:val="en-US"/>
        </w:rPr>
      </w:pPr>
    </w:p>
    <w:p w:rsidR="003B2844" w:rsidRDefault="003B2844" w:rsidP="003B2844">
      <w:pPr>
        <w:jc w:val="center"/>
      </w:pPr>
      <w:r>
        <w:rPr>
          <w:b/>
          <w:noProof/>
        </w:rPr>
        <w:t>Речевое развитие</w:t>
      </w:r>
    </w:p>
    <w:p w:rsidR="003B2844" w:rsidRDefault="003B2844" w:rsidP="003B284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Дар слова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свое время К.Д. </w:t>
      </w:r>
      <w:proofErr w:type="gramStart"/>
      <w:r>
        <w:rPr>
          <w:rFonts w:ascii="Times New Roman" w:hAnsi="Times New Roman"/>
          <w:sz w:val="24"/>
          <w:szCs w:val="24"/>
        </w:rPr>
        <w:t>Ушинский  писал</w:t>
      </w:r>
      <w:proofErr w:type="gramEnd"/>
      <w:r>
        <w:rPr>
          <w:rFonts w:ascii="Times New Roman" w:hAnsi="Times New Roman"/>
          <w:sz w:val="24"/>
          <w:szCs w:val="24"/>
        </w:rPr>
        <w:t xml:space="preserve">: « …вызов слов и форм  языка из детской памяти очень полезен: у детей запас слов и форм родного языка обыкновенно не мал. Но они не умеют пользоваться этим запасом, и вот этот – то навык отыскивать быстро и верно в памяти </w:t>
      </w:r>
      <w:proofErr w:type="gramStart"/>
      <w:r>
        <w:rPr>
          <w:rFonts w:ascii="Times New Roman" w:hAnsi="Times New Roman"/>
          <w:sz w:val="24"/>
          <w:szCs w:val="24"/>
        </w:rPr>
        <w:t>требуемое  слово</w:t>
      </w:r>
      <w:proofErr w:type="gramEnd"/>
      <w:r>
        <w:rPr>
          <w:rFonts w:ascii="Times New Roman" w:hAnsi="Times New Roman"/>
          <w:sz w:val="24"/>
          <w:szCs w:val="24"/>
        </w:rPr>
        <w:t xml:space="preserve"> и требуемую  форму и есть одно  из важнейших условий развития дара слова».</w:t>
      </w:r>
    </w:p>
    <w:p w:rsidR="003B2844" w:rsidRDefault="003B2844" w:rsidP="003B2844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Выстроить диалог с ребенком надо уметь. Наша с вами задача состоит в том, чтобы показать, что это не игра в одни ворота (</w:t>
      </w:r>
      <w:proofErr w:type="gramStart"/>
      <w:r>
        <w:rPr>
          <w:rFonts w:ascii="Times New Roman" w:hAnsi="Times New Roman"/>
          <w:sz w:val="24"/>
          <w:szCs w:val="24"/>
        </w:rPr>
        <w:t>зачастую  взрослый</w:t>
      </w:r>
      <w:proofErr w:type="gramEnd"/>
      <w:r>
        <w:rPr>
          <w:rFonts w:ascii="Times New Roman" w:hAnsi="Times New Roman"/>
          <w:sz w:val="24"/>
          <w:szCs w:val="24"/>
        </w:rPr>
        <w:t xml:space="preserve"> дает  словесный приказ (посыл), а ребенок его должен четко исполнять). Делай то, что говорят взрослые! А ведь разговор предполагает наличие собеседника!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Вести диалог с ребенком </w:t>
      </w:r>
      <w:proofErr w:type="gramStart"/>
      <w:r>
        <w:rPr>
          <w:rFonts w:ascii="Times New Roman" w:hAnsi="Times New Roman"/>
          <w:sz w:val="24"/>
          <w:szCs w:val="24"/>
        </w:rPr>
        <w:t>целесообразно  в</w:t>
      </w:r>
      <w:proofErr w:type="gramEnd"/>
      <w:r>
        <w:rPr>
          <w:rFonts w:ascii="Times New Roman" w:hAnsi="Times New Roman"/>
          <w:sz w:val="24"/>
          <w:szCs w:val="24"/>
        </w:rPr>
        <w:t xml:space="preserve"> том случае, если у него уже  есть определенные знания и накоплен словарь (хотя бы пассивный) по обсуждаемой теме. Только тогда в сознании малыша всплывет тот «живой образ», о котором пойдет речь. 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диалоге подобный дар особенно ценен. Ведь часто мы видим, как малыш пытается что-то сказать, а слов не хватает, точнее, нужное слово не находится. </w:t>
      </w:r>
      <w:proofErr w:type="gramStart"/>
      <w:r>
        <w:rPr>
          <w:rFonts w:ascii="Times New Roman" w:hAnsi="Times New Roman"/>
          <w:sz w:val="24"/>
          <w:szCs w:val="24"/>
        </w:rPr>
        <w:t>Научить  ребенка</w:t>
      </w:r>
      <w:proofErr w:type="gramEnd"/>
      <w:r>
        <w:rPr>
          <w:rFonts w:ascii="Times New Roman" w:hAnsi="Times New Roman"/>
          <w:sz w:val="24"/>
          <w:szCs w:val="24"/>
        </w:rPr>
        <w:t xml:space="preserve">  быстро подбирать слово для ответа можно так же в процессе игр. 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Для игр-диалогов с детьми можно использовать известные всем потешки «Гуси-гуси», «Зайка серенький», «Ворона – сорока»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 «</w:t>
      </w:r>
      <w:proofErr w:type="spellStart"/>
      <w:r>
        <w:rPr>
          <w:rFonts w:ascii="Times New Roman" w:hAnsi="Times New Roman"/>
          <w:b/>
          <w:sz w:val="24"/>
          <w:szCs w:val="24"/>
        </w:rPr>
        <w:t>Указочка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»: </w:t>
      </w:r>
      <w:r>
        <w:rPr>
          <w:rFonts w:ascii="Times New Roman" w:hAnsi="Times New Roman"/>
          <w:sz w:val="24"/>
          <w:szCs w:val="24"/>
        </w:rPr>
        <w:t xml:space="preserve">Взрослый указывает на любые предметы (части тела) и спрашивает: «Что это?» или «Кто это?», а ребенок отвечает. Вначале и вопросы и варианты ответов </w:t>
      </w:r>
      <w:proofErr w:type="gramStart"/>
      <w:r>
        <w:rPr>
          <w:rFonts w:ascii="Times New Roman" w:hAnsi="Times New Roman"/>
          <w:sz w:val="24"/>
          <w:szCs w:val="24"/>
        </w:rPr>
        <w:t>демонстрирует  взрослый</w:t>
      </w:r>
      <w:proofErr w:type="gramEnd"/>
      <w:r>
        <w:rPr>
          <w:rFonts w:ascii="Times New Roman" w:hAnsi="Times New Roman"/>
          <w:sz w:val="24"/>
          <w:szCs w:val="24"/>
        </w:rPr>
        <w:t xml:space="preserve">: 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– глазки: вот, </w:t>
      </w:r>
      <w:proofErr w:type="gramStart"/>
      <w:r>
        <w:rPr>
          <w:rFonts w:ascii="Times New Roman" w:hAnsi="Times New Roman"/>
          <w:sz w:val="24"/>
          <w:szCs w:val="24"/>
        </w:rPr>
        <w:t>вот</w:t>
      </w:r>
      <w:proofErr w:type="gramEnd"/>
      <w:r>
        <w:rPr>
          <w:rFonts w:ascii="Times New Roman" w:hAnsi="Times New Roman"/>
          <w:sz w:val="24"/>
          <w:szCs w:val="24"/>
        </w:rPr>
        <w:t xml:space="preserve">       Это – ручки: хлоп, хлоп              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– ушки: вот, </w:t>
      </w:r>
      <w:proofErr w:type="gramStart"/>
      <w:r>
        <w:rPr>
          <w:rFonts w:ascii="Times New Roman" w:hAnsi="Times New Roman"/>
          <w:sz w:val="24"/>
          <w:szCs w:val="24"/>
        </w:rPr>
        <w:t>вот</w:t>
      </w:r>
      <w:proofErr w:type="gramEnd"/>
      <w:r>
        <w:rPr>
          <w:rFonts w:ascii="Times New Roman" w:hAnsi="Times New Roman"/>
          <w:sz w:val="24"/>
          <w:szCs w:val="24"/>
        </w:rPr>
        <w:t xml:space="preserve">         Это – ножки: топ, топ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Это- спинка: вот, </w:t>
      </w:r>
      <w:proofErr w:type="gramStart"/>
      <w:r>
        <w:rPr>
          <w:rFonts w:ascii="Times New Roman" w:hAnsi="Times New Roman"/>
          <w:sz w:val="24"/>
          <w:szCs w:val="24"/>
        </w:rPr>
        <w:t>вот</w:t>
      </w:r>
      <w:proofErr w:type="gramEnd"/>
      <w:r>
        <w:rPr>
          <w:rFonts w:ascii="Times New Roman" w:hAnsi="Times New Roman"/>
          <w:sz w:val="24"/>
          <w:szCs w:val="24"/>
        </w:rPr>
        <w:t xml:space="preserve">        Это – стол: тук, тук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 - живот: вот.               Это – кот, наш друг!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Игра «Почемучка»: </w:t>
      </w:r>
      <w:r>
        <w:rPr>
          <w:rFonts w:ascii="Times New Roman" w:hAnsi="Times New Roman"/>
          <w:sz w:val="24"/>
          <w:szCs w:val="24"/>
        </w:rPr>
        <w:t xml:space="preserve">Один из участников говорит </w:t>
      </w:r>
      <w:proofErr w:type="gramStart"/>
      <w:r>
        <w:rPr>
          <w:rFonts w:ascii="Times New Roman" w:hAnsi="Times New Roman"/>
          <w:sz w:val="24"/>
          <w:szCs w:val="24"/>
        </w:rPr>
        <w:t>любую  фразу</w:t>
      </w:r>
      <w:proofErr w:type="gramEnd"/>
      <w:r>
        <w:rPr>
          <w:rFonts w:ascii="Times New Roman" w:hAnsi="Times New Roman"/>
          <w:sz w:val="24"/>
          <w:szCs w:val="24"/>
        </w:rPr>
        <w:t xml:space="preserve">, например: «Птицы улетели». Другой: «Почему?» Ответ: «Потому что наступают холода». 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Снова вопрос: </w:t>
      </w:r>
      <w:proofErr w:type="gramStart"/>
      <w:r>
        <w:rPr>
          <w:rFonts w:ascii="Times New Roman" w:hAnsi="Times New Roman"/>
          <w:sz w:val="24"/>
          <w:szCs w:val="24"/>
        </w:rPr>
        <w:t>« Почему</w:t>
      </w:r>
      <w:proofErr w:type="gramEnd"/>
      <w:r>
        <w:rPr>
          <w:rFonts w:ascii="Times New Roman" w:hAnsi="Times New Roman"/>
          <w:sz w:val="24"/>
          <w:szCs w:val="24"/>
        </w:rPr>
        <w:t>?»  и т. д. на первых порах почемучкой будет ребенок, но со временем можно и поменяться ролями.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Игра – драматизация «Жадная сорока»: </w:t>
      </w:r>
      <w:r>
        <w:rPr>
          <w:rFonts w:ascii="Times New Roman" w:hAnsi="Times New Roman"/>
          <w:sz w:val="24"/>
          <w:szCs w:val="24"/>
        </w:rPr>
        <w:t xml:space="preserve">Можно </w:t>
      </w:r>
      <w:proofErr w:type="gramStart"/>
      <w:r>
        <w:rPr>
          <w:rFonts w:ascii="Times New Roman" w:hAnsi="Times New Roman"/>
          <w:sz w:val="24"/>
          <w:szCs w:val="24"/>
        </w:rPr>
        <w:t>использовать  для</w:t>
      </w:r>
      <w:proofErr w:type="gramEnd"/>
      <w:r>
        <w:rPr>
          <w:rFonts w:ascii="Times New Roman" w:hAnsi="Times New Roman"/>
          <w:sz w:val="24"/>
          <w:szCs w:val="24"/>
        </w:rPr>
        <w:t xml:space="preserve"> демонстрации те предметы, о которых говорится в потешке: 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Сорока, сорока, отдай мыльце!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дам, не отдам! Возьму твое мыльце,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Дам своему </w:t>
      </w:r>
      <w:proofErr w:type="spellStart"/>
      <w:r>
        <w:rPr>
          <w:rFonts w:ascii="Times New Roman" w:hAnsi="Times New Roman"/>
          <w:sz w:val="24"/>
          <w:szCs w:val="24"/>
        </w:rPr>
        <w:t>сороченку</w:t>
      </w:r>
      <w:proofErr w:type="spellEnd"/>
      <w:r>
        <w:rPr>
          <w:rFonts w:ascii="Times New Roman" w:hAnsi="Times New Roman"/>
          <w:sz w:val="24"/>
          <w:szCs w:val="24"/>
        </w:rPr>
        <w:t xml:space="preserve"> помыться!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Сорока, сорока! Отдай полотенце!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-Не дам, не отдам!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Возьму твое полотенце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Повешу его в сенцы!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Сорока, сорока, отдай гребешок!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-Не дам, не отдам!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Возьму твой гребешок, засуну его в мешок!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-Сорока, сорока! Отдай зеркальце!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Повешу у себя на деревце!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Сорока, сорока</w:t>
      </w:r>
      <w:proofErr w:type="gramStart"/>
      <w:r>
        <w:rPr>
          <w:rFonts w:ascii="Times New Roman" w:hAnsi="Times New Roman"/>
          <w:sz w:val="24"/>
          <w:szCs w:val="24"/>
        </w:rPr>
        <w:t>, Нехорошо</w:t>
      </w:r>
      <w:proofErr w:type="gramEnd"/>
      <w:r>
        <w:rPr>
          <w:rFonts w:ascii="Times New Roman" w:hAnsi="Times New Roman"/>
          <w:sz w:val="24"/>
          <w:szCs w:val="24"/>
        </w:rPr>
        <w:t xml:space="preserve"> брать чужое!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первых порах слова с просьбой </w:t>
      </w:r>
      <w:proofErr w:type="gramStart"/>
      <w:r>
        <w:rPr>
          <w:rFonts w:ascii="Times New Roman" w:hAnsi="Times New Roman"/>
          <w:sz w:val="24"/>
          <w:szCs w:val="24"/>
        </w:rPr>
        <w:t>отдать  какой</w:t>
      </w:r>
      <w:proofErr w:type="gramEnd"/>
      <w:r>
        <w:rPr>
          <w:rFonts w:ascii="Times New Roman" w:hAnsi="Times New Roman"/>
          <w:sz w:val="24"/>
          <w:szCs w:val="24"/>
        </w:rPr>
        <w:t xml:space="preserve">-то предмет говорит ребенок, взрослый исполняет роль жадной сороки. Затем стоит поменяться ролями. </w:t>
      </w:r>
    </w:p>
    <w:p w:rsidR="003B2844" w:rsidRDefault="003B2844" w:rsidP="003B2844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Обучая ребенка игре-</w:t>
      </w:r>
      <w:proofErr w:type="gramStart"/>
      <w:r>
        <w:rPr>
          <w:rFonts w:ascii="Times New Roman" w:hAnsi="Times New Roman"/>
          <w:sz w:val="24"/>
          <w:szCs w:val="24"/>
        </w:rPr>
        <w:t>диалогу,  мы</w:t>
      </w:r>
      <w:proofErr w:type="gramEnd"/>
      <w:r>
        <w:rPr>
          <w:rFonts w:ascii="Times New Roman" w:hAnsi="Times New Roman"/>
          <w:sz w:val="24"/>
          <w:szCs w:val="24"/>
        </w:rPr>
        <w:t xml:space="preserve"> помогаем войти ребенку в сложную систему  социальных  связей, вводим малыша в мир людей и явлений. Ребенок приобретает навык взаимодействия с окружающим миром.  При этом важно учить малыша именно правильному взаимодействию.</w:t>
      </w:r>
    </w:p>
    <w:p w:rsidR="003B2844" w:rsidRDefault="003B2844" w:rsidP="003B2844"/>
    <w:p w:rsidR="003B2844" w:rsidRDefault="003B2844" w:rsidP="003B2844">
      <w:pPr>
        <w:rPr>
          <w:lang w:val="en-US"/>
        </w:rPr>
      </w:pPr>
    </w:p>
    <w:p w:rsidR="003B2844" w:rsidRDefault="003B2844" w:rsidP="003B2844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"/>
        <w:gridCol w:w="8364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pStyle w:val="a4"/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Отзовись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b/>
              </w:rPr>
              <w:t xml:space="preserve">Цель: </w:t>
            </w:r>
            <w:r>
              <w:t>закреплять правильное произношение звуков, р</w:t>
            </w:r>
            <w:r>
              <w:rPr>
                <w:rStyle w:val="a3"/>
                <w:b w:val="0"/>
                <w:color w:val="111111"/>
                <w:bdr w:val="none" w:sz="0" w:space="0" w:color="auto" w:frame="1"/>
              </w:rPr>
              <w:t xml:space="preserve">азвивать </w:t>
            </w:r>
            <w:r>
              <w:t>интонационную выразительность.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b/>
              </w:rPr>
              <w:t xml:space="preserve">Расходные материалы: </w:t>
            </w:r>
            <w:r>
              <w:t>парные картинки из серии «домашние животные и их детеныши» (кошка, собака, корова).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  <w:u w:val="single"/>
                <w:bdr w:val="none" w:sz="0" w:space="0" w:color="auto" w:frame="1"/>
              </w:rPr>
              <w:t>В.</w:t>
            </w:r>
            <w:proofErr w:type="gramStart"/>
            <w:r>
              <w:rPr>
                <w:color w:val="111111"/>
              </w:rPr>
              <w:t>: Это</w:t>
            </w:r>
            <w:proofErr w:type="gramEnd"/>
            <w:r>
              <w:rPr>
                <w:color w:val="111111"/>
              </w:rPr>
              <w:t xml:space="preserve"> кошка 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t>(показ </w:t>
            </w:r>
            <w:r>
              <w:rPr>
                <w:rStyle w:val="a3"/>
                <w:b w:val="0"/>
                <w:i/>
                <w:iCs/>
                <w:color w:val="111111"/>
                <w:bdr w:val="none" w:sz="0" w:space="0" w:color="auto" w:frame="1"/>
              </w:rPr>
              <w:t>картинки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t>)</w:t>
            </w:r>
            <w:r>
              <w:rPr>
                <w:color w:val="111111"/>
              </w:rPr>
              <w:t>. Она как мяукает? 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rStyle w:val="a3"/>
                <w:b w:val="0"/>
                <w:color w:val="111111"/>
                <w:bdr w:val="none" w:sz="0" w:space="0" w:color="auto" w:frame="1"/>
              </w:rPr>
              <w:t>Картинка</w:t>
            </w:r>
            <w:r>
              <w:rPr>
                <w:color w:val="111111"/>
              </w:rPr>
              <w:t> выставляется на ковролин. Кошка потеряла котеночка, давайте позовем котеночка.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</w:rPr>
              <w:t>Дети мяукают, воспитатель выставляет картинку с изображением котенка.</w:t>
            </w:r>
          </w:p>
          <w:p w:rsidR="003B2844" w:rsidRDefault="003B2844">
            <w:r>
              <w:t>В.: Нашелся котенок. Как мама-кошка звала котенка? (громко мяукают). А как котенок отозвался? (мяукают тихонько)</w:t>
            </w:r>
          </w:p>
          <w:p w:rsidR="003B2844" w:rsidRDefault="003B2844">
            <w:r>
              <w:t>Так же проводится работа с парами собака-щенок, корова-теленок.</w:t>
            </w: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8361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center"/>
              <w:rPr>
                <w:b/>
              </w:rPr>
            </w:pPr>
            <w:r>
              <w:rPr>
                <w:b/>
              </w:rPr>
              <w:t>Одень куклу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b/>
              </w:rPr>
              <w:t xml:space="preserve">Цель: </w:t>
            </w:r>
            <w:r>
              <w:t>развивать представления об основных действиях с предметами одежды и обуви, активизировать глаголы: надевать, обувать, пополнять словарный запас.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b/>
              </w:rPr>
              <w:t xml:space="preserve">Расходные материалы: </w:t>
            </w:r>
            <w:r>
              <w:rPr>
                <w:color w:val="111111"/>
              </w:rPr>
              <w:t>дидактическая кукла с набором одежды.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  <w:bdr w:val="none" w:sz="0" w:space="0" w:color="auto" w:frame="1"/>
              </w:rPr>
              <w:t>Игровая ситуация</w:t>
            </w:r>
            <w:r>
              <w:rPr>
                <w:color w:val="111111"/>
              </w:rPr>
              <w:t>:</w:t>
            </w:r>
          </w:p>
          <w:p w:rsidR="003B2844" w:rsidRDefault="003B2844">
            <w:pPr>
              <w:jc w:val="both"/>
            </w:pPr>
            <w:r>
              <w:rPr>
                <w:color w:val="111111"/>
              </w:rPr>
              <w:t>Воспитатель показывает детям куклу в одной майке и сообщает, что кукла собирается гулять, но не знает, как одеться. Ребята помогают кукле одеться, комментируя свои действия, отвечая на сопутствующие вопросы: «Куда собирается кукла? Что мы ей надеваем?» и др.</w:t>
            </w: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8360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center"/>
              <w:rPr>
                <w:b/>
              </w:rPr>
            </w:pPr>
            <w:r>
              <w:rPr>
                <w:b/>
              </w:rPr>
              <w:t>Кукла спит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b/>
              </w:rPr>
              <w:t xml:space="preserve">Цель: </w:t>
            </w:r>
            <w:r>
              <w:t>развивать речь, слуховое восприятие, умение владеть голосом, побуждать подпевать слова колыбельных.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b/>
              </w:rPr>
              <w:t xml:space="preserve">Расходные материалы: </w:t>
            </w:r>
            <w:r>
              <w:rPr>
                <w:color w:val="111111"/>
              </w:rPr>
              <w:t>кукла, кроватка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</w:rPr>
              <w:t>Воспитатель сообщает детям, что кукла устала и хочет спать. Дети по очереди качают куклу на руках, укладывают в кроватку. Воспитатель напевает колыбельную, побуждая детей подпевать вместе. Беседуем с ребятами, что пока кукла спит мы будем разговаривать тихонько (дает образец речи). Воспитатель разговаривает с детьми тихонько, задает вопросы, просит детей отвечать также-тихо.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t>Когда кукла проснулась, воспитатель сообщает, что теперь можно опять говорить громко.</w:t>
            </w: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3"/>
        <w:gridCol w:w="8362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pStyle w:val="a4"/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Что мы видим из окна?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b/>
              </w:rPr>
              <w:t xml:space="preserve">Цель: </w:t>
            </w:r>
            <w:r>
              <w:rPr>
                <w:color w:val="111111"/>
              </w:rPr>
              <w:t>развивать внимание, наблюдательность, расширять словарный запас, способствовать развитию активной речи.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b/>
              </w:rPr>
              <w:t>Расходные материалы:</w:t>
            </w:r>
            <w:r>
              <w:t xml:space="preserve"> </w:t>
            </w:r>
            <w:r>
              <w:rPr>
                <w:color w:val="111111"/>
              </w:rPr>
              <w:t>вид из окна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color w:val="111111"/>
              </w:rPr>
              <w:t>Действовать, исходя из настроения детей. Воспитатель предлагает вместе посмотреть в окно, кто, что видит. Воспитатель помогает ребятам наводящими вопросами: «Я вижу дерево, а ты? Что есть на дереве? Какая машина проехала по дороге?» и под. В завершение наблюдения, воспитатель обобщает все высказывания детей в мини-рассказ.</w:t>
            </w: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8361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center"/>
              <w:rPr>
                <w:b/>
              </w:rPr>
            </w:pPr>
            <w:r>
              <w:rPr>
                <w:b/>
              </w:rPr>
              <w:t xml:space="preserve">Ай </w:t>
            </w:r>
            <w:proofErr w:type="spellStart"/>
            <w:proofErr w:type="gramStart"/>
            <w:r>
              <w:rPr>
                <w:b/>
              </w:rPr>
              <w:t>ду-ду</w:t>
            </w:r>
            <w:proofErr w:type="gramEnd"/>
            <w:r>
              <w:rPr>
                <w:b/>
              </w:rPr>
              <w:t>-ду</w:t>
            </w:r>
            <w:proofErr w:type="spellEnd"/>
          </w:p>
          <w:p w:rsidR="003B2844" w:rsidRDefault="003B2844">
            <w:pPr>
              <w:pStyle w:val="a4"/>
              <w:shd w:val="clear" w:color="auto" w:fill="FFFFFF"/>
              <w:rPr>
                <w:b/>
                <w:color w:val="111111"/>
              </w:rPr>
            </w:pPr>
            <w:r>
              <w:rPr>
                <w:b/>
              </w:rPr>
              <w:lastRenderedPageBreak/>
              <w:t xml:space="preserve">Цель: </w:t>
            </w:r>
            <w:r>
              <w:t>закреплять правильное произношение звуков, повторяя за взрослым, учить обыгрывать потешку.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b/>
              </w:rPr>
              <w:t xml:space="preserve">Расходные материалы: </w:t>
            </w:r>
            <w:r>
              <w:rPr>
                <w:color w:val="111111"/>
              </w:rPr>
              <w:t>сюжетная картинка к потешке, игрушка-дудочка.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</w:rPr>
              <w:t>Дети с воспитателем рассматривают картинку, педагог читает потешку, выделяя слоги «</w:t>
            </w:r>
            <w:proofErr w:type="spellStart"/>
            <w:r>
              <w:rPr>
                <w:color w:val="111111"/>
              </w:rPr>
              <w:t>ду-ду-ду</w:t>
            </w:r>
            <w:proofErr w:type="spellEnd"/>
            <w:r>
              <w:rPr>
                <w:color w:val="111111"/>
              </w:rPr>
              <w:t xml:space="preserve">». 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</w:rPr>
              <w:t>Воспитатель показывает дудочку, демонстрирует, как играют на дудочке, говорит, что дудочка поет «</w:t>
            </w:r>
            <w:proofErr w:type="spellStart"/>
            <w:r>
              <w:rPr>
                <w:color w:val="111111"/>
              </w:rPr>
              <w:t>ду-ду-ду</w:t>
            </w:r>
            <w:proofErr w:type="spellEnd"/>
            <w:r>
              <w:rPr>
                <w:color w:val="111111"/>
              </w:rPr>
              <w:t>», изображает игру на дудочке без предмета. Затем предлагает поиграть.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</w:rPr>
              <w:t>В.: Я показываю, как играют на дудочке, вы показываете, как она поет.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rPr>
                <w:color w:val="111111"/>
              </w:rPr>
              <w:t>Потом меняются ролями- дети показывают игру, воспитатель дудит.</w:t>
            </w:r>
          </w:p>
          <w:p w:rsidR="003B2844" w:rsidRDefault="003B2844">
            <w:pPr>
              <w:pStyle w:val="a4"/>
              <w:shd w:val="clear" w:color="auto" w:fill="FFFFFF"/>
              <w:rPr>
                <w:color w:val="111111"/>
              </w:rPr>
            </w:pPr>
            <w:r>
              <w:t>Провести игру несколько раз по интересу детей, затягивать не стоит.</w:t>
            </w: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8361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iCs/>
              </w:rPr>
              <w:t>Игра «Разговор с игрушкой»</w:t>
            </w:r>
          </w:p>
          <w:p w:rsidR="003B2844" w:rsidRDefault="003B2844">
            <w:r>
              <w:rPr>
                <w:b/>
              </w:rPr>
              <w:t xml:space="preserve">Цель: </w:t>
            </w:r>
            <w:r>
              <w:t>обучение способу выражения своего эмоционального состояния, переживаний, развитие навыков речевого общения.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b/>
              </w:rPr>
              <w:t xml:space="preserve">Расходные материалы: </w:t>
            </w:r>
            <w:r>
              <w:t>игрушки «бибабо», перчаточные игрушки.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rPr>
                <w:b/>
              </w:rPr>
            </w:pPr>
            <w:r>
              <w:rPr>
                <w:b/>
              </w:rPr>
              <w:t>Ход игры:</w:t>
            </w:r>
          </w:p>
          <w:p w:rsidR="003B2844" w:rsidRDefault="003B2844">
            <w:pPr>
              <w:jc w:val="both"/>
            </w:pPr>
            <w:r>
              <w:t>Для ребенка в период жизненных изменений важна поддержка взрослого. У малыша есть потребность сообщить, что у него «не так», но сделать это ему пока сложно. Помочь ребенку в этом может его любимая игрушка, которая ассоциируется с положительными эмоциями, ощущением комфорта и безопасности. Давайте попробуем надеть на руку перчаточную игрушку. На руке ребенка тоже игрушка. Вы прикасаетесь к ней, можете погладить и пощекотать, при этом спрашиваете, «почему мой… грустный, у него мокрые глазки; с кем он подружился в детском саду, как зовут его друзей, в какие игры они играли» и т. д. Побеседуйте друг с другом, поздоровайтесь пальчиками. Используя образ игрушки, перенося на него свои переживания и настроения, ребенок расскажет вам, что же его тревожит, поделится тем, что трудно высказать без специальной поддержки. Ученые установили, что дети, окруженные любовью и заботой, легче переносят стрессовые ситуации, в их организме вырабатывается меньше кортизола — гормона, негативно воздействующего на обмен веществ, иммунную систему, мозг. Родительское тепло и чуткость помогают малышу управлять своими эмоциями. Дошкольнику важно чувствовать контакт с мамой (и физический в том числе). Ведь общаясь с ребенком, мы как бы говорим ему: «Я тебя люблю, мне хорошо рядом с тобой».</w:t>
            </w: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"/>
        <w:gridCol w:w="8363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spacing w:before="100" w:beforeAutospacing="1" w:after="100" w:afterAutospacing="1"/>
              <w:ind w:left="720"/>
              <w:jc w:val="center"/>
              <w:rPr>
                <w:b/>
              </w:rPr>
            </w:pPr>
            <w:r>
              <w:rPr>
                <w:b/>
                <w:iCs/>
              </w:rPr>
              <w:t>Игра «Колючий ежик»</w:t>
            </w:r>
          </w:p>
          <w:p w:rsidR="003B2844" w:rsidRDefault="003B2844">
            <w:r>
              <w:rPr>
                <w:b/>
              </w:rPr>
              <w:t>Цель:</w:t>
            </w:r>
            <w:r>
              <w:t> развитие мелкой моторики и координации движений, стимуляция речевой активности.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  <w:rPr>
                <w:lang w:val="en-US"/>
              </w:rPr>
            </w:pPr>
            <w:r>
              <w:rPr>
                <w:b/>
              </w:rPr>
              <w:t xml:space="preserve">Расходные материалы: </w:t>
            </w:r>
            <w:r>
              <w:t>массажный мяч.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>
            <w:pPr>
              <w:jc w:val="both"/>
              <w:rPr>
                <w:b/>
              </w:rPr>
            </w:pPr>
            <w:r>
              <w:rPr>
                <w:b/>
              </w:rPr>
              <w:t>Ход игры:</w:t>
            </w:r>
          </w:p>
          <w:p w:rsidR="003B2844" w:rsidRDefault="003B2844">
            <w:pPr>
              <w:jc w:val="both"/>
            </w:pPr>
            <w:r>
              <w:t>Самомассаж оказывает на организм благотворное воздействие. Обучение простейшим приемам происходит в игре. На вашей ладони появляется необычный шарик. Вместе вы внимательно рассматриваете его. Оказывается, что он похож на ежика. Аккуратно кладете шарик на ладонь ребенка, прокатываете «ежика» по каждому пальчику, начиная с большого пальца ведущей руки, и чуть дольше задерживаетесь на подушечке каждого пальчика. Массирующие движения следует выполнять в направлении от периферии к центру. Действия сопровождайте стихами:</w:t>
            </w:r>
          </w:p>
          <w:p w:rsidR="003B2844" w:rsidRDefault="003B2844">
            <w:pPr>
              <w:jc w:val="center"/>
            </w:pPr>
            <w:r>
              <w:lastRenderedPageBreak/>
              <w:t xml:space="preserve">«Дай </w:t>
            </w:r>
            <w:proofErr w:type="spellStart"/>
            <w:r>
              <w:t>ладошечку</w:t>
            </w:r>
            <w:proofErr w:type="spellEnd"/>
            <w:r>
              <w:t>, моя крошечка,</w:t>
            </w:r>
            <w:r>
              <w:br/>
              <w:t xml:space="preserve">Я поглажу тебя по </w:t>
            </w:r>
            <w:proofErr w:type="spellStart"/>
            <w:r>
              <w:t>ладошечке</w:t>
            </w:r>
            <w:proofErr w:type="spellEnd"/>
            <w:r>
              <w:t>.</w:t>
            </w:r>
            <w:r>
              <w:br/>
              <w:t>Ходит-бродит вдоль дорожек</w:t>
            </w:r>
            <w:r>
              <w:br/>
              <w:t>Весь в колючках серый ежик,</w:t>
            </w:r>
            <w:r>
              <w:br/>
              <w:t>Ищет ягодки-грибочки</w:t>
            </w:r>
            <w:r>
              <w:br/>
              <w:t>Для сыночка и для дочки»</w:t>
            </w:r>
          </w:p>
          <w:p w:rsidR="003B2844" w:rsidRDefault="003B2844">
            <w:pPr>
              <w:jc w:val="both"/>
            </w:pPr>
            <w:r>
              <w:t xml:space="preserve">Самомассаж кисти развивает мускулатуру пальцев рук, рефлекторно стимулирует соответствующие зоны </w:t>
            </w:r>
            <w:proofErr w:type="spellStart"/>
            <w:r>
              <w:t>коры</w:t>
            </w:r>
            <w:proofErr w:type="spellEnd"/>
            <w:r>
              <w:t xml:space="preserve"> головного мозга, помогает нормализовать состояние нервной системы, оказывая наряду с успокаивающим еще и общеоздоровительный эффект. Как слайды проецируются на экран, так и все части нашего тела имеют свою проекцию в </w:t>
            </w:r>
            <w:proofErr w:type="spellStart"/>
            <w:r>
              <w:t>коре</w:t>
            </w:r>
            <w:proofErr w:type="spellEnd"/>
            <w:r>
              <w:t xml:space="preserve"> головного мозга. Только эти проекции непропорциональны. Площадь, занимаемая проекционной зоной кисти, гораздо больше той, что отведена для другой части тела. Воздействие на кисти рук оказывает, в свою очередь, воздействие на состояния мозга, а соответственно, и на общее состояние организма.</w:t>
            </w:r>
          </w:p>
          <w:p w:rsidR="003B2844" w:rsidRDefault="003B2844">
            <w:pPr>
              <w:jc w:val="both"/>
            </w:pP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8360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 w:rsidP="003B284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Игра «Угощения для гостей»</w:t>
            </w:r>
          </w:p>
          <w:p w:rsidR="003B2844" w:rsidRDefault="003B284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Цель</w:t>
            </w:r>
            <w:proofErr w:type="gramStart"/>
            <w:r>
              <w:rPr>
                <w:b/>
                <w:bCs/>
              </w:rPr>
              <w:t xml:space="preserve">: </w:t>
            </w:r>
            <w:r>
              <w:t>Формировать</w:t>
            </w:r>
            <w:proofErr w:type="gramEnd"/>
            <w:r>
              <w:t xml:space="preserve"> умение отвечать на вопросы, активизация словаря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>
            <w:pPr>
              <w:jc w:val="both"/>
            </w:pPr>
            <w:r>
              <w:rPr>
                <w:b/>
              </w:rPr>
              <w:t xml:space="preserve">Расходные материалы: </w:t>
            </w:r>
            <w:r>
              <w:t>Игрушки: зайка, собачка, кошка, картинки: морковка, косточка, молоко.</w:t>
            </w:r>
          </w:p>
          <w:p w:rsidR="003B2844" w:rsidRDefault="003B2844">
            <w:pPr>
              <w:jc w:val="both"/>
            </w:pP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firstLine="19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Ход игры:</w:t>
            </w:r>
          </w:p>
          <w:p w:rsidR="003B2844" w:rsidRDefault="003B2844">
            <w:pPr>
              <w:ind w:firstLine="192"/>
              <w:jc w:val="both"/>
            </w:pPr>
            <w:r>
              <w:t xml:space="preserve">Воспитатель: Ребята, к нам в гости пришли зайка, собачка и кошка. Нам надо их чем-то угостить. </w:t>
            </w:r>
          </w:p>
          <w:p w:rsidR="003B2844" w:rsidRDefault="003B2844">
            <w:pPr>
              <w:ind w:firstLine="192"/>
              <w:jc w:val="both"/>
            </w:pPr>
            <w:r>
              <w:t xml:space="preserve">Воспитатель сажает за стол гостей и раскладывает на столе картинки с изображением морковки, косточки и молока. Затем уточняет у детей, что изображено на картинках. </w:t>
            </w:r>
          </w:p>
          <w:p w:rsidR="003B2844" w:rsidRDefault="003B2844">
            <w:pPr>
              <w:ind w:firstLine="192"/>
              <w:jc w:val="both"/>
            </w:pPr>
            <w:r>
              <w:t>Задает вопросы: - «Кого мы угостим молоком? Кому отдадим морковку? Кому косточку?».</w:t>
            </w:r>
          </w:p>
          <w:p w:rsidR="003B2844" w:rsidRDefault="003B2844">
            <w:pPr>
              <w:ind w:firstLine="192"/>
              <w:jc w:val="both"/>
              <w:rPr>
                <w:b/>
                <w:bCs/>
              </w:rPr>
            </w:pPr>
            <w:r>
              <w:t>Дети отвечают на вопросы и раскладывают картинки: зайчику – морковку, кошке – молоко, собачке – косточку.</w:t>
            </w:r>
          </w:p>
        </w:tc>
      </w:tr>
    </w:tbl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8361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  <w:rPr>
                <w:b/>
              </w:rPr>
            </w:pPr>
            <w:r>
              <w:rPr>
                <w:b/>
                <w:bCs/>
              </w:rPr>
              <w:t xml:space="preserve"> Игра «Готовим салат из овощей»</w:t>
            </w:r>
          </w:p>
          <w:p w:rsidR="003B2844" w:rsidRDefault="003B2844">
            <w:pPr>
              <w:jc w:val="both"/>
            </w:pPr>
            <w:r>
              <w:rPr>
                <w:b/>
              </w:rPr>
              <w:t xml:space="preserve">Цель: </w:t>
            </w:r>
            <w:r>
              <w:t>Закрепление названий овощей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b/>
              </w:rPr>
              <w:t>Расходные материалы</w:t>
            </w:r>
            <w:r>
              <w:t>: муляжи овощей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>
            <w:pPr>
              <w:ind w:firstLine="192"/>
              <w:rPr>
                <w:b/>
                <w:bCs/>
              </w:rPr>
            </w:pPr>
            <w:r>
              <w:rPr>
                <w:b/>
                <w:bCs/>
              </w:rPr>
              <w:t>Ход игры:</w:t>
            </w:r>
          </w:p>
          <w:p w:rsidR="003B2844" w:rsidRDefault="003B2844">
            <w:pPr>
              <w:ind w:firstLine="192"/>
            </w:pPr>
            <w:r>
              <w:t xml:space="preserve">Воспитатель предлагает детям сделать салат из овощей, </w:t>
            </w:r>
            <w:proofErr w:type="gramStart"/>
            <w:r>
              <w:t>но</w:t>
            </w:r>
            <w:proofErr w:type="gramEnd"/>
            <w:r>
              <w:t xml:space="preserve"> чтобы получить овощи, нужно отгадать загадки.</w:t>
            </w:r>
          </w:p>
          <w:p w:rsidR="003B2844" w:rsidRDefault="003B2844">
            <w:pPr>
              <w:rPr>
                <w:sz w:val="16"/>
                <w:szCs w:val="16"/>
              </w:rPr>
            </w:pP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Лезут по веревочке                              Он на грядке вырастает,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Братья с грядки-горочки.                    Никого не обижает.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Эти братья - </w:t>
            </w:r>
            <w:proofErr w:type="gramStart"/>
            <w:r>
              <w:rPr>
                <w:sz w:val="20"/>
                <w:szCs w:val="20"/>
              </w:rPr>
              <w:t xml:space="preserve">близнецы,   </w:t>
            </w:r>
            <w:proofErr w:type="gramEnd"/>
            <w:r>
              <w:rPr>
                <w:sz w:val="20"/>
                <w:szCs w:val="20"/>
              </w:rPr>
              <w:t xml:space="preserve">                    Ну, а плачут все вокруг,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 зовут их (</w:t>
            </w:r>
            <w:proofErr w:type="gramStart"/>
            <w:r>
              <w:rPr>
                <w:sz w:val="20"/>
                <w:szCs w:val="20"/>
              </w:rPr>
              <w:t xml:space="preserve">огурцы)   </w:t>
            </w:r>
            <w:proofErr w:type="gramEnd"/>
            <w:r>
              <w:rPr>
                <w:sz w:val="20"/>
                <w:szCs w:val="20"/>
              </w:rPr>
              <w:t xml:space="preserve">                          Потому что чистят (лук)</w:t>
            </w:r>
          </w:p>
          <w:p w:rsidR="003B2844" w:rsidRDefault="003B2844">
            <w:pPr>
              <w:ind w:left="663"/>
              <w:rPr>
                <w:sz w:val="16"/>
                <w:szCs w:val="16"/>
              </w:rPr>
            </w:pP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 землей живут </w:t>
            </w:r>
            <w:proofErr w:type="gramStart"/>
            <w:r>
              <w:rPr>
                <w:sz w:val="20"/>
                <w:szCs w:val="20"/>
              </w:rPr>
              <w:t xml:space="preserve">семейки,   </w:t>
            </w:r>
            <w:proofErr w:type="gramEnd"/>
            <w:r>
              <w:rPr>
                <w:sz w:val="20"/>
                <w:szCs w:val="20"/>
              </w:rPr>
              <w:t xml:space="preserve">             Он в теплице летом жил,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Поливаем их из лейки.                        С жарким солнышком дружил.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Полину, и Антошку                         С ним веселье и задор.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Позовем копать … (</w:t>
            </w:r>
            <w:proofErr w:type="gramStart"/>
            <w:r>
              <w:rPr>
                <w:sz w:val="20"/>
                <w:szCs w:val="20"/>
              </w:rPr>
              <w:t xml:space="preserve">картошку)   </w:t>
            </w:r>
            <w:proofErr w:type="gramEnd"/>
            <w:r>
              <w:rPr>
                <w:sz w:val="20"/>
                <w:szCs w:val="20"/>
              </w:rPr>
              <w:t xml:space="preserve">        Это - красный (помидор)</w:t>
            </w:r>
          </w:p>
          <w:p w:rsidR="003B2844" w:rsidRDefault="003B2844">
            <w:pPr>
              <w:ind w:left="663"/>
              <w:rPr>
                <w:sz w:val="16"/>
                <w:szCs w:val="16"/>
              </w:rPr>
            </w:pP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Листья собраны в </w:t>
            </w:r>
            <w:proofErr w:type="gramStart"/>
            <w:r>
              <w:rPr>
                <w:sz w:val="20"/>
                <w:szCs w:val="20"/>
              </w:rPr>
              <w:t>кочан</w:t>
            </w:r>
            <w:proofErr w:type="gramEnd"/>
            <w:r>
              <w:rPr>
                <w:sz w:val="20"/>
                <w:szCs w:val="20"/>
              </w:rPr>
              <w:t xml:space="preserve">                      Из норы за холку пышную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огороде у сельчан.                            Я тяну лисицу рыжую,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нее во щах не густо.                      Но не хитрую плутовку,</w:t>
            </w:r>
          </w:p>
          <w:p w:rsidR="003B2844" w:rsidRDefault="003B2844">
            <w:pPr>
              <w:ind w:left="6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зовут ее? … (</w:t>
            </w:r>
            <w:proofErr w:type="gramStart"/>
            <w:r>
              <w:rPr>
                <w:sz w:val="20"/>
                <w:szCs w:val="20"/>
              </w:rPr>
              <w:t xml:space="preserve">капуста)   </w:t>
            </w:r>
            <w:proofErr w:type="gramEnd"/>
            <w:r>
              <w:rPr>
                <w:sz w:val="20"/>
                <w:szCs w:val="20"/>
              </w:rPr>
              <w:t xml:space="preserve">               А хрустящую … (морковку)</w:t>
            </w:r>
          </w:p>
          <w:p w:rsidR="003B2844" w:rsidRDefault="003B2844">
            <w:pPr>
              <w:rPr>
                <w:b/>
                <w:bCs/>
                <w:sz w:val="16"/>
                <w:szCs w:val="16"/>
              </w:rPr>
            </w:pPr>
          </w:p>
          <w:p w:rsidR="003B2844" w:rsidRDefault="003B2844">
            <w:pPr>
              <w:jc w:val="both"/>
            </w:pPr>
            <w:r>
              <w:rPr>
                <w:bCs/>
              </w:rPr>
              <w:lastRenderedPageBreak/>
              <w:t>Дети отгадывают загадки, получают овощи и складывают в миску для салата.</w:t>
            </w:r>
          </w:p>
          <w:p w:rsidR="003B2844" w:rsidRDefault="003B2844">
            <w:pPr>
              <w:jc w:val="both"/>
            </w:pPr>
          </w:p>
        </w:tc>
      </w:tr>
    </w:tbl>
    <w:p w:rsidR="003B2844" w:rsidRDefault="003B2844" w:rsidP="003B2844"/>
    <w:p w:rsidR="003B2844" w:rsidRDefault="003B2844" w:rsidP="003B28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8361"/>
      </w:tblGrid>
      <w:tr w:rsidR="003B2844" w:rsidTr="003B2844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 w:rsidP="003B2844">
            <w:pPr>
              <w:rPr>
                <w:b/>
              </w:rPr>
            </w:pPr>
            <w:r>
              <w:rPr>
                <w:b/>
              </w:rPr>
              <w:t>Покажи, где</w:t>
            </w:r>
          </w:p>
          <w:p w:rsidR="003B2844" w:rsidRDefault="003B2844">
            <w:pPr>
              <w:jc w:val="both"/>
            </w:pPr>
            <w:r>
              <w:rPr>
                <w:b/>
              </w:rPr>
              <w:t xml:space="preserve">Цель: </w:t>
            </w:r>
            <w:r>
              <w:t>Привлечение внимания детей к предлагаемым предметам и картинкам; формирование умения выполнять инструкцию: «Покажи, где…»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rPr>
                <w:b/>
              </w:rPr>
              <w:t xml:space="preserve">Расходные материалы: </w:t>
            </w:r>
            <w:r>
              <w:t>игрушки, предметные картинки</w:t>
            </w:r>
          </w:p>
        </w:tc>
      </w:tr>
      <w:tr w:rsidR="003B2844" w:rsidTr="003B284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/>
        </w:tc>
        <w:tc>
          <w:tcPr>
            <w:tcW w:w="8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Default="003B2844">
            <w:pPr>
              <w:jc w:val="both"/>
            </w:pPr>
            <w:r>
              <w:t>К нам сегодня прилетела птичка, чтобы познакомить со своими друзьями.</w:t>
            </w:r>
          </w:p>
          <w:p w:rsidR="003B2844" w:rsidRDefault="003B2844">
            <w:pPr>
              <w:jc w:val="both"/>
            </w:pPr>
            <w:r>
              <w:t>Воспитатель вносит игрушки разных зверей и предметы (или картинки с их изображениями) и обращается поочередно к каждому ребенку.</w:t>
            </w:r>
          </w:p>
          <w:p w:rsidR="003B2844" w:rsidRDefault="003B2844">
            <w:pPr>
              <w:jc w:val="both"/>
            </w:pPr>
            <w:r>
              <w:t>Где зайка (птичка, рыбка) покажи!</w:t>
            </w:r>
          </w:p>
          <w:p w:rsidR="003B2844" w:rsidRDefault="003B2844">
            <w:pPr>
              <w:jc w:val="both"/>
            </w:pPr>
            <w:r>
              <w:t>Если ребенок не справляется с заданием, воспитатель берет его руку и указательным пальцем прикасается к нужной игрушке или картинке.</w:t>
            </w:r>
          </w:p>
        </w:tc>
      </w:tr>
    </w:tbl>
    <w:p w:rsidR="003B2844" w:rsidRDefault="003B2844" w:rsidP="003B2844"/>
    <w:p w:rsidR="003B2844" w:rsidRDefault="003B2844" w:rsidP="003B2844"/>
    <w:p w:rsidR="003B2844" w:rsidRDefault="003B2844" w:rsidP="003B2844">
      <w:pPr>
        <w:rPr>
          <w:b/>
        </w:rPr>
      </w:pPr>
      <w:r>
        <w:rPr>
          <w:b/>
        </w:rPr>
        <w:t>Мнемотехника: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Суть </w:t>
      </w:r>
      <w:r>
        <w:rPr>
          <w:rStyle w:val="a3"/>
          <w:color w:val="111111"/>
          <w:bdr w:val="none" w:sz="0" w:space="0" w:color="auto" w:frame="1"/>
        </w:rPr>
        <w:t xml:space="preserve">мнемосхем </w:t>
      </w:r>
      <w:r>
        <w:rPr>
          <w:color w:val="111111"/>
          <w:u w:val="single"/>
          <w:bdr w:val="none" w:sz="0" w:space="0" w:color="auto" w:frame="1"/>
        </w:rPr>
        <w:t>заключается в следующем</w:t>
      </w:r>
      <w:r>
        <w:rPr>
          <w:color w:val="111111"/>
        </w:rPr>
        <w:t>: на каждое слово или маленькое словосочетание придумывается картинка </w:t>
      </w:r>
      <w:r>
        <w:rPr>
          <w:i/>
          <w:iCs/>
          <w:color w:val="111111"/>
          <w:bdr w:val="none" w:sz="0" w:space="0" w:color="auto" w:frame="1"/>
        </w:rPr>
        <w:t>(изображение)</w:t>
      </w:r>
      <w:r>
        <w:rPr>
          <w:color w:val="111111"/>
        </w:rPr>
        <w:t>; таким образом, весь текст зарисовывается схематично. Глядя на эти схемы – рисунки ребёнок сможет легко воспроизводит текстовую информацию.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Для чего нужна </w:t>
      </w:r>
      <w:r>
        <w:rPr>
          <w:rStyle w:val="a3"/>
          <w:color w:val="111111"/>
          <w:bdr w:val="none" w:sz="0" w:space="0" w:color="auto" w:frame="1"/>
        </w:rPr>
        <w:t>мнемотехника детям раннего возраста</w:t>
      </w:r>
      <w:r>
        <w:rPr>
          <w:color w:val="111111"/>
        </w:rPr>
        <w:t>? Актуальность </w:t>
      </w:r>
      <w:r>
        <w:rPr>
          <w:rStyle w:val="a3"/>
          <w:color w:val="111111"/>
          <w:bdr w:val="none" w:sz="0" w:space="0" w:color="auto" w:frame="1"/>
        </w:rPr>
        <w:t>мнемотехники для детей раннего возраста обусловлена тем</w:t>
      </w:r>
      <w:r>
        <w:rPr>
          <w:color w:val="111111"/>
        </w:rPr>
        <w:t>, что как раз в этом </w:t>
      </w:r>
      <w:r>
        <w:rPr>
          <w:rStyle w:val="a3"/>
          <w:color w:val="111111"/>
          <w:bdr w:val="none" w:sz="0" w:space="0" w:color="auto" w:frame="1"/>
        </w:rPr>
        <w:t>возрасте у детей</w:t>
      </w:r>
      <w:r>
        <w:rPr>
          <w:color w:val="111111"/>
        </w:rPr>
        <w:t xml:space="preserve"> преобладает зрительно - образная память. Чаще всего запоминание происходит </w:t>
      </w:r>
      <w:proofErr w:type="gramStart"/>
      <w:r>
        <w:rPr>
          <w:color w:val="111111"/>
        </w:rPr>
        <w:t>непроизвольно, просто потому, что</w:t>
      </w:r>
      <w:proofErr w:type="gramEnd"/>
      <w:r>
        <w:rPr>
          <w:color w:val="111111"/>
        </w:rPr>
        <w:t xml:space="preserve">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 </w:t>
      </w:r>
      <w:r>
        <w:rPr>
          <w:rStyle w:val="a3"/>
          <w:color w:val="111111"/>
          <w:bdr w:val="none" w:sz="0" w:space="0" w:color="auto" w:frame="1"/>
        </w:rPr>
        <w:t>Мнемотехника для детей раннего возраста</w:t>
      </w:r>
      <w:r>
        <w:rPr>
          <w:color w:val="111111"/>
        </w:rPr>
        <w:t> как раз помогает упростить процесс запоминания, </w:t>
      </w:r>
      <w:r>
        <w:rPr>
          <w:rStyle w:val="a3"/>
          <w:color w:val="111111"/>
          <w:bdr w:val="none" w:sz="0" w:space="0" w:color="auto" w:frame="1"/>
        </w:rPr>
        <w:t>развить</w:t>
      </w:r>
      <w:r>
        <w:rPr>
          <w:color w:val="111111"/>
        </w:rPr>
        <w:t> ассоциативное мышление и воображение, повысить внимательность.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Как вы думаете, почему в детских садах на шкафчиках и кроватках всегда нарисованы картинки? Картинка помогает малышу запомнить свой шкафчик, кроватку. Это ещё один пример </w:t>
      </w:r>
      <w:r>
        <w:rPr>
          <w:rStyle w:val="a3"/>
          <w:color w:val="111111"/>
          <w:bdr w:val="none" w:sz="0" w:space="0" w:color="auto" w:frame="1"/>
        </w:rPr>
        <w:t>мнемотехники</w:t>
      </w:r>
      <w:r>
        <w:rPr>
          <w:color w:val="111111"/>
        </w:rPr>
        <w:t>.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Приемы </w:t>
      </w:r>
      <w:r>
        <w:rPr>
          <w:rStyle w:val="a3"/>
          <w:color w:val="111111"/>
          <w:bdr w:val="none" w:sz="0" w:space="0" w:color="auto" w:frame="1"/>
        </w:rPr>
        <w:t xml:space="preserve">мнемотехники </w:t>
      </w:r>
      <w:r>
        <w:rPr>
          <w:color w:val="111111"/>
          <w:u w:val="single"/>
          <w:bdr w:val="none" w:sz="0" w:space="0" w:color="auto" w:frame="1"/>
        </w:rPr>
        <w:t>строятся от простого - к сложному</w:t>
      </w:r>
      <w:r>
        <w:rPr>
          <w:color w:val="111111"/>
        </w:rPr>
        <w:t>: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- </w:t>
      </w:r>
      <w:proofErr w:type="spellStart"/>
      <w:r>
        <w:rPr>
          <w:rStyle w:val="a3"/>
          <w:color w:val="111111"/>
          <w:bdr w:val="none" w:sz="0" w:space="0" w:color="auto" w:frame="1"/>
        </w:rPr>
        <w:t>Мнемодорожки</w:t>
      </w:r>
      <w:proofErr w:type="spellEnd"/>
      <w:r>
        <w:rPr>
          <w:color w:val="111111"/>
        </w:rPr>
        <w:t> – последовательность предметов, действий, связанных одной сюжетной линией.</w:t>
      </w:r>
    </w:p>
    <w:p w:rsidR="003B2844" w:rsidRDefault="003B2844" w:rsidP="003B2844">
      <w:pPr>
        <w:pStyle w:val="a4"/>
        <w:shd w:val="clear" w:color="auto" w:fill="FFFFFF"/>
        <w:spacing w:before="225" w:after="225"/>
        <w:ind w:firstLine="360"/>
        <w:jc w:val="both"/>
        <w:rPr>
          <w:color w:val="111111"/>
        </w:rPr>
      </w:pPr>
      <w:r>
        <w:rPr>
          <w:color w:val="111111"/>
        </w:rPr>
        <w:t>Маленькому ребенку сложно запомнить весь алгоритм действий, придуманный взрослыми, поэтому наглядные картинки, расшифрованные на занятиях и самостоятельно пересказанные, позволят ребенку, каждый раз подходя к умывальнику или шкафчику с вещами, легко воспроизвести этапы.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Примером </w:t>
      </w:r>
      <w:r>
        <w:rPr>
          <w:rStyle w:val="a3"/>
          <w:color w:val="111111"/>
          <w:bdr w:val="none" w:sz="0" w:space="0" w:color="auto" w:frame="1"/>
        </w:rPr>
        <w:t>мнемотехники</w:t>
      </w:r>
      <w:r>
        <w:rPr>
          <w:color w:val="111111"/>
        </w:rPr>
        <w:t> в ДОУ могут быть таблицы, построенные на изображении последовательности процессов мытья рук, одевания.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Для </w:t>
      </w:r>
      <w:r>
        <w:rPr>
          <w:rStyle w:val="a3"/>
          <w:color w:val="111111"/>
          <w:bdr w:val="none" w:sz="0" w:space="0" w:color="auto" w:frame="1"/>
        </w:rPr>
        <w:t>детей раннего возраста</w:t>
      </w:r>
      <w:r>
        <w:rPr>
          <w:color w:val="111111"/>
        </w:rPr>
        <w:t> необходимо давать цветные </w:t>
      </w:r>
      <w:proofErr w:type="spellStart"/>
      <w:r>
        <w:rPr>
          <w:rStyle w:val="a3"/>
          <w:color w:val="111111"/>
          <w:bdr w:val="none" w:sz="0" w:space="0" w:color="auto" w:frame="1"/>
        </w:rPr>
        <w:t>мнемодорожки</w:t>
      </w:r>
      <w:proofErr w:type="spellEnd"/>
      <w:r>
        <w:rPr>
          <w:color w:val="111111"/>
        </w:rPr>
        <w:t>, так как в памяти у </w:t>
      </w:r>
      <w:r>
        <w:rPr>
          <w:rStyle w:val="a3"/>
          <w:color w:val="111111"/>
          <w:bdr w:val="none" w:sz="0" w:space="0" w:color="auto" w:frame="1"/>
        </w:rPr>
        <w:t xml:space="preserve">детей </w:t>
      </w:r>
      <w:r>
        <w:rPr>
          <w:color w:val="111111"/>
          <w:u w:val="single"/>
          <w:bdr w:val="none" w:sz="0" w:space="0" w:color="auto" w:frame="1"/>
        </w:rPr>
        <w:t>быстрее остаются отдельные образы</w:t>
      </w:r>
      <w:r>
        <w:rPr>
          <w:color w:val="111111"/>
        </w:rPr>
        <w:t>: лиса- рыжая, мышка- серая, ёлочка- зелёная.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>Приёмы </w:t>
      </w:r>
      <w:r>
        <w:rPr>
          <w:rStyle w:val="a3"/>
          <w:color w:val="111111"/>
          <w:bdr w:val="none" w:sz="0" w:space="0" w:color="auto" w:frame="1"/>
        </w:rPr>
        <w:t>мнемотехники</w:t>
      </w:r>
      <w:r>
        <w:rPr>
          <w:color w:val="111111"/>
        </w:rPr>
        <w:t> мы начинаем использовать на занятиях с детьми </w:t>
      </w:r>
      <w:r>
        <w:rPr>
          <w:rStyle w:val="a3"/>
          <w:color w:val="111111"/>
          <w:bdr w:val="none" w:sz="0" w:space="0" w:color="auto" w:frame="1"/>
        </w:rPr>
        <w:t>раннего возраста</w:t>
      </w:r>
      <w:r>
        <w:rPr>
          <w:color w:val="111111"/>
        </w:rPr>
        <w:t>. Чтобы выработать у </w:t>
      </w:r>
      <w:r>
        <w:rPr>
          <w:rStyle w:val="a3"/>
          <w:color w:val="111111"/>
          <w:bdr w:val="none" w:sz="0" w:space="0" w:color="auto" w:frame="1"/>
        </w:rPr>
        <w:t>детей</w:t>
      </w:r>
      <w:r>
        <w:rPr>
          <w:color w:val="111111"/>
        </w:rPr>
        <w:t> определённые навыки и умения, в обучающий процесс следует вводить </w:t>
      </w:r>
      <w:proofErr w:type="spellStart"/>
      <w:r>
        <w:rPr>
          <w:rStyle w:val="a3"/>
          <w:color w:val="111111"/>
          <w:bdr w:val="none" w:sz="0" w:space="0" w:color="auto" w:frame="1"/>
        </w:rPr>
        <w:t>мнемодоржки</w:t>
      </w:r>
      <w:proofErr w:type="spellEnd"/>
      <w:r>
        <w:rPr>
          <w:rStyle w:val="a3"/>
          <w:color w:val="111111"/>
          <w:bdr w:val="none" w:sz="0" w:space="0" w:color="auto" w:frame="1"/>
        </w:rPr>
        <w:t xml:space="preserve"> потешек</w:t>
      </w:r>
      <w:r>
        <w:rPr>
          <w:color w:val="111111"/>
        </w:rPr>
        <w:t>, сказок.</w:t>
      </w:r>
    </w:p>
    <w:p w:rsidR="003B2844" w:rsidRDefault="003B2844" w:rsidP="003B2844">
      <w:pPr>
        <w:pStyle w:val="a4"/>
        <w:shd w:val="clear" w:color="auto" w:fill="FFFFFF"/>
        <w:ind w:firstLine="360"/>
        <w:jc w:val="both"/>
        <w:rPr>
          <w:color w:val="111111"/>
        </w:rPr>
      </w:pPr>
      <w:r>
        <w:rPr>
          <w:color w:val="111111"/>
        </w:rPr>
        <w:t xml:space="preserve">Пример </w:t>
      </w:r>
      <w:proofErr w:type="spellStart"/>
      <w:r>
        <w:rPr>
          <w:color w:val="111111"/>
        </w:rPr>
        <w:t>мнемодорожки</w:t>
      </w:r>
      <w:proofErr w:type="spellEnd"/>
      <w:r>
        <w:rPr>
          <w:color w:val="111111"/>
        </w:rPr>
        <w:t xml:space="preserve"> при работе со сказкой «ТЕРЕМОК» в первой младшей группе. Предполагается индивидуальная работа или работа малой подгруппой. После первого </w:t>
      </w:r>
      <w:r>
        <w:rPr>
          <w:color w:val="111111"/>
        </w:rPr>
        <w:lastRenderedPageBreak/>
        <w:t>знакомства сказкой предложить малышу вместе рассказать сказку, выставляя карточки в определенном порядке.</w:t>
      </w:r>
    </w:p>
    <w:p w:rsidR="003B2844" w:rsidRDefault="003B2844" w:rsidP="003B2844">
      <w:pPr>
        <w:pStyle w:val="a4"/>
        <w:shd w:val="clear" w:color="auto" w:fill="FFFFFF"/>
        <w:ind w:firstLine="360"/>
        <w:rPr>
          <w:color w:val="111111"/>
          <w:sz w:val="28"/>
          <w:szCs w:val="28"/>
        </w:rPr>
      </w:pPr>
    </w:p>
    <w:p w:rsidR="003B2844" w:rsidRPr="003B2844" w:rsidRDefault="003B2844" w:rsidP="003B28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2640" cy="333756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44" w:rsidRDefault="003B2844" w:rsidP="003B2844">
      <w:pPr>
        <w:jc w:val="both"/>
        <w:rPr>
          <w:b/>
        </w:rPr>
      </w:pPr>
      <w:r>
        <w:rPr>
          <w:b/>
        </w:rPr>
        <w:t>Ежик</w:t>
      </w:r>
    </w:p>
    <w:p w:rsidR="003B2844" w:rsidRDefault="003B2844" w:rsidP="003B2844">
      <w:pPr>
        <w:jc w:val="both"/>
      </w:pPr>
    </w:p>
    <w:p w:rsidR="003B2844" w:rsidRDefault="003B2844" w:rsidP="003B2844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104900" cy="7696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8696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6300" cy="7696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" cy="701040"/>
            <wp:effectExtent l="0" t="0" r="381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8987" r="13396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7720" cy="7162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-488" r="19505" b="-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7720" cy="7162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44" w:rsidRDefault="003B2844" w:rsidP="003B2844">
      <w:r>
        <w:t>Ищет он грибы под елкой –</w:t>
      </w:r>
    </w:p>
    <w:p w:rsidR="003B2844" w:rsidRDefault="003B2844" w:rsidP="003B2844">
      <w:r>
        <w:t>Их нанижет на иголки,</w:t>
      </w:r>
    </w:p>
    <w:p w:rsidR="003B2844" w:rsidRDefault="003B2844" w:rsidP="003B2844">
      <w:r>
        <w:t xml:space="preserve">Словно бусы, а потом </w:t>
      </w:r>
    </w:p>
    <w:p w:rsidR="003B2844" w:rsidRDefault="003B2844" w:rsidP="003B2844">
      <w:r>
        <w:t>На спине везет в свой дом.</w:t>
      </w:r>
    </w:p>
    <w:p w:rsidR="003B2844" w:rsidRDefault="003B2844" w:rsidP="003B2844">
      <w:pPr>
        <w:jc w:val="both"/>
      </w:pP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786"/>
      </w:tblGrid>
      <w:tr w:rsidR="003B2844" w:rsidTr="003B2844">
        <w:trPr>
          <w:trHeight w:val="1715"/>
        </w:trPr>
        <w:tc>
          <w:tcPr>
            <w:tcW w:w="9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>
            <w:pPr>
              <w:ind w:right="-284"/>
              <w:jc w:val="center"/>
              <w:rPr>
                <w:b/>
                <w:color w:val="111111"/>
                <w:shd w:val="clear" w:color="auto" w:fill="FFFFFF"/>
              </w:rPr>
            </w:pP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Это глазки, чтобы видеть.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Это носик, чтоб дышать.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Это ушки, чтобы слышать.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Это ножки, чтоб бежать.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Это ручки, чтобы маму</w:t>
            </w:r>
          </w:p>
          <w:p w:rsidR="003B2844" w:rsidRDefault="003B2844">
            <w:pPr>
              <w:ind w:right="-284"/>
              <w:jc w:val="center"/>
              <w:rPr>
                <w:b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Очень крепко обнимать</w:t>
            </w:r>
          </w:p>
        </w:tc>
      </w:tr>
      <w:tr w:rsidR="003B2844" w:rsidTr="003B2844">
        <w:trPr>
          <w:trHeight w:val="1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Это глазки,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981200" cy="6248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43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lastRenderedPageBreak/>
              <w:t>чтобы видеть.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716280" cy="144780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14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Это носик,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80160" cy="14401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14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чтоб дышать.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019300" cy="14401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03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color w:val="111111"/>
                <w:sz w:val="20"/>
                <w:szCs w:val="20"/>
                <w:shd w:val="clear" w:color="auto" w:fill="FFFFFF"/>
              </w:rPr>
              <w:t>Это ушки,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965960" cy="14401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08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чтобы слышать.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899160" cy="1447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13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Это ножки,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876300" cy="1447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36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lastRenderedPageBreak/>
              <w:t>чтоб бежать.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26820" cy="1447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15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Это ручки,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2270760" cy="1447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96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чтобы маму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082040" cy="1440180"/>
                  <wp:effectExtent l="0" t="0" r="381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21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Очень крепко обнимать.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68"/>
              <w:jc w:val="center"/>
              <w:rPr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111111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173480" cy="1440180"/>
                  <wp:effectExtent l="0" t="0" r="762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844" w:rsidRDefault="003B2844" w:rsidP="003B2844">
      <w:pPr>
        <w:jc w:val="both"/>
      </w:pPr>
    </w:p>
    <w:p w:rsidR="003B2844" w:rsidRDefault="003B2844" w:rsidP="003B2844">
      <w:pPr>
        <w:jc w:val="both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786"/>
      </w:tblGrid>
      <w:tr w:rsidR="003B2844" w:rsidTr="003B2844">
        <w:trPr>
          <w:trHeight w:val="1701"/>
        </w:trPr>
        <w:tc>
          <w:tcPr>
            <w:tcW w:w="9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left="33" w:right="-284"/>
              <w:jc w:val="center"/>
              <w:rPr>
                <w:color w:val="111111"/>
                <w:shd w:val="clear" w:color="auto" w:fill="FFFFFF"/>
              </w:rPr>
            </w:pPr>
            <w:r>
              <w:rPr>
                <w:b/>
                <w:color w:val="111111"/>
                <w:shd w:val="clear" w:color="auto" w:fill="FFFFFF"/>
              </w:rPr>
              <w:t>БАНАНЫ.</w:t>
            </w:r>
            <w:r>
              <w:rPr>
                <w:color w:val="111111"/>
                <w:shd w:val="clear" w:color="auto" w:fill="FFFFFF"/>
              </w:rPr>
              <w:br/>
              <w:t>Очень любят обезьяны</w:t>
            </w:r>
            <w:r>
              <w:rPr>
                <w:color w:val="111111"/>
                <w:shd w:val="clear" w:color="auto" w:fill="FFFFFF"/>
              </w:rPr>
              <w:br/>
              <w:t>Кушать сладкие бананы.</w:t>
            </w:r>
            <w:r>
              <w:rPr>
                <w:color w:val="111111"/>
                <w:shd w:val="clear" w:color="auto" w:fill="FFFFFF"/>
              </w:rPr>
              <w:br/>
              <w:t>Мы на обезьян похожи,</w:t>
            </w:r>
            <w:r>
              <w:rPr>
                <w:color w:val="111111"/>
                <w:shd w:val="clear" w:color="auto" w:fill="FFFFFF"/>
              </w:rPr>
              <w:br/>
              <w:t>И бананы любим тоже.</w:t>
            </w:r>
          </w:p>
        </w:tc>
      </w:tr>
      <w:tr w:rsidR="003B2844" w:rsidTr="003B2844">
        <w:trPr>
          <w:trHeight w:val="195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Очень любят обезьяны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676400" cy="1447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01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lastRenderedPageBreak/>
              <w:t>Кушать сладкие бананы.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303020" cy="1447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89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Мы на обезьян похожи,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920240" cy="1440180"/>
                  <wp:effectExtent l="0" t="0" r="381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14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И бананы любим тоже.</w:t>
            </w:r>
          </w:p>
          <w:p w:rsidR="003B2844" w:rsidRDefault="003B2844">
            <w:pPr>
              <w:rPr>
                <w:color w:val="111111"/>
                <w:shd w:val="clear" w:color="auto" w:fill="FFFFFF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815340" cy="1440180"/>
                  <wp:effectExtent l="0" t="0" r="381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844" w:rsidRDefault="003B2844" w:rsidP="003B2844">
      <w:pPr>
        <w:jc w:val="both"/>
      </w:pPr>
    </w:p>
    <w:p w:rsidR="003B2844" w:rsidRDefault="003B2844" w:rsidP="003B2844">
      <w:pPr>
        <w:jc w:val="both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786"/>
      </w:tblGrid>
      <w:tr w:rsidR="003B2844" w:rsidTr="003B2844">
        <w:trPr>
          <w:trHeight w:val="2003"/>
        </w:trPr>
        <w:tc>
          <w:tcPr>
            <w:tcW w:w="9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ind w:right="-34"/>
              <w:jc w:val="center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Мурка шерстку прилизала,</w:t>
            </w:r>
          </w:p>
          <w:p w:rsidR="003B2844" w:rsidRDefault="003B2844">
            <w:pPr>
              <w:ind w:right="-34"/>
              <w:jc w:val="center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Новый бантик повязала.</w:t>
            </w:r>
          </w:p>
          <w:p w:rsidR="003B2844" w:rsidRDefault="003B2844">
            <w:pPr>
              <w:ind w:right="-34"/>
              <w:jc w:val="center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А еще нашлись у кошки</w:t>
            </w:r>
          </w:p>
          <w:p w:rsidR="003B2844" w:rsidRDefault="003B2844">
            <w:pPr>
              <w:ind w:right="-34"/>
              <w:jc w:val="center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Рукавички и сапожки.</w:t>
            </w:r>
          </w:p>
          <w:p w:rsidR="003B2844" w:rsidRDefault="003B2844">
            <w:pPr>
              <w:ind w:right="-34"/>
              <w:jc w:val="center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Улыбнулась </w:t>
            </w:r>
            <w:proofErr w:type="spellStart"/>
            <w:r>
              <w:rPr>
                <w:color w:val="111111"/>
                <w:shd w:val="clear" w:color="auto" w:fill="FFFFFF"/>
              </w:rPr>
              <w:t>Мурочка</w:t>
            </w:r>
            <w:proofErr w:type="spellEnd"/>
            <w:r>
              <w:rPr>
                <w:color w:val="111111"/>
                <w:shd w:val="clear" w:color="auto" w:fill="FFFFFF"/>
              </w:rPr>
              <w:t>:</w:t>
            </w:r>
          </w:p>
          <w:p w:rsidR="003B2844" w:rsidRDefault="003B2844">
            <w:pPr>
              <w:ind w:right="-34"/>
              <w:jc w:val="center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Я теперь – Снегурочка.</w:t>
            </w:r>
          </w:p>
        </w:tc>
      </w:tr>
      <w:tr w:rsidR="003B2844" w:rsidTr="003B2844">
        <w:trPr>
          <w:trHeight w:val="232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Мурка шерстку прилизала,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112520" cy="1447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96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Новый бантик повязала.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668780" cy="144018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68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lastRenderedPageBreak/>
              <w:t xml:space="preserve">А еще нашлись у кошки </w:t>
            </w:r>
          </w:p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Рукавички и сапожки.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356360" cy="14401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96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Улыбнулась </w:t>
            </w:r>
            <w:proofErr w:type="spellStart"/>
            <w:r>
              <w:rPr>
                <w:color w:val="111111"/>
                <w:shd w:val="clear" w:color="auto" w:fill="FFFFFF"/>
              </w:rPr>
              <w:t>Мурочка</w:t>
            </w:r>
            <w:proofErr w:type="spellEnd"/>
            <w:r>
              <w:rPr>
                <w:color w:val="111111"/>
                <w:shd w:val="clear" w:color="auto" w:fill="FFFFFF"/>
              </w:rPr>
              <w:t>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226820" cy="14401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78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Я теперь – Снегурочка.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135380" cy="1440180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844" w:rsidRDefault="003B2844" w:rsidP="003B2844">
      <w:pPr>
        <w:jc w:val="both"/>
      </w:pPr>
    </w:p>
    <w:p w:rsidR="003B2844" w:rsidRDefault="003B2844" w:rsidP="003B2844">
      <w:pPr>
        <w:jc w:val="both"/>
      </w:pPr>
    </w:p>
    <w:p w:rsidR="003B2844" w:rsidRDefault="003B2844" w:rsidP="003B2844">
      <w:pPr>
        <w:jc w:val="both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786"/>
      </w:tblGrid>
      <w:tr w:rsidR="003B2844" w:rsidTr="003B2844">
        <w:trPr>
          <w:trHeight w:val="2096"/>
        </w:trPr>
        <w:tc>
          <w:tcPr>
            <w:tcW w:w="9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44" w:rsidRDefault="003B2844">
            <w:pPr>
              <w:ind w:right="-284"/>
              <w:jc w:val="center"/>
              <w:rPr>
                <w:b/>
                <w:color w:val="111111"/>
                <w:shd w:val="clear" w:color="auto" w:fill="FFFFFF"/>
              </w:rPr>
            </w:pP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Идет коза рогатая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За малыми ребятами.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Ножками — топ-топ!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Глазками — хлоп-хлоп!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Кто кашку не ест?</w:t>
            </w:r>
          </w:p>
          <w:p w:rsidR="003B2844" w:rsidRPr="003B2844" w:rsidRDefault="003B2844">
            <w:pPr>
              <w:ind w:right="-284"/>
              <w:jc w:val="center"/>
              <w:rPr>
                <w:bCs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Кто молочка не пьет?</w:t>
            </w:r>
          </w:p>
          <w:p w:rsidR="003B2844" w:rsidRDefault="003B2844">
            <w:pPr>
              <w:jc w:val="center"/>
              <w:rPr>
                <w:b/>
                <w:color w:val="111111"/>
                <w:shd w:val="clear" w:color="auto" w:fill="FFFFFF"/>
              </w:rPr>
            </w:pPr>
            <w:r w:rsidRPr="003B2844">
              <w:rPr>
                <w:bCs/>
                <w:color w:val="111111"/>
                <w:shd w:val="clear" w:color="auto" w:fill="FFFFFF"/>
              </w:rPr>
              <w:t>Забодаю, забодаю!</w:t>
            </w:r>
            <w:r w:rsidRPr="003B2844">
              <w:rPr>
                <w:bCs/>
                <w:color w:val="111111"/>
              </w:rPr>
              <w:br/>
            </w:r>
          </w:p>
        </w:tc>
      </w:tr>
      <w:tr w:rsidR="003B2844" w:rsidTr="003B2844">
        <w:trPr>
          <w:trHeight w:val="211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Идет коза рогатая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478280" cy="1440180"/>
                  <wp:effectExtent l="0" t="0" r="762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98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lastRenderedPageBreak/>
              <w:t xml:space="preserve">За малыми ребятами. </w:t>
            </w:r>
          </w:p>
          <w:p w:rsidR="003B2844" w:rsidRDefault="003B2844">
            <w:pPr>
              <w:rPr>
                <w:color w:val="111111"/>
                <w:shd w:val="clear" w:color="auto" w:fill="FFFFFF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905000" cy="14401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68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Ножками — топ-топ! </w:t>
            </w:r>
          </w:p>
          <w:p w:rsidR="003B2844" w:rsidRDefault="003B2844">
            <w:pPr>
              <w:rPr>
                <w:color w:val="111111"/>
                <w:shd w:val="clear" w:color="auto" w:fill="FFFFFF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272540" cy="1440180"/>
                  <wp:effectExtent l="0" t="0" r="381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60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Глазками — хлоп-хлоп! </w:t>
            </w:r>
          </w:p>
          <w:p w:rsidR="003B2844" w:rsidRDefault="003B2844">
            <w:pPr>
              <w:rPr>
                <w:color w:val="111111"/>
                <w:shd w:val="clear" w:color="auto" w:fill="FFFFFF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158240" cy="1440180"/>
                  <wp:effectExtent l="0" t="0" r="381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67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Кто кашку не ест? </w:t>
            </w:r>
          </w:p>
          <w:p w:rsidR="003B2844" w:rsidRDefault="003B2844">
            <w:pPr>
              <w:rPr>
                <w:color w:val="111111"/>
                <w:shd w:val="clear" w:color="auto" w:fill="FFFFFF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440180" cy="144018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172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Кто молочка не пьет? </w:t>
            </w:r>
          </w:p>
          <w:p w:rsidR="003B2844" w:rsidRDefault="003B2844">
            <w:pPr>
              <w:rPr>
                <w:color w:val="111111"/>
                <w:shd w:val="clear" w:color="auto" w:fill="FFFFFF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447800" cy="14401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rPr>
          <w:trHeight w:val="213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Забодаю, забодаю!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844" w:rsidRDefault="003B2844">
            <w:pPr>
              <w:jc w:val="center"/>
              <w:rPr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668780" cy="1440180"/>
                  <wp:effectExtent l="0" t="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844" w:rsidRDefault="003B2844" w:rsidP="003B2844">
      <w:pPr>
        <w:jc w:val="both"/>
      </w:pPr>
    </w:p>
    <w:p w:rsidR="003B2844" w:rsidRDefault="003B2844" w:rsidP="003B2844">
      <w:pPr>
        <w:jc w:val="both"/>
        <w:rPr>
          <w:b/>
        </w:rPr>
      </w:pPr>
    </w:p>
    <w:p w:rsidR="003B2844" w:rsidRDefault="003B2844" w:rsidP="003B2844">
      <w:pPr>
        <w:jc w:val="both"/>
        <w:rPr>
          <w:b/>
        </w:rPr>
      </w:pPr>
    </w:p>
    <w:p w:rsidR="003B2844" w:rsidRDefault="003B2844" w:rsidP="003B2844">
      <w:pPr>
        <w:jc w:val="both"/>
        <w:rPr>
          <w:b/>
        </w:rPr>
      </w:pPr>
      <w:r>
        <w:rPr>
          <w:b/>
        </w:rPr>
        <w:lastRenderedPageBreak/>
        <w:t>Дышите глубже!</w:t>
      </w:r>
    </w:p>
    <w:p w:rsidR="003B2844" w:rsidRDefault="003B2844" w:rsidP="003B2844">
      <w:pPr>
        <w:jc w:val="both"/>
      </w:pPr>
      <w:r>
        <w:tab/>
        <w:t>Правильное дыхание поможет быстрее научиться говорить. Пусть кроха вдыхает через нос, «набирая полную грудь воздуха», а выдыхает плавно, складывая губы трубочкой. Но дыхательные упражнения быстро утомляют, поэтому они должны быть короткими. И нескучными!!!</w:t>
      </w:r>
    </w:p>
    <w:p w:rsidR="003B2844" w:rsidRDefault="003B2844" w:rsidP="003B284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0"/>
        <w:gridCol w:w="4655"/>
      </w:tblGrid>
      <w:tr w:rsidR="003B2844" w:rsidTr="003B284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Pr="003B2844" w:rsidRDefault="003B2844">
            <w:r w:rsidRPr="003B2844">
              <w:rPr>
                <w:b/>
                <w:shd w:val="clear" w:color="auto" w:fill="F5F5F5"/>
              </w:rPr>
              <w:t xml:space="preserve"> «Веселый клоун»</w:t>
            </w:r>
          </w:p>
          <w:p w:rsidR="003B2844" w:rsidRPr="003B2844" w:rsidRDefault="003B2844">
            <w:pPr>
              <w:shd w:val="clear" w:color="auto" w:fill="FFFFFF"/>
              <w:rPr>
                <w:color w:val="000000"/>
              </w:rPr>
            </w:pPr>
            <w:r w:rsidRPr="003B2844">
              <w:rPr>
                <w:b/>
                <w:color w:val="000000"/>
              </w:rPr>
              <w:t>Цель</w:t>
            </w:r>
            <w:proofErr w:type="gramStart"/>
            <w:r w:rsidRPr="003B2844">
              <w:rPr>
                <w:b/>
                <w:color w:val="000000"/>
              </w:rPr>
              <w:t>:</w:t>
            </w:r>
            <w:r w:rsidRPr="003B2844">
              <w:rPr>
                <w:color w:val="000000"/>
              </w:rPr>
              <w:t> Вырабатывать</w:t>
            </w:r>
            <w:proofErr w:type="gramEnd"/>
            <w:r w:rsidRPr="003B2844">
              <w:rPr>
                <w:color w:val="000000"/>
              </w:rPr>
              <w:t xml:space="preserve"> глубокий вдох и направленный длительный выдох.</w:t>
            </w:r>
          </w:p>
          <w:p w:rsidR="003B2844" w:rsidRPr="003B2844" w:rsidRDefault="003B2844">
            <w:pPr>
              <w:rPr>
                <w:color w:val="222222"/>
              </w:rPr>
            </w:pPr>
            <w:r w:rsidRPr="003B2844">
              <w:rPr>
                <w:b/>
                <w:color w:val="222222"/>
              </w:rPr>
              <w:t xml:space="preserve">Расходные материалы: </w:t>
            </w:r>
            <w:r w:rsidRPr="003B2844">
              <w:rPr>
                <w:color w:val="222222"/>
              </w:rPr>
              <w:t>фигурка Клоуна из картона, разноцветный шарик на ниточке.</w:t>
            </w:r>
          </w:p>
          <w:p w:rsidR="003B2844" w:rsidRPr="003B2844" w:rsidRDefault="003B2844">
            <w:pPr>
              <w:rPr>
                <w:b/>
                <w:color w:val="000000"/>
              </w:rPr>
            </w:pPr>
            <w:r w:rsidRPr="003B2844">
              <w:rPr>
                <w:b/>
                <w:color w:val="000000"/>
              </w:rPr>
              <w:t xml:space="preserve">Игровое действие: </w:t>
            </w:r>
            <w:r w:rsidRPr="003B2844">
              <w:rPr>
                <w:color w:val="000000"/>
              </w:rPr>
              <w:t xml:space="preserve">Ребенку </w:t>
            </w:r>
            <w:proofErr w:type="gramStart"/>
            <w:r w:rsidRPr="003B2844">
              <w:rPr>
                <w:color w:val="000000"/>
              </w:rPr>
              <w:t>предлагается  поиграть</w:t>
            </w:r>
            <w:proofErr w:type="gramEnd"/>
            <w:r w:rsidRPr="003B2844">
              <w:rPr>
                <w:color w:val="000000"/>
              </w:rPr>
              <w:t xml:space="preserve"> с клоуном.</w:t>
            </w:r>
          </w:p>
          <w:p w:rsidR="003B2844" w:rsidRPr="003B2844" w:rsidRDefault="003B2844">
            <w:pPr>
              <w:rPr>
                <w:color w:val="000000"/>
              </w:rPr>
            </w:pPr>
            <w:r w:rsidRPr="003B2844">
              <w:rPr>
                <w:color w:val="000000"/>
              </w:rPr>
              <w:t>Это Клоун. Развесёлый человечек.</w:t>
            </w:r>
          </w:p>
          <w:p w:rsidR="003B2844" w:rsidRPr="003B2844" w:rsidRDefault="003B2844">
            <w:pPr>
              <w:rPr>
                <w:color w:val="000000"/>
              </w:rPr>
            </w:pPr>
            <w:r w:rsidRPr="003B2844">
              <w:rPr>
                <w:color w:val="000000"/>
              </w:rPr>
              <w:t>Вот в руках он держит мяч. Тебя зовёт с ним поиграть.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shd w:val="clear" w:color="auto" w:fill="F5F5F5"/>
              </w:rPr>
              <w:t xml:space="preserve">«Весёлый клоун, что ты можешь?                                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shd w:val="clear" w:color="auto" w:fill="F5F5F5"/>
              </w:rPr>
              <w:t xml:space="preserve">   Покажи, развесели.</w:t>
            </w:r>
            <w:r w:rsidRPr="003B2844">
              <w:br/>
            </w:r>
            <w:r w:rsidRPr="003B2844">
              <w:rPr>
                <w:shd w:val="clear" w:color="auto" w:fill="F5F5F5"/>
              </w:rPr>
              <w:t xml:space="preserve">  Я – рыжий клоун цирковой.               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color w:val="000000"/>
              </w:rPr>
              <w:t xml:space="preserve">  </w:t>
            </w:r>
            <w:r w:rsidRPr="003B2844">
              <w:rPr>
                <w:color w:val="000000"/>
                <w:shd w:val="clear" w:color="auto" w:fill="F5F5F5"/>
              </w:rPr>
              <w:t>Я весёлый и смешной,</w:t>
            </w:r>
            <w:r w:rsidRPr="003B2844">
              <w:br/>
            </w:r>
            <w:r w:rsidRPr="003B2844">
              <w:rPr>
                <w:shd w:val="clear" w:color="auto" w:fill="F5F5F5"/>
              </w:rPr>
              <w:t xml:space="preserve">   Завожу своей игрой.</w:t>
            </w:r>
            <w:r w:rsidRPr="003B2844">
              <w:br/>
            </w:r>
            <w:r w:rsidRPr="003B2844">
              <w:rPr>
                <w:shd w:val="clear" w:color="auto" w:fill="F5F5F5"/>
              </w:rPr>
              <w:t xml:space="preserve">  Я жонглирую мячами.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shd w:val="clear" w:color="auto" w:fill="F5F5F5"/>
              </w:rPr>
              <w:t xml:space="preserve">  Фокус- покус покажу».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shd w:val="clear" w:color="auto" w:fill="F5F5F5"/>
              </w:rPr>
              <w:t xml:space="preserve"> А ты, «Улыбнись и посмотри».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shd w:val="clear" w:color="auto" w:fill="F5F5F5"/>
              </w:rPr>
              <w:t xml:space="preserve">Взрослый от </w:t>
            </w:r>
            <w:proofErr w:type="gramStart"/>
            <w:r w:rsidRPr="003B2844">
              <w:rPr>
                <w:shd w:val="clear" w:color="auto" w:fill="F5F5F5"/>
              </w:rPr>
              <w:t>лица  Клоуна</w:t>
            </w:r>
            <w:proofErr w:type="gramEnd"/>
            <w:r w:rsidRPr="003B2844">
              <w:rPr>
                <w:shd w:val="clear" w:color="auto" w:fill="F5F5F5"/>
              </w:rPr>
              <w:t xml:space="preserve">  показывает, как нужно дуть на шарик, чтобы его заставить двигаться (переворачиваться). </w:t>
            </w:r>
          </w:p>
          <w:p w:rsidR="003B2844" w:rsidRPr="003B2844" w:rsidRDefault="003B2844">
            <w:pPr>
              <w:rPr>
                <w:color w:val="000000"/>
              </w:rPr>
            </w:pPr>
            <w:r w:rsidRPr="003B2844">
              <w:rPr>
                <w:shd w:val="clear" w:color="auto" w:fill="F5F5F5"/>
              </w:rPr>
              <w:t xml:space="preserve">Ребенок берется за ниточки и </w:t>
            </w:r>
            <w:r w:rsidRPr="003B2844">
              <w:rPr>
                <w:color w:val="000000"/>
              </w:rPr>
              <w:t>долго дует на шарик, наблюдая за кружением.</w:t>
            </w:r>
          </w:p>
          <w:p w:rsidR="003B2844" w:rsidRPr="003B2844" w:rsidRDefault="003B2844">
            <w:pPr>
              <w:rPr>
                <w:color w:val="000000"/>
              </w:rPr>
            </w:pPr>
          </w:p>
          <w:p w:rsidR="003B2844" w:rsidRPr="003B2844" w:rsidRDefault="003B2844">
            <w:pPr>
              <w:shd w:val="clear" w:color="auto" w:fill="FFFFFF"/>
              <w:rPr>
                <w:color w:val="000000"/>
              </w:rPr>
            </w:pPr>
            <w:r w:rsidRPr="003B2844">
              <w:rPr>
                <w:color w:val="000000"/>
              </w:rPr>
              <w:t>                   </w:t>
            </w:r>
            <w:r w:rsidRPr="003B2844">
              <w:rPr>
                <w:noProof/>
                <w:color w:val="000000"/>
              </w:rPr>
              <w:drawing>
                <wp:inline distT="0" distB="0" distL="0" distR="0">
                  <wp:extent cx="1463040" cy="200406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Pr="003B2844" w:rsidRDefault="003B2844">
            <w:pPr>
              <w:rPr>
                <w:b/>
                <w:color w:val="000000"/>
                <w:shd w:val="clear" w:color="auto" w:fill="FFFFFF"/>
              </w:rPr>
            </w:pPr>
            <w:r w:rsidRPr="003B2844">
              <w:rPr>
                <w:b/>
                <w:color w:val="000000"/>
                <w:shd w:val="clear" w:color="auto" w:fill="FFFFFF"/>
              </w:rPr>
              <w:t xml:space="preserve">  «Лошадка»</w:t>
            </w:r>
          </w:p>
          <w:p w:rsidR="003B2844" w:rsidRPr="003B2844" w:rsidRDefault="003B2844">
            <w:pPr>
              <w:rPr>
                <w:color w:val="000000"/>
                <w:shd w:val="clear" w:color="auto" w:fill="FFFFFF"/>
              </w:rPr>
            </w:pPr>
            <w:r w:rsidRPr="003B2844">
              <w:rPr>
                <w:b/>
                <w:color w:val="000000"/>
                <w:shd w:val="clear" w:color="auto" w:fill="FFFFFF"/>
              </w:rPr>
              <w:t>Цель:</w:t>
            </w:r>
            <w:r w:rsidRPr="003B2844">
              <w:rPr>
                <w:color w:val="000000"/>
                <w:shd w:val="clear" w:color="auto" w:fill="FFFFFF"/>
              </w:rPr>
              <w:t xml:space="preserve"> Развитие речевого дыхания, формирование умения делать плавный и длительный выдох (не добирая воздуха). </w:t>
            </w:r>
          </w:p>
          <w:p w:rsidR="003B2844" w:rsidRPr="003B2844" w:rsidRDefault="003B2844">
            <w:r w:rsidRPr="003B2844">
              <w:rPr>
                <w:b/>
              </w:rPr>
              <w:t xml:space="preserve">Расходные материалы: </w:t>
            </w:r>
            <w:r w:rsidRPr="003B2844">
              <w:t xml:space="preserve">фигурка лошадки из картона, хвост и грива из </w:t>
            </w:r>
            <w:proofErr w:type="gramStart"/>
            <w:r w:rsidRPr="003B2844">
              <w:t>полосок  тонкой</w:t>
            </w:r>
            <w:proofErr w:type="gramEnd"/>
            <w:r w:rsidRPr="003B2844">
              <w:t xml:space="preserve">  цветной бумаги.</w:t>
            </w:r>
          </w:p>
          <w:p w:rsidR="003B2844" w:rsidRPr="003B2844" w:rsidRDefault="003B2844">
            <w:r w:rsidRPr="003B2844">
              <w:t xml:space="preserve">В руках у воспитателя </w:t>
            </w:r>
            <w:proofErr w:type="gramStart"/>
            <w:r w:rsidRPr="003B2844">
              <w:t>лошадка  и</w:t>
            </w:r>
            <w:proofErr w:type="gramEnd"/>
            <w:r w:rsidRPr="003B2844">
              <w:t xml:space="preserve"> взрослый обыгрывает ее.</w:t>
            </w:r>
          </w:p>
          <w:p w:rsidR="003B2844" w:rsidRPr="003B2844" w:rsidRDefault="003B2844">
            <w:r w:rsidRPr="003B2844">
              <w:rPr>
                <w:b/>
              </w:rPr>
              <w:t xml:space="preserve">Воспитатель: </w:t>
            </w:r>
          </w:p>
          <w:p w:rsidR="003B2844" w:rsidRPr="003B2844" w:rsidRDefault="003B2844">
            <w:r w:rsidRPr="003B2844">
              <w:rPr>
                <w:shd w:val="clear" w:color="auto" w:fill="F5F5F5"/>
              </w:rPr>
              <w:t>Я лошадка на лугу.</w:t>
            </w:r>
            <w:r w:rsidRPr="003B2844">
              <w:br/>
            </w:r>
            <w:r w:rsidRPr="003B2844">
              <w:rPr>
                <w:shd w:val="clear" w:color="auto" w:fill="F5F5F5"/>
              </w:rPr>
              <w:t>Резвой рысью я бегу.</w:t>
            </w:r>
            <w:r w:rsidRPr="003B2844">
              <w:br/>
            </w:r>
            <w:r w:rsidRPr="003B2844">
              <w:rPr>
                <w:shd w:val="clear" w:color="auto" w:fill="F5F5F5"/>
              </w:rPr>
              <w:t>Я скачу, скачу галопом!</w:t>
            </w:r>
            <w:r w:rsidRPr="003B2844">
              <w:br/>
            </w:r>
            <w:r w:rsidRPr="003B2844">
              <w:rPr>
                <w:shd w:val="clear" w:color="auto" w:fill="F5F5F5"/>
              </w:rPr>
              <w:t>Слышен всем мой громкий топот.</w:t>
            </w:r>
            <w:r w:rsidRPr="003B2844">
              <w:rPr>
                <w:color w:val="222222"/>
              </w:rPr>
              <w:br/>
            </w:r>
            <w:r w:rsidRPr="003B2844">
              <w:rPr>
                <w:shd w:val="clear" w:color="auto" w:fill="F5F5F5"/>
              </w:rPr>
              <w:t>Я трясу кудрявой гривой,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Жеребенок я, игривый.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Мне отрадно и легко.</w:t>
            </w:r>
            <w:r w:rsidRPr="003B2844">
              <w:br/>
            </w:r>
            <w:r w:rsidRPr="003B2844">
              <w:rPr>
                <w:shd w:val="clear" w:color="auto" w:fill="F5F5F5"/>
              </w:rPr>
              <w:t>Я кричу: Иго-</w:t>
            </w:r>
            <w:proofErr w:type="spellStart"/>
            <w:r w:rsidRPr="003B2844">
              <w:rPr>
                <w:shd w:val="clear" w:color="auto" w:fill="F5F5F5"/>
              </w:rPr>
              <w:t>го</w:t>
            </w:r>
            <w:proofErr w:type="spellEnd"/>
            <w:r w:rsidRPr="003B2844">
              <w:rPr>
                <w:shd w:val="clear" w:color="auto" w:fill="F5F5F5"/>
              </w:rPr>
              <w:t>-</w:t>
            </w:r>
            <w:proofErr w:type="spellStart"/>
            <w:r w:rsidRPr="003B2844">
              <w:rPr>
                <w:shd w:val="clear" w:color="auto" w:fill="F5F5F5"/>
              </w:rPr>
              <w:t>го</w:t>
            </w:r>
            <w:proofErr w:type="spellEnd"/>
            <w:r w:rsidRPr="003B2844">
              <w:rPr>
                <w:shd w:val="clear" w:color="auto" w:fill="F5F5F5"/>
              </w:rPr>
              <w:t>!!!</w:t>
            </w:r>
          </w:p>
          <w:p w:rsidR="003B2844" w:rsidRPr="003B2844" w:rsidRDefault="003B2844">
            <w:r w:rsidRPr="003B2844">
              <w:t>Воспитатель предлагает ребенку побыть «ветерком» и подуть на гриву и хвостик лошадки.  - «Подул ветер».  Ребенок дует на полоски (грива, хвост) и они шевелятся.</w:t>
            </w:r>
          </w:p>
          <w:p w:rsidR="003B2844" w:rsidRPr="003B2844" w:rsidRDefault="003B2844">
            <w:r w:rsidRPr="003B2844">
              <w:rPr>
                <w:shd w:val="clear" w:color="auto" w:fill="F5F5F5"/>
              </w:rPr>
              <w:t>На лугу стоит лошадка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Машет гривой и хвостом.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shd w:val="clear" w:color="auto" w:fill="F5F5F5"/>
              </w:rPr>
              <w:t>Покатай меня лошадка,» -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Попросил малыш ее.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А она: «Садись, мой сладкий,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Отвечает, - И-</w:t>
            </w:r>
            <w:proofErr w:type="spellStart"/>
            <w:r w:rsidRPr="003B2844">
              <w:rPr>
                <w:shd w:val="clear" w:color="auto" w:fill="F5F5F5"/>
              </w:rPr>
              <w:t>го</w:t>
            </w:r>
            <w:proofErr w:type="spellEnd"/>
            <w:r w:rsidRPr="003B2844">
              <w:rPr>
                <w:shd w:val="clear" w:color="auto" w:fill="F5F5F5"/>
              </w:rPr>
              <w:t>-</w:t>
            </w:r>
            <w:proofErr w:type="spellStart"/>
            <w:r w:rsidRPr="003B2844">
              <w:rPr>
                <w:shd w:val="clear" w:color="auto" w:fill="F5F5F5"/>
              </w:rPr>
              <w:t>го</w:t>
            </w:r>
            <w:proofErr w:type="spellEnd"/>
            <w:r w:rsidRPr="003B2844">
              <w:rPr>
                <w:shd w:val="clear" w:color="auto" w:fill="F5F5F5"/>
              </w:rPr>
              <w:t>!»</w:t>
            </w:r>
          </w:p>
          <w:p w:rsidR="003B2844" w:rsidRPr="003B2844" w:rsidRDefault="003B2844">
            <w:r w:rsidRPr="003B2844">
              <w:rPr>
                <w:noProof/>
              </w:rPr>
              <w:t xml:space="preserve">           </w:t>
            </w:r>
            <w:r w:rsidRPr="003B2844">
              <w:rPr>
                <w:noProof/>
              </w:rPr>
              <w:drawing>
                <wp:inline distT="0" distB="0" distL="0" distR="0">
                  <wp:extent cx="1927860" cy="1866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83" t="-2731" r="-5367"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44" w:rsidRPr="003B2844" w:rsidRDefault="003B2844">
            <w:pPr>
              <w:jc w:val="both"/>
              <w:rPr>
                <w:b/>
              </w:rPr>
            </w:pPr>
          </w:p>
        </w:tc>
      </w:tr>
      <w:tr w:rsidR="003B2844" w:rsidTr="003B2844">
        <w:trPr>
          <w:trHeight w:val="502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5"/>
                <w:bCs/>
                <w:iCs/>
                <w:color w:val="000000"/>
              </w:rPr>
            </w:pPr>
            <w:r w:rsidRPr="003B2844">
              <w:rPr>
                <w:b/>
                <w:color w:val="000000"/>
                <w:shd w:val="clear" w:color="auto" w:fill="FFFFFF"/>
              </w:rPr>
              <w:lastRenderedPageBreak/>
              <w:t>«Божья коровка».</w:t>
            </w:r>
            <w:r w:rsidRPr="003B2844">
              <w:rPr>
                <w:b/>
                <w:color w:val="000000"/>
              </w:rPr>
              <w:br/>
            </w:r>
          </w:p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3B2844">
              <w:rPr>
                <w:rStyle w:val="c5"/>
                <w:b/>
                <w:bCs/>
                <w:iCs/>
                <w:color w:val="000000"/>
              </w:rPr>
              <w:t>Цель</w:t>
            </w:r>
            <w:r w:rsidRPr="003B2844">
              <w:rPr>
                <w:rStyle w:val="c5"/>
                <w:b/>
                <w:bCs/>
                <w:i/>
                <w:iCs/>
                <w:color w:val="000000"/>
              </w:rPr>
              <w:t>:</w:t>
            </w:r>
            <w:r w:rsidRPr="003B2844">
              <w:rPr>
                <w:rStyle w:val="c0"/>
                <w:color w:val="000000"/>
              </w:rPr>
              <w:t> </w:t>
            </w:r>
          </w:p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3B2844">
              <w:rPr>
                <w:rStyle w:val="c0"/>
                <w:color w:val="000000"/>
              </w:rPr>
              <w:t>- Развивать речевое дыхание,</w:t>
            </w:r>
          </w:p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</w:pPr>
            <w:r w:rsidRPr="003B2844">
              <w:rPr>
                <w:rStyle w:val="c0"/>
                <w:color w:val="000000"/>
              </w:rPr>
              <w:t>- Формировать сильную воздушную струю.</w:t>
            </w:r>
          </w:p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</w:rPr>
            </w:pPr>
            <w:r w:rsidRPr="003B2844">
              <w:rPr>
                <w:rStyle w:val="c0"/>
                <w:b/>
                <w:color w:val="000000"/>
              </w:rPr>
              <w:t xml:space="preserve">Расходные материалы: </w:t>
            </w:r>
            <w:proofErr w:type="gramStart"/>
            <w:r w:rsidRPr="003B2844">
              <w:rPr>
                <w:rStyle w:val="c0"/>
                <w:color w:val="000000"/>
              </w:rPr>
              <w:t>бумажная  божья</w:t>
            </w:r>
            <w:proofErr w:type="gramEnd"/>
            <w:r w:rsidRPr="003B2844">
              <w:rPr>
                <w:rStyle w:val="c0"/>
                <w:color w:val="000000"/>
              </w:rPr>
              <w:t xml:space="preserve"> коровка, прикрепленная ниткой к листочку из картона.</w:t>
            </w:r>
          </w:p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</w:rPr>
            </w:pPr>
            <w:r w:rsidRPr="003B2844">
              <w:rPr>
                <w:rStyle w:val="c0"/>
                <w:b/>
                <w:color w:val="000000"/>
              </w:rPr>
              <w:t xml:space="preserve">Игровое действие: </w:t>
            </w:r>
            <w:r w:rsidRPr="003B2844">
              <w:rPr>
                <w:rStyle w:val="c0"/>
                <w:color w:val="000000"/>
              </w:rPr>
              <w:t xml:space="preserve">Ребенку кладется на ладошку листочек. На нем лежит божья коровка.  Ребенок должен сдуть </w:t>
            </w:r>
            <w:proofErr w:type="gramStart"/>
            <w:r w:rsidRPr="003B2844">
              <w:rPr>
                <w:rStyle w:val="c0"/>
                <w:color w:val="000000"/>
              </w:rPr>
              <w:t>бумажную  божью</w:t>
            </w:r>
            <w:proofErr w:type="gramEnd"/>
            <w:r w:rsidRPr="003B2844">
              <w:rPr>
                <w:rStyle w:val="c0"/>
                <w:color w:val="000000"/>
              </w:rPr>
              <w:t xml:space="preserve"> коровку с листочка.</w:t>
            </w:r>
          </w:p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3B2844">
              <w:rPr>
                <w:rStyle w:val="c0"/>
                <w:b/>
                <w:color w:val="000000"/>
              </w:rPr>
              <w:t>Воспитатель:</w:t>
            </w:r>
          </w:p>
          <w:p w:rsidR="003B2844" w:rsidRPr="003B2844" w:rsidRDefault="003B284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3B2844">
              <w:rPr>
                <w:rStyle w:val="c0"/>
                <w:color w:val="000000"/>
              </w:rPr>
              <w:t>Послушай потешку:</w:t>
            </w:r>
          </w:p>
          <w:p w:rsidR="003B2844" w:rsidRPr="003B2844" w:rsidRDefault="003B2844">
            <w:pPr>
              <w:rPr>
                <w:shd w:val="clear" w:color="auto" w:fill="FFFFFF"/>
              </w:rPr>
            </w:pPr>
            <w:r w:rsidRPr="003B2844">
              <w:rPr>
                <w:color w:val="000000"/>
                <w:shd w:val="clear" w:color="auto" w:fill="FFFFFF"/>
              </w:rPr>
              <w:t>Божья коровка,</w:t>
            </w:r>
            <w:r w:rsidRPr="003B2844">
              <w:rPr>
                <w:color w:val="000000"/>
              </w:rPr>
              <w:br/>
            </w:r>
            <w:r w:rsidRPr="003B2844">
              <w:rPr>
                <w:color w:val="000000"/>
                <w:shd w:val="clear" w:color="auto" w:fill="FFFFFF"/>
              </w:rPr>
              <w:t>Черная головка,</w:t>
            </w:r>
            <w:r w:rsidRPr="003B2844">
              <w:rPr>
                <w:color w:val="000000"/>
              </w:rPr>
              <w:br/>
            </w:r>
            <w:r w:rsidRPr="003B2844">
              <w:rPr>
                <w:color w:val="000000"/>
                <w:shd w:val="clear" w:color="auto" w:fill="FFFFFF"/>
              </w:rPr>
              <w:t>Улети на небо,</w:t>
            </w:r>
            <w:r w:rsidRPr="003B2844">
              <w:rPr>
                <w:color w:val="000000"/>
              </w:rPr>
              <w:br/>
            </w:r>
            <w:r w:rsidRPr="003B2844">
              <w:rPr>
                <w:color w:val="000000"/>
                <w:shd w:val="clear" w:color="auto" w:fill="FFFFFF"/>
              </w:rPr>
              <w:t>Принеси нам хлеба,</w:t>
            </w:r>
            <w:r w:rsidRPr="003B2844">
              <w:rPr>
                <w:color w:val="000000"/>
              </w:rPr>
              <w:br/>
            </w:r>
            <w:r w:rsidRPr="003B2844">
              <w:rPr>
                <w:color w:val="000000"/>
                <w:shd w:val="clear" w:color="auto" w:fill="FFFFFF"/>
              </w:rPr>
              <w:t>Черного и белого,</w:t>
            </w:r>
            <w:r w:rsidRPr="003B2844">
              <w:rPr>
                <w:color w:val="000000"/>
              </w:rPr>
              <w:br/>
            </w:r>
            <w:r w:rsidRPr="003B2844">
              <w:rPr>
                <w:color w:val="000000"/>
                <w:shd w:val="clear" w:color="auto" w:fill="FFFFFF"/>
              </w:rPr>
              <w:t>Только не горелого.</w:t>
            </w:r>
          </w:p>
          <w:p w:rsidR="003B2844" w:rsidRPr="003B2844" w:rsidRDefault="003B2844">
            <w:pPr>
              <w:rPr>
                <w:color w:val="000000"/>
                <w:shd w:val="clear" w:color="auto" w:fill="FFFFFF"/>
              </w:rPr>
            </w:pPr>
            <w:r w:rsidRPr="003B2844">
              <w:rPr>
                <w:color w:val="000000"/>
                <w:shd w:val="clear" w:color="auto" w:fill="FFFFFF"/>
              </w:rPr>
              <w:t xml:space="preserve">Воспитатель дует на божью коровку, показывая ребенку.  </w:t>
            </w:r>
          </w:p>
          <w:p w:rsidR="003B2844" w:rsidRPr="003B2844" w:rsidRDefault="003B2844">
            <w:pPr>
              <w:rPr>
                <w:color w:val="000000"/>
                <w:shd w:val="clear" w:color="auto" w:fill="FFFFFF"/>
              </w:rPr>
            </w:pPr>
            <w:r w:rsidRPr="003B2844">
              <w:rPr>
                <w:color w:val="000000"/>
                <w:shd w:val="clear" w:color="auto" w:fill="FFFFFF"/>
              </w:rPr>
              <w:t>«Смотри, полетела! Попробуй и ты подуть».</w:t>
            </w:r>
          </w:p>
          <w:p w:rsidR="003B2844" w:rsidRPr="003B2844" w:rsidRDefault="003B2844">
            <w:pPr>
              <w:rPr>
                <w:color w:val="000000"/>
                <w:shd w:val="clear" w:color="auto" w:fill="FFFFFF"/>
              </w:rPr>
            </w:pPr>
            <w:r w:rsidRPr="003B2844">
              <w:rPr>
                <w:color w:val="000000"/>
                <w:shd w:val="clear" w:color="auto" w:fill="FFFFFF"/>
              </w:rPr>
              <w:t xml:space="preserve">Ребенок дует так, чтобы божья </w:t>
            </w:r>
            <w:proofErr w:type="gramStart"/>
            <w:r w:rsidRPr="003B2844">
              <w:rPr>
                <w:color w:val="000000"/>
                <w:shd w:val="clear" w:color="auto" w:fill="FFFFFF"/>
              </w:rPr>
              <w:t>коровка  полетела</w:t>
            </w:r>
            <w:proofErr w:type="gramEnd"/>
            <w:r w:rsidRPr="003B2844">
              <w:rPr>
                <w:color w:val="000000"/>
                <w:shd w:val="clear" w:color="auto" w:fill="FFFFFF"/>
              </w:rPr>
              <w:t>.</w:t>
            </w:r>
          </w:p>
          <w:p w:rsidR="003B2844" w:rsidRPr="003B2844" w:rsidRDefault="003B2844">
            <w:pPr>
              <w:rPr>
                <w:color w:val="000000"/>
                <w:shd w:val="clear" w:color="auto" w:fill="FFFFFF"/>
              </w:rPr>
            </w:pPr>
          </w:p>
          <w:p w:rsidR="003B2844" w:rsidRPr="003B2844" w:rsidRDefault="003B2844">
            <w:pPr>
              <w:rPr>
                <w:color w:val="000000"/>
                <w:shd w:val="clear" w:color="auto" w:fill="FFFFFF"/>
              </w:rPr>
            </w:pPr>
          </w:p>
          <w:p w:rsidR="003B2844" w:rsidRPr="003B2844" w:rsidRDefault="003B2844">
            <w:pPr>
              <w:rPr>
                <w:b/>
                <w:noProof/>
              </w:rPr>
            </w:pPr>
            <w:r w:rsidRPr="003B2844">
              <w:rPr>
                <w:b/>
                <w:noProof/>
              </w:rPr>
              <w:t xml:space="preserve">               </w:t>
            </w:r>
            <w:r w:rsidRPr="003B2844">
              <w:rPr>
                <w:b/>
                <w:noProof/>
              </w:rPr>
              <w:drawing>
                <wp:inline distT="0" distB="0" distL="0" distR="0">
                  <wp:extent cx="1508760" cy="11658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1" r="2547" b="1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44" w:rsidRPr="003B2844" w:rsidRDefault="003B2844">
            <w:pPr>
              <w:rPr>
                <w:b/>
                <w:noProof/>
              </w:rPr>
            </w:pPr>
          </w:p>
          <w:p w:rsidR="003B2844" w:rsidRPr="003B2844" w:rsidRDefault="003B2844">
            <w:pPr>
              <w:jc w:val="both"/>
              <w:rPr>
                <w:b/>
              </w:rPr>
            </w:pPr>
          </w:p>
          <w:p w:rsidR="003B2844" w:rsidRPr="003B2844" w:rsidRDefault="003B2844">
            <w:pPr>
              <w:jc w:val="both"/>
              <w:rPr>
                <w:b/>
              </w:rPr>
            </w:pPr>
          </w:p>
          <w:p w:rsidR="003B2844" w:rsidRPr="003B2844" w:rsidRDefault="003B2844">
            <w:pPr>
              <w:jc w:val="both"/>
              <w:rPr>
                <w:b/>
              </w:rPr>
            </w:pPr>
          </w:p>
          <w:p w:rsidR="003B2844" w:rsidRPr="003B2844" w:rsidRDefault="003B2844">
            <w:pPr>
              <w:jc w:val="both"/>
              <w:rPr>
                <w:b/>
              </w:rPr>
            </w:pPr>
          </w:p>
          <w:p w:rsidR="003B2844" w:rsidRPr="003B2844" w:rsidRDefault="003B2844">
            <w:pPr>
              <w:jc w:val="both"/>
              <w:rPr>
                <w:b/>
              </w:rPr>
            </w:pPr>
          </w:p>
          <w:p w:rsidR="003B2844" w:rsidRPr="003B2844" w:rsidRDefault="003B2844">
            <w:pPr>
              <w:jc w:val="both"/>
              <w:rPr>
                <w:b/>
              </w:rPr>
            </w:pPr>
          </w:p>
          <w:p w:rsidR="003B2844" w:rsidRPr="003B2844" w:rsidRDefault="003B2844">
            <w:pPr>
              <w:jc w:val="both"/>
              <w:rPr>
                <w:b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Pr="003B2844" w:rsidRDefault="003B2844">
            <w:r w:rsidRPr="003B2844">
              <w:rPr>
                <w:b/>
                <w:color w:val="000000"/>
                <w:shd w:val="clear" w:color="auto" w:fill="FFFFFF"/>
              </w:rPr>
              <w:t>«Птичка, лети!»</w:t>
            </w:r>
            <w:r w:rsidRPr="003B2844">
              <w:rPr>
                <w:b/>
                <w:color w:val="000000"/>
              </w:rPr>
              <w:br/>
            </w:r>
            <w:r w:rsidRPr="003B2844">
              <w:rPr>
                <w:color w:val="000000"/>
              </w:rPr>
              <w:br/>
            </w:r>
            <w:r w:rsidRPr="003B2844">
              <w:rPr>
                <w:b/>
                <w:color w:val="000000"/>
                <w:shd w:val="clear" w:color="auto" w:fill="FFFFFF"/>
              </w:rPr>
              <w:t>Цель:</w:t>
            </w:r>
            <w:r w:rsidRPr="003B2844">
              <w:rPr>
                <w:color w:val="000000"/>
                <w:shd w:val="clear" w:color="auto" w:fill="FFFFFF"/>
              </w:rPr>
              <w:t xml:space="preserve"> Выработка длительного непрерывного ротового выдоха. </w:t>
            </w:r>
            <w:r w:rsidRPr="003B2844">
              <w:rPr>
                <w:b/>
                <w:color w:val="000000"/>
              </w:rPr>
              <w:br/>
            </w:r>
            <w:r w:rsidRPr="003B2844">
              <w:rPr>
                <w:b/>
              </w:rPr>
              <w:t xml:space="preserve">Расходные материалы: </w:t>
            </w:r>
            <w:r w:rsidRPr="003B2844">
              <w:t>скворечник из картона, птичка на ниточке из тонкой бумаги.</w:t>
            </w:r>
          </w:p>
          <w:p w:rsidR="003B2844" w:rsidRPr="003B2844" w:rsidRDefault="003B2844">
            <w:r w:rsidRPr="003B2844">
              <w:rPr>
                <w:b/>
              </w:rPr>
              <w:t xml:space="preserve">Игровое действие: </w:t>
            </w:r>
            <w:r w:rsidRPr="003B2844">
              <w:t>Воспитатель рассказывает:</w:t>
            </w:r>
          </w:p>
          <w:p w:rsidR="003B2844" w:rsidRPr="003B2844" w:rsidRDefault="003B2844">
            <w:r w:rsidRPr="003B2844">
              <w:rPr>
                <w:shd w:val="clear" w:color="auto" w:fill="F5F5F5"/>
              </w:rPr>
              <w:t>Сделал я для птиц скворечник.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Из далёких стран весной.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Прилетят они домой.</w:t>
            </w:r>
          </w:p>
          <w:p w:rsidR="003B2844" w:rsidRPr="003B2844" w:rsidRDefault="003B2844">
            <w:pPr>
              <w:rPr>
                <w:color w:val="222222"/>
                <w:shd w:val="clear" w:color="auto" w:fill="F5F5F5"/>
              </w:rPr>
            </w:pPr>
            <w:r w:rsidRPr="003B2844">
              <w:rPr>
                <w:color w:val="222222"/>
                <w:shd w:val="clear" w:color="auto" w:fill="F5F5F5"/>
              </w:rPr>
              <w:t>Птичка в домик прилетела.</w:t>
            </w:r>
          </w:p>
          <w:p w:rsidR="003B2844" w:rsidRPr="003B2844" w:rsidRDefault="003B2844">
            <w:pPr>
              <w:rPr>
                <w:shd w:val="clear" w:color="auto" w:fill="F5F5F5"/>
              </w:rPr>
            </w:pPr>
            <w:r w:rsidRPr="003B2844">
              <w:rPr>
                <w:shd w:val="clear" w:color="auto" w:fill="F5F5F5"/>
              </w:rPr>
              <w:t>Долгожданный гость сидит,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Заливается беспечно,</w:t>
            </w:r>
            <w:r w:rsidRPr="003B2844">
              <w:br/>
            </w:r>
            <w:r w:rsidRPr="003B2844">
              <w:rPr>
                <w:shd w:val="clear" w:color="auto" w:fill="F5F5F5"/>
              </w:rPr>
              <w:t>Его песня вдаль летит!</w:t>
            </w:r>
          </w:p>
          <w:p w:rsidR="003B2844" w:rsidRPr="003B2844" w:rsidRDefault="003B2844">
            <w:r w:rsidRPr="003B2844">
              <w:t xml:space="preserve">Взрослый показывает детям, как нужно подуть на птичку, чтобы загнать ее в </w:t>
            </w:r>
            <w:proofErr w:type="gramStart"/>
            <w:r w:rsidRPr="003B2844">
              <w:t>игрушечный  скворечник</w:t>
            </w:r>
            <w:proofErr w:type="gramEnd"/>
            <w:r w:rsidRPr="003B2844">
              <w:t>.  Дети по очереди выполняют игровое упражнение.</w:t>
            </w:r>
          </w:p>
          <w:p w:rsidR="003B2844" w:rsidRPr="003B2844" w:rsidRDefault="003B2844">
            <w:pPr>
              <w:shd w:val="clear" w:color="auto" w:fill="FFFFFF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Воспитатель читает стихотворение.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Птичка летает,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Птичка играет,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Птичка поет;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Птичка летала,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Птичка играла,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Птички уж нет!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Где же ты, птичка?</w:t>
            </w:r>
          </w:p>
          <w:p w:rsidR="003B2844" w:rsidRPr="003B2844" w:rsidRDefault="003B2844">
            <w:pPr>
              <w:shd w:val="clear" w:color="auto" w:fill="FFFFFF"/>
              <w:ind w:firstLine="450"/>
              <w:jc w:val="both"/>
              <w:rPr>
                <w:color w:val="000000"/>
              </w:rPr>
            </w:pPr>
            <w:r w:rsidRPr="003B2844">
              <w:rPr>
                <w:color w:val="000000"/>
              </w:rPr>
              <w:t>Где ты, певичка?</w:t>
            </w:r>
          </w:p>
          <w:p w:rsidR="003B2844" w:rsidRPr="003B2844" w:rsidRDefault="003B2844">
            <w:pPr>
              <w:rPr>
                <w:b/>
              </w:rPr>
            </w:pPr>
          </w:p>
          <w:p w:rsidR="003B2844" w:rsidRPr="003B2844" w:rsidRDefault="003B2844">
            <w:pPr>
              <w:spacing w:before="240" w:line="720" w:lineRule="auto"/>
            </w:pPr>
            <w:r w:rsidRPr="003B2844">
              <w:rPr>
                <w:noProof/>
              </w:rPr>
              <w:t xml:space="preserve">                        </w:t>
            </w:r>
            <w:r w:rsidRPr="003B2844">
              <w:rPr>
                <w:noProof/>
              </w:rPr>
              <w:drawing>
                <wp:inline distT="0" distB="0" distL="0" distR="0">
                  <wp:extent cx="1303020" cy="16535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2" t="9297" r="6029" b="18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844" w:rsidTr="003B284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Pr="003B2844" w:rsidRDefault="003B284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/>
                <w:color w:val="000000"/>
              </w:rPr>
            </w:pPr>
            <w:r w:rsidRPr="003B2844">
              <w:rPr>
                <w:rStyle w:val="c12"/>
                <w:b/>
                <w:color w:val="000000"/>
              </w:rPr>
              <w:t>«Гостей приглашаем –</w:t>
            </w:r>
            <w:r w:rsidRPr="003B2844">
              <w:rPr>
                <w:b/>
                <w:color w:val="000000"/>
              </w:rPr>
              <w:t xml:space="preserve"> </w:t>
            </w:r>
            <w:r w:rsidRPr="003B2844">
              <w:rPr>
                <w:rStyle w:val="c12"/>
                <w:b/>
                <w:color w:val="000000"/>
              </w:rPr>
              <w:t>чаем угощаем!»</w:t>
            </w:r>
          </w:p>
          <w:p w:rsidR="003B2844" w:rsidRPr="003B2844" w:rsidRDefault="003B2844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2"/>
                <w:b/>
                <w:color w:val="000000"/>
              </w:rPr>
            </w:pPr>
          </w:p>
          <w:p w:rsidR="003B2844" w:rsidRPr="003B2844" w:rsidRDefault="003B2844">
            <w:pPr>
              <w:pStyle w:val="c8"/>
              <w:shd w:val="clear" w:color="auto" w:fill="FFFFFF"/>
              <w:spacing w:before="0" w:beforeAutospacing="0" w:after="0" w:afterAutospacing="0"/>
            </w:pPr>
            <w:proofErr w:type="gramStart"/>
            <w:r w:rsidRPr="003B2844">
              <w:rPr>
                <w:rStyle w:val="c12"/>
                <w:b/>
                <w:color w:val="000000"/>
              </w:rPr>
              <w:t>Цель:</w:t>
            </w:r>
            <w:r w:rsidRPr="003B2844">
              <w:rPr>
                <w:color w:val="000000"/>
                <w:shd w:val="clear" w:color="auto" w:fill="FFFFFF"/>
              </w:rPr>
              <w:t xml:space="preserve">  Развитие</w:t>
            </w:r>
            <w:proofErr w:type="gramEnd"/>
            <w:r w:rsidRPr="003B2844">
              <w:rPr>
                <w:color w:val="000000"/>
                <w:shd w:val="clear" w:color="auto" w:fill="FFFFFF"/>
              </w:rPr>
              <w:t xml:space="preserve"> речевого дыхания, формирование умения делать плавный и длительный выдох.</w:t>
            </w:r>
          </w:p>
          <w:p w:rsidR="003B2844" w:rsidRPr="003B2844" w:rsidRDefault="003B2844">
            <w:r w:rsidRPr="003B2844">
              <w:rPr>
                <w:b/>
              </w:rPr>
              <w:t xml:space="preserve">Расходные материалы: </w:t>
            </w:r>
            <w:r w:rsidRPr="003B2844">
              <w:t>Чашка чая из картона, пар (из тонкой бумаги).</w:t>
            </w:r>
          </w:p>
          <w:p w:rsidR="003B2844" w:rsidRPr="003B2844" w:rsidRDefault="003B2844">
            <w:r w:rsidRPr="003B2844">
              <w:rPr>
                <w:b/>
              </w:rPr>
              <w:t xml:space="preserve">Игровая ситуация: </w:t>
            </w:r>
            <w:r w:rsidRPr="003B2844">
              <w:t xml:space="preserve">Воспитатель обыгрывает ситуацию «Чаепитие». </w:t>
            </w:r>
          </w:p>
          <w:p w:rsidR="003B2844" w:rsidRPr="003B2844" w:rsidRDefault="003B2844">
            <w:r w:rsidRPr="003B2844">
              <w:lastRenderedPageBreak/>
              <w:t xml:space="preserve">Приглашает гостей сесть за стол. Гостями могут быть (куклы, мягкие игрушки). </w:t>
            </w:r>
          </w:p>
          <w:p w:rsidR="003B2844" w:rsidRPr="003B2844" w:rsidRDefault="003B2844">
            <w:r w:rsidRPr="003B2844">
              <w:t>Мы гостей встречаем</w:t>
            </w:r>
          </w:p>
          <w:p w:rsidR="003B2844" w:rsidRPr="003B2844" w:rsidRDefault="003B2844">
            <w:r w:rsidRPr="003B2844">
              <w:t>Чаем угощаем.</w:t>
            </w:r>
          </w:p>
          <w:p w:rsidR="003B2844" w:rsidRPr="003B2844" w:rsidRDefault="003B2844">
            <w:r w:rsidRPr="003B2844">
              <w:t xml:space="preserve">Чашки чайные достала </w:t>
            </w:r>
            <w:proofErr w:type="gramStart"/>
            <w:r w:rsidRPr="003B2844">
              <w:t>( раздает</w:t>
            </w:r>
            <w:proofErr w:type="gramEnd"/>
            <w:r w:rsidRPr="003B2844">
              <w:t xml:space="preserve">  бумажные чашки )</w:t>
            </w:r>
          </w:p>
          <w:p w:rsidR="003B2844" w:rsidRPr="003B2844" w:rsidRDefault="003B2844">
            <w:r w:rsidRPr="003B2844">
              <w:t>Угощать гостей я буду</w:t>
            </w:r>
          </w:p>
          <w:p w:rsidR="003B2844" w:rsidRPr="003B2844" w:rsidRDefault="003B2844">
            <w:r w:rsidRPr="003B2844">
              <w:t>Чаем и печеньем.</w:t>
            </w:r>
          </w:p>
          <w:p w:rsidR="003B2844" w:rsidRPr="003B2844" w:rsidRDefault="003B2844">
            <w:r w:rsidRPr="003B2844">
              <w:t>Чай горячий, ароматный</w:t>
            </w:r>
          </w:p>
          <w:p w:rsidR="003B2844" w:rsidRPr="003B2844" w:rsidRDefault="003B2844">
            <w:r w:rsidRPr="003B2844">
              <w:t>И на вкус всегда приятный.</w:t>
            </w:r>
          </w:p>
          <w:p w:rsidR="003B2844" w:rsidRPr="003B2844" w:rsidRDefault="003B2844">
            <w:r w:rsidRPr="003B2844">
              <w:t xml:space="preserve">Воспитатель предлагает детям подуть на «пар», идущий из </w:t>
            </w:r>
            <w:proofErr w:type="gramStart"/>
            <w:r w:rsidRPr="003B2844">
              <w:t>чашки .</w:t>
            </w:r>
            <w:proofErr w:type="gramEnd"/>
          </w:p>
          <w:p w:rsidR="003B2844" w:rsidRPr="003B2844" w:rsidRDefault="003B2844">
            <w:r w:rsidRPr="003B2844">
              <w:t>В заключение игры воспитатель читает:</w:t>
            </w:r>
          </w:p>
          <w:p w:rsidR="003B2844" w:rsidRPr="003B2844" w:rsidRDefault="003B2844">
            <w:r w:rsidRPr="003B2844">
              <w:t>Угощайтесь, гости,</w:t>
            </w:r>
          </w:p>
          <w:p w:rsidR="003B2844" w:rsidRPr="003B2844" w:rsidRDefault="003B2844">
            <w:r w:rsidRPr="003B2844">
              <w:t>И почаще заходите</w:t>
            </w:r>
          </w:p>
          <w:p w:rsidR="003B2844" w:rsidRPr="003B2844" w:rsidRDefault="003B2844">
            <w:r w:rsidRPr="003B2844">
              <w:t>В этот домик, гости.</w:t>
            </w:r>
          </w:p>
          <w:p w:rsidR="003B2844" w:rsidRPr="003B2844" w:rsidRDefault="003B2844"/>
          <w:p w:rsidR="003B2844" w:rsidRPr="003B2844" w:rsidRDefault="003B2844">
            <w:r w:rsidRPr="003B2844">
              <w:rPr>
                <w:noProof/>
              </w:rPr>
              <w:t xml:space="preserve">                  </w:t>
            </w:r>
            <w:r w:rsidRPr="003B2844">
              <w:rPr>
                <w:noProof/>
              </w:rPr>
              <w:drawing>
                <wp:inline distT="0" distB="0" distL="0" distR="0">
                  <wp:extent cx="1409700" cy="1501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5772" r="5913" b="2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844" w:rsidRPr="003B2844" w:rsidRDefault="003B2844">
            <w:pPr>
              <w:jc w:val="both"/>
              <w:rPr>
                <w:b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Pr="003B2844" w:rsidRDefault="003B2844">
            <w:pPr>
              <w:jc w:val="both"/>
              <w:rPr>
                <w:b/>
              </w:rPr>
            </w:pPr>
          </w:p>
        </w:tc>
      </w:tr>
      <w:tr w:rsidR="003B2844" w:rsidTr="003B284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Pr="003B2844" w:rsidRDefault="003B2844">
            <w:pPr>
              <w:jc w:val="center"/>
              <w:rPr>
                <w:b/>
              </w:rPr>
            </w:pPr>
            <w:r w:rsidRPr="003B2844">
              <w:rPr>
                <w:b/>
              </w:rPr>
              <w:t>Сдуваем пылинки</w:t>
            </w:r>
          </w:p>
          <w:p w:rsidR="003B2844" w:rsidRPr="003B2844" w:rsidRDefault="003B2844">
            <w:pPr>
              <w:jc w:val="both"/>
            </w:pPr>
            <w:r w:rsidRPr="003B2844">
              <w:t xml:space="preserve">Прикрепите полоски цветной бумаги к деревянной палочке. Можно использовать тонкую бумагу или елочное украшение «дождик». Покажите, как можно подуть на бумажные полоски, потом предложите сделать это ребенку. Скажите: </w:t>
            </w:r>
            <w:proofErr w:type="gramStart"/>
            <w:r w:rsidRPr="003B2844">
              <w:t>« Представь</w:t>
            </w:r>
            <w:proofErr w:type="gramEnd"/>
            <w:r w:rsidRPr="003B2844">
              <w:t xml:space="preserve">, что это волшебное дерево. Подул ветерок, зашелестели на дереве листочки! Вот так!» Тренировать </w:t>
            </w:r>
            <w:proofErr w:type="gramStart"/>
            <w:r w:rsidRPr="003B2844">
              <w:t>дыхание  можно</w:t>
            </w:r>
            <w:proofErr w:type="gramEnd"/>
            <w:r w:rsidRPr="003B2844">
              <w:t xml:space="preserve"> также, сдувая пушинки , перышки со стола, задувая свечки, выдувая мыльные пузыри.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Pr="003B2844" w:rsidRDefault="003B2844">
            <w:pPr>
              <w:jc w:val="center"/>
              <w:rPr>
                <w:b/>
              </w:rPr>
            </w:pPr>
            <w:r w:rsidRPr="003B2844">
              <w:rPr>
                <w:b/>
              </w:rPr>
              <w:t>Поем песенки</w:t>
            </w:r>
          </w:p>
          <w:p w:rsidR="003B2844" w:rsidRPr="003B2844" w:rsidRDefault="003B2844">
            <w:pPr>
              <w:jc w:val="both"/>
            </w:pPr>
            <w:r w:rsidRPr="003B2844">
              <w:t xml:space="preserve">Идите от простого сложного. Сначала просто </w:t>
            </w:r>
            <w:proofErr w:type="spellStart"/>
            <w:r w:rsidRPr="003B2844">
              <w:t>пропевайте</w:t>
            </w:r>
            <w:proofErr w:type="spellEnd"/>
            <w:r w:rsidRPr="003B2844">
              <w:t xml:space="preserve"> с малышом гласные звуки. Предложите спеть песенку. Вот первая песенка: «</w:t>
            </w:r>
            <w:proofErr w:type="spellStart"/>
            <w:r w:rsidRPr="003B2844">
              <w:t>А-А-А</w:t>
            </w:r>
            <w:proofErr w:type="gramStart"/>
            <w:r w:rsidRPr="003B2844">
              <w:t>!»наберите</w:t>
            </w:r>
            <w:proofErr w:type="spellEnd"/>
            <w:proofErr w:type="gramEnd"/>
            <w:r w:rsidRPr="003B2844">
              <w:t xml:space="preserve"> побольше воздуха. Песня должна получиться длинная. Следите за тем, чтобы ребенок не надувал щеки. Как вздыхает зайчонок, когда у него лапка болит? «О-О-О!». Самолет в небе выводит: «У-У-У!». А пароход на реке гудит: «Ы-Ы-Ы!» Пусть ребенок повторяет.</w:t>
            </w:r>
          </w:p>
        </w:tc>
      </w:tr>
      <w:tr w:rsidR="003B2844" w:rsidTr="003B284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Pr="003B2844" w:rsidRDefault="003B2844">
            <w:pPr>
              <w:jc w:val="center"/>
              <w:rPr>
                <w:b/>
              </w:rPr>
            </w:pPr>
            <w:r w:rsidRPr="003B2844">
              <w:rPr>
                <w:b/>
              </w:rPr>
              <w:t>Сдуваем шарики</w:t>
            </w:r>
          </w:p>
          <w:p w:rsidR="003B2844" w:rsidRPr="003B2844" w:rsidRDefault="003B2844">
            <w:pPr>
              <w:jc w:val="both"/>
            </w:pPr>
            <w:r w:rsidRPr="003B2844">
              <w:t>Изобразите большие надувные шары – разведите руки в стороны. Вдруг в шариках образовались маленькие дырочки, и они стали сдуваться…. Воздух выходит из шарика: «Ф-Ф-Ф!». Сводим руки перед собой. Сдулся шарик! Обнимаем себя за плечи.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844" w:rsidRPr="003B2844" w:rsidRDefault="003B2844">
            <w:pPr>
              <w:jc w:val="center"/>
              <w:rPr>
                <w:b/>
              </w:rPr>
            </w:pPr>
            <w:r w:rsidRPr="003B2844">
              <w:rPr>
                <w:b/>
              </w:rPr>
              <w:t>Шипим как змейки</w:t>
            </w:r>
          </w:p>
          <w:p w:rsidR="003B2844" w:rsidRPr="003B2844" w:rsidRDefault="003B2844">
            <w:pPr>
              <w:jc w:val="both"/>
            </w:pPr>
            <w:r w:rsidRPr="003B2844">
              <w:t>Представьте себя змейками, которые греются на солнышке и шипят: «Ш-Ш-Ш!» Во время произнесения звука добирать воздух нельзя! Надоело играть в змеек? Поиграйте в насос (звук С-С-С), машину (БИ – БИ), поезд (ТУ-ТУ).</w:t>
            </w:r>
          </w:p>
        </w:tc>
      </w:tr>
      <w:tr w:rsidR="003B2844" w:rsidTr="003B284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>
            <w:pPr>
              <w:jc w:val="both"/>
              <w:rPr>
                <w:b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44" w:rsidRDefault="003B2844">
            <w:pPr>
              <w:jc w:val="both"/>
              <w:rPr>
                <w:b/>
              </w:rPr>
            </w:pPr>
          </w:p>
        </w:tc>
      </w:tr>
    </w:tbl>
    <w:p w:rsidR="003B2844" w:rsidRDefault="003B2844" w:rsidP="003B2844">
      <w:pPr>
        <w:jc w:val="both"/>
        <w:rPr>
          <w:b/>
        </w:rPr>
      </w:pPr>
    </w:p>
    <w:p w:rsidR="003B2844" w:rsidRDefault="003B2844" w:rsidP="003B2844">
      <w:pPr>
        <w:jc w:val="both"/>
        <w:rPr>
          <w:b/>
        </w:rPr>
      </w:pPr>
      <w:proofErr w:type="spellStart"/>
      <w:r>
        <w:rPr>
          <w:b/>
        </w:rPr>
        <w:t>Сторителлинг</w:t>
      </w:r>
      <w:proofErr w:type="spellEnd"/>
      <w:r>
        <w:rPr>
          <w:b/>
        </w:rPr>
        <w:t xml:space="preserve"> с пеленок:</w:t>
      </w:r>
    </w:p>
    <w:p w:rsidR="003B2844" w:rsidRDefault="003B2844" w:rsidP="003B2844">
      <w:pPr>
        <w:jc w:val="both"/>
      </w:pPr>
      <w:r>
        <w:tab/>
        <w:t>Умение рассказывать истории сейчас становится одним из обязательных навыков успешного человека. Как и зачем учить этому малышей с раннего детства?</w:t>
      </w:r>
    </w:p>
    <w:p w:rsidR="003B2844" w:rsidRDefault="003B2844" w:rsidP="003B2844">
      <w:pPr>
        <w:jc w:val="both"/>
      </w:pPr>
      <w:proofErr w:type="spellStart"/>
      <w:r>
        <w:lastRenderedPageBreak/>
        <w:t>Сторителлинг</w:t>
      </w:r>
      <w:proofErr w:type="spellEnd"/>
      <w:r>
        <w:t xml:space="preserve"> – рассказывание историй.  Для того, чтобы ребенок мог легко рассказывать истории, нужно не только заниматься его общим развитием речи, но и тренировать именно способность составлять сюжет.</w:t>
      </w:r>
    </w:p>
    <w:p w:rsidR="003B2844" w:rsidRDefault="003B2844" w:rsidP="003B2844">
      <w:pPr>
        <w:jc w:val="both"/>
      </w:pPr>
      <w:r>
        <w:tab/>
        <w:t>С малышами стоит не только много разговаривать, но и как можно чаще читать и рассказывать им коротенькие сюжетные произведения. Лучше всего в стихах. Русский народный фольклор содержит массу таких примеров.</w:t>
      </w:r>
    </w:p>
    <w:p w:rsidR="003B2844" w:rsidRDefault="003B2844" w:rsidP="003B2844">
      <w:pPr>
        <w:ind w:firstLine="708"/>
        <w:jc w:val="both"/>
      </w:pPr>
      <w:r>
        <w:t xml:space="preserve">Также </w:t>
      </w:r>
      <w:proofErr w:type="gramStart"/>
      <w:r>
        <w:t>очень  полезно</w:t>
      </w:r>
      <w:proofErr w:type="gramEnd"/>
      <w:r>
        <w:t xml:space="preserve"> играть в игры, которые позволяют развить сюжетное мышление. Например:</w:t>
      </w:r>
    </w:p>
    <w:p w:rsidR="003B2844" w:rsidRDefault="003B2844" w:rsidP="003B2844">
      <w:pPr>
        <w:rPr>
          <w:b/>
        </w:rPr>
      </w:pPr>
      <w:r>
        <w:rPr>
          <w:b/>
        </w:rPr>
        <w:t>Спрятался – нашли</w:t>
      </w:r>
    </w:p>
    <w:p w:rsidR="003B2844" w:rsidRDefault="003B2844" w:rsidP="003B2844">
      <w:pPr>
        <w:ind w:firstLine="708"/>
        <w:jc w:val="center"/>
      </w:pPr>
      <w:r>
        <w:t xml:space="preserve">(подготовка к </w:t>
      </w:r>
      <w:proofErr w:type="spellStart"/>
      <w:r>
        <w:t>сторителлингу</w:t>
      </w:r>
      <w:proofErr w:type="spellEnd"/>
      <w:r>
        <w:t>, если взрослый увлеченно озвучит свои действия)</w:t>
      </w:r>
    </w:p>
    <w:p w:rsidR="003B2844" w:rsidRDefault="003B2844" w:rsidP="003B2844">
      <w:pPr>
        <w:jc w:val="both"/>
      </w:pPr>
      <w:r>
        <w:t xml:space="preserve">Где же наша шапка? Может ее Тузик утащил? Нет, у него на подстилке ее нет. Может, наш кот ее съел? Нет, он молочко и рыбку любит. </w:t>
      </w:r>
      <w:proofErr w:type="spellStart"/>
      <w:r>
        <w:t>Ааааа</w:t>
      </w:r>
      <w:proofErr w:type="spellEnd"/>
      <w:r>
        <w:t>! Вот она наша шапка! Это мы ее с тобой за вешалку уронили!</w:t>
      </w:r>
    </w:p>
    <w:p w:rsidR="003B2844" w:rsidRDefault="003B2844" w:rsidP="003B2844">
      <w:pPr>
        <w:jc w:val="both"/>
        <w:rPr>
          <w:i/>
        </w:rPr>
      </w:pPr>
      <w:r>
        <w:rPr>
          <w:i/>
        </w:rPr>
        <w:t>Педагогу (взрослому) важно научить давать ребенку пример последовательных действий от завязки к развязке.</w:t>
      </w:r>
    </w:p>
    <w:p w:rsidR="003B2844" w:rsidRDefault="003B2844" w:rsidP="003B2844">
      <w:pPr>
        <w:rPr>
          <w:b/>
        </w:rPr>
      </w:pPr>
      <w:r>
        <w:rPr>
          <w:b/>
        </w:rPr>
        <w:t>Маша – растеряша</w:t>
      </w:r>
    </w:p>
    <w:p w:rsidR="003B2844" w:rsidRDefault="003B2844" w:rsidP="003B2844">
      <w:pPr>
        <w:jc w:val="both"/>
      </w:pPr>
      <w:r>
        <w:t xml:space="preserve">Захотелось Маше яблок, пошла она в магазин. Набрала целую тележку. Подошла к кассе, сунула руку в карман, а денег – то нет! Зато во-о-от какая дырка у Маши в кармане! Пришлось ей без яблок домой возвращаться и зашивать кармашек. </w:t>
      </w:r>
    </w:p>
    <w:p w:rsidR="003B2844" w:rsidRDefault="003B2844" w:rsidP="003B2844">
      <w:pPr>
        <w:jc w:val="both"/>
      </w:pPr>
    </w:p>
    <w:p w:rsidR="003B2844" w:rsidRDefault="003B2844" w:rsidP="003B2844">
      <w:pPr>
        <w:jc w:val="both"/>
      </w:pPr>
    </w:p>
    <w:p w:rsidR="003B2844" w:rsidRDefault="003B2844" w:rsidP="003B2844">
      <w:pPr>
        <w:rPr>
          <w:b/>
        </w:rPr>
      </w:pPr>
      <w:r>
        <w:rPr>
          <w:b/>
        </w:rPr>
        <w:t>Народные традиции</w:t>
      </w:r>
    </w:p>
    <w:p w:rsidR="003B2844" w:rsidRDefault="003B2844" w:rsidP="003B2844">
      <w:pPr>
        <w:jc w:val="both"/>
      </w:pPr>
      <w:r>
        <w:tab/>
        <w:t>Масса основ для историй есть в народном творчестве. Они увлекательны и отлично запоминаются:</w:t>
      </w:r>
    </w:p>
    <w:p w:rsidR="003B2844" w:rsidRDefault="003B2844" w:rsidP="003B2844">
      <w:pPr>
        <w:jc w:val="both"/>
      </w:pPr>
      <w:r>
        <w:rPr>
          <w:u w:val="single"/>
        </w:rPr>
        <w:t>Прибаутки</w:t>
      </w:r>
      <w:r>
        <w:t xml:space="preserve"> – русские народные произведения, где есть действие и что-то смешное. Чаще всего они высмеивают ошибки и нелепости в поступках.</w:t>
      </w:r>
    </w:p>
    <w:p w:rsidR="003B2844" w:rsidRDefault="003B2844" w:rsidP="003B2844">
      <w:pPr>
        <w:jc w:val="center"/>
      </w:pPr>
      <w:r>
        <w:t>Петушок, петушок</w:t>
      </w:r>
    </w:p>
    <w:p w:rsidR="003B2844" w:rsidRDefault="003B2844" w:rsidP="003B2844">
      <w:pPr>
        <w:jc w:val="center"/>
      </w:pPr>
      <w:r>
        <w:t>Золотой гребешок,</w:t>
      </w:r>
    </w:p>
    <w:p w:rsidR="003B2844" w:rsidRDefault="003B2844" w:rsidP="003B2844">
      <w:pPr>
        <w:jc w:val="center"/>
      </w:pPr>
      <w:proofErr w:type="spellStart"/>
      <w:r>
        <w:t>Масляна</w:t>
      </w:r>
      <w:proofErr w:type="spellEnd"/>
      <w:r>
        <w:t xml:space="preserve"> головушка</w:t>
      </w:r>
    </w:p>
    <w:p w:rsidR="003B2844" w:rsidRDefault="003B2844" w:rsidP="003B2844">
      <w:pPr>
        <w:jc w:val="center"/>
      </w:pPr>
      <w:r>
        <w:t>Шелкова бородушка,</w:t>
      </w:r>
    </w:p>
    <w:p w:rsidR="003B2844" w:rsidRDefault="003B2844" w:rsidP="003B2844">
      <w:pPr>
        <w:jc w:val="center"/>
      </w:pPr>
      <w:r>
        <w:t>Что ты рано встаешь,</w:t>
      </w:r>
    </w:p>
    <w:p w:rsidR="003B2844" w:rsidRDefault="003B2844" w:rsidP="003B2844">
      <w:pPr>
        <w:jc w:val="center"/>
      </w:pPr>
      <w:r>
        <w:t>Голосисто поешь</w:t>
      </w:r>
    </w:p>
    <w:p w:rsidR="003B2844" w:rsidRDefault="003B2844" w:rsidP="003B2844">
      <w:pPr>
        <w:jc w:val="center"/>
      </w:pPr>
      <w:r>
        <w:t>Деткам спать не даешь?</w:t>
      </w:r>
    </w:p>
    <w:p w:rsidR="003B2844" w:rsidRDefault="003B2844" w:rsidP="003B2844">
      <w:pPr>
        <w:jc w:val="center"/>
      </w:pPr>
    </w:p>
    <w:p w:rsidR="003B2844" w:rsidRDefault="003B2844" w:rsidP="003B2844">
      <w:pPr>
        <w:jc w:val="both"/>
      </w:pPr>
      <w:r>
        <w:rPr>
          <w:u w:val="single"/>
        </w:rPr>
        <w:t xml:space="preserve">Небылицы – </w:t>
      </w:r>
      <w:r>
        <w:t xml:space="preserve">развивает навыки </w:t>
      </w:r>
      <w:proofErr w:type="spellStart"/>
      <w:r>
        <w:t>сторителлинга</w:t>
      </w:r>
      <w:proofErr w:type="spellEnd"/>
      <w:r>
        <w:t>. В коротком произведении мы видим всякие невозможные сочетания героев и действий:</w:t>
      </w:r>
    </w:p>
    <w:p w:rsidR="003B2844" w:rsidRDefault="003B2844" w:rsidP="003B2844">
      <w:pPr>
        <w:jc w:val="center"/>
      </w:pPr>
      <w:r>
        <w:t>Из-за леса, из-за гор</w:t>
      </w:r>
    </w:p>
    <w:p w:rsidR="003B2844" w:rsidRDefault="003B2844" w:rsidP="003B2844">
      <w:pPr>
        <w:jc w:val="center"/>
      </w:pPr>
      <w:r>
        <w:t>Едет дедушка Егор.</w:t>
      </w:r>
    </w:p>
    <w:p w:rsidR="003B2844" w:rsidRDefault="003B2844" w:rsidP="003B2844">
      <w:pPr>
        <w:jc w:val="center"/>
      </w:pPr>
      <w:r>
        <w:t>Сам на кобылке,</w:t>
      </w:r>
    </w:p>
    <w:p w:rsidR="003B2844" w:rsidRDefault="003B2844" w:rsidP="003B2844">
      <w:pPr>
        <w:jc w:val="center"/>
      </w:pPr>
      <w:r>
        <w:t xml:space="preserve"> жена на коровке,</w:t>
      </w:r>
    </w:p>
    <w:p w:rsidR="003B2844" w:rsidRDefault="003B2844" w:rsidP="003B2844">
      <w:pPr>
        <w:jc w:val="center"/>
      </w:pPr>
      <w:r>
        <w:t>дети на телятках,</w:t>
      </w:r>
    </w:p>
    <w:p w:rsidR="003B2844" w:rsidRDefault="003B2844" w:rsidP="003B2844">
      <w:pPr>
        <w:jc w:val="center"/>
      </w:pPr>
      <w:r>
        <w:t>внуки на козлятках,</w:t>
      </w:r>
    </w:p>
    <w:p w:rsidR="003B2844" w:rsidRDefault="003B2844" w:rsidP="003B2844">
      <w:pPr>
        <w:jc w:val="center"/>
      </w:pPr>
      <w:r>
        <w:t>съехали с гор</w:t>
      </w:r>
    </w:p>
    <w:p w:rsidR="003B2844" w:rsidRDefault="003B2844" w:rsidP="003B2844">
      <w:pPr>
        <w:jc w:val="center"/>
      </w:pPr>
      <w:r>
        <w:t>развели костер,</w:t>
      </w:r>
    </w:p>
    <w:p w:rsidR="003B2844" w:rsidRDefault="003B2844" w:rsidP="003B2844">
      <w:pPr>
        <w:jc w:val="center"/>
      </w:pPr>
      <w:r>
        <w:t>кушают кашку,</w:t>
      </w:r>
    </w:p>
    <w:p w:rsidR="003B2844" w:rsidRDefault="003B2844" w:rsidP="003B2844">
      <w:pPr>
        <w:jc w:val="center"/>
      </w:pPr>
      <w:r>
        <w:t>слушают сказку.</w:t>
      </w:r>
    </w:p>
    <w:p w:rsidR="003B2844" w:rsidRDefault="003B2844" w:rsidP="003B2844">
      <w:pPr>
        <w:jc w:val="both"/>
      </w:pPr>
      <w:r>
        <w:t>Такие небылицы, забавные стишки и сказки малыш будет «мотать на ус»!</w:t>
      </w:r>
    </w:p>
    <w:p w:rsidR="003B2844" w:rsidRDefault="003B2844" w:rsidP="003B2844">
      <w:pPr>
        <w:jc w:val="both"/>
      </w:pPr>
      <w:r>
        <w:t xml:space="preserve">!!! Карточки для составления сюжетных рассказов можно сделать самим или купить. Пусть ребенок постарается </w:t>
      </w:r>
      <w:proofErr w:type="gramStart"/>
      <w:r>
        <w:t>расположить  картинки</w:t>
      </w:r>
      <w:proofErr w:type="gramEnd"/>
      <w:r>
        <w:t xml:space="preserve"> одну за одной и рассказать, что произошло.</w:t>
      </w:r>
    </w:p>
    <w:p w:rsidR="00B17542" w:rsidRDefault="003B2844" w:rsidP="003B2844">
      <w:pPr>
        <w:jc w:val="both"/>
      </w:pPr>
      <w:r>
        <w:t>Вскоре вы заметите, что ваш ребенок не просто фантазирует, а мыслит сюжетно.</w:t>
      </w:r>
      <w:bookmarkStart w:id="0" w:name="_GoBack"/>
      <w:bookmarkEnd w:id="0"/>
    </w:p>
    <w:sectPr w:rsidR="00B17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844"/>
    <w:rsid w:val="003B2844"/>
    <w:rsid w:val="00B1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749B8"/>
  <w15:chartTrackingRefBased/>
  <w15:docId w15:val="{87048EF7-30E5-42A6-81BF-001F3BEC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B284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3B2844"/>
  </w:style>
  <w:style w:type="paragraph" w:styleId="a5">
    <w:name w:val="No Spacing"/>
    <w:uiPriority w:val="1"/>
    <w:qFormat/>
    <w:rsid w:val="003B28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uiPriority w:val="99"/>
    <w:semiHidden/>
    <w:rsid w:val="003B2844"/>
    <w:pPr>
      <w:spacing w:before="100" w:beforeAutospacing="1" w:after="100" w:afterAutospacing="1"/>
    </w:pPr>
    <w:rPr>
      <w:rFonts w:eastAsia="Calibri"/>
    </w:rPr>
  </w:style>
  <w:style w:type="paragraph" w:customStyle="1" w:styleId="c8">
    <w:name w:val="c8"/>
    <w:basedOn w:val="a"/>
    <w:uiPriority w:val="99"/>
    <w:semiHidden/>
    <w:rsid w:val="003B2844"/>
    <w:pPr>
      <w:spacing w:before="100" w:beforeAutospacing="1" w:after="100" w:afterAutospacing="1"/>
    </w:pPr>
    <w:rPr>
      <w:rFonts w:eastAsia="Calibri"/>
    </w:rPr>
  </w:style>
  <w:style w:type="character" w:customStyle="1" w:styleId="c5">
    <w:name w:val="c5"/>
    <w:basedOn w:val="a0"/>
    <w:rsid w:val="003B2844"/>
    <w:rPr>
      <w:rFonts w:ascii="Times New Roman" w:hAnsi="Times New Roman" w:cs="Times New Roman" w:hint="default"/>
    </w:rPr>
  </w:style>
  <w:style w:type="character" w:customStyle="1" w:styleId="c0">
    <w:name w:val="c0"/>
    <w:basedOn w:val="a0"/>
    <w:rsid w:val="003B2844"/>
    <w:rPr>
      <w:rFonts w:ascii="Times New Roman" w:hAnsi="Times New Roman" w:cs="Times New Roman" w:hint="default"/>
    </w:rPr>
  </w:style>
  <w:style w:type="character" w:customStyle="1" w:styleId="c12">
    <w:name w:val="c12"/>
    <w:basedOn w:val="a0"/>
    <w:rsid w:val="003B2844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3287</Words>
  <Characters>18742</Characters>
  <Application>Microsoft Office Word</Application>
  <DocSecurity>0</DocSecurity>
  <Lines>156</Lines>
  <Paragraphs>43</Paragraphs>
  <ScaleCrop>false</ScaleCrop>
  <Company/>
  <LinksUpToDate>false</LinksUpToDate>
  <CharactersWithSpaces>21986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2020-06-11T09:21:00Z</dcterms:created>
  <dcterms:modified xsi:type="dcterms:W3CDTF">2020-06-11T09:25:00Z</dcterms:modified>
</cp:coreProperties>
</file>