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431F" w14:textId="52F2AA51" w:rsidR="000675B7" w:rsidRDefault="000675B7" w:rsidP="00181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CCA94" w14:textId="487471D9" w:rsidR="00181C92" w:rsidRDefault="00181C92" w:rsidP="00181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062C1" w14:textId="77777777" w:rsidR="00181C92" w:rsidRDefault="00181C92" w:rsidP="00181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AEE4D5" w14:textId="5F19668B" w:rsidR="008A71F6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806">
        <w:rPr>
          <w:rFonts w:ascii="Times New Roman" w:eastAsia="Times New Roman" w:hAnsi="Times New Roman" w:cs="Times New Roman"/>
          <w:b/>
          <w:sz w:val="24"/>
          <w:szCs w:val="24"/>
        </w:rPr>
        <w:t>Музыкально-дидактические игры для дете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младшего дошкольного возраста</w:t>
      </w:r>
    </w:p>
    <w:p w14:paraId="59A3B4B4" w14:textId="77777777" w:rsidR="00181C92" w:rsidRDefault="00181C92" w:rsidP="00181C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1C92">
        <w:rPr>
          <w:rFonts w:ascii="Times New Roman" w:eastAsia="Times New Roman" w:hAnsi="Times New Roman" w:cs="Times New Roman"/>
          <w:i/>
          <w:sz w:val="24"/>
          <w:szCs w:val="24"/>
        </w:rPr>
        <w:t>Творческая группа музыкальных</w:t>
      </w:r>
    </w:p>
    <w:p w14:paraId="6C7FD9EE" w14:textId="5714F263" w:rsidR="00181C92" w:rsidRPr="00181C92" w:rsidRDefault="00181C92" w:rsidP="00181C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1C92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руководителей ДОО Кировского района</w:t>
      </w:r>
    </w:p>
    <w:p w14:paraId="4E2DDDF8" w14:textId="77777777" w:rsidR="000675B7" w:rsidRPr="00181C92" w:rsidRDefault="000675B7" w:rsidP="00181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8DA79A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F4472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Цель: </w:t>
      </w:r>
      <w:r w:rsidRPr="00F44727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музыкальных способностей детей посредством музыкально - дидактических игр и пособий.</w:t>
      </w:r>
    </w:p>
    <w:p w14:paraId="3463B230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 w:rsidRPr="00F4472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Задачи: </w:t>
      </w:r>
    </w:p>
    <w:p w14:paraId="6FB79CFF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44727">
        <w:rPr>
          <w:rFonts w:ascii="Times New Roman" w:eastAsia="Times New Roman" w:hAnsi="Times New Roman" w:cs="Times New Roman"/>
          <w:sz w:val="24"/>
          <w:shd w:val="clear" w:color="auto" w:fill="FFFFFF"/>
        </w:rPr>
        <w:t>- приобщать детей к музыкальной культуре, расширять их музыкальный кругозор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20EE05D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44727">
        <w:rPr>
          <w:rFonts w:ascii="Times New Roman" w:eastAsia="Times New Roman" w:hAnsi="Times New Roman" w:cs="Times New Roman"/>
          <w:sz w:val="24"/>
          <w:shd w:val="clear" w:color="auto" w:fill="FFFFFF"/>
        </w:rPr>
        <w:t>- развивать музыкально-сенсорные способности, активизировать слуховое восприятие детей.</w:t>
      </w:r>
    </w:p>
    <w:p w14:paraId="3FC24832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44727">
        <w:rPr>
          <w:rFonts w:ascii="Times New Roman" w:eastAsia="Times New Roman" w:hAnsi="Times New Roman" w:cs="Times New Roman"/>
          <w:sz w:val="24"/>
          <w:shd w:val="clear" w:color="auto" w:fill="FFFFFF"/>
        </w:rPr>
        <w:t>- формировать знания о средствах музыкальной выразительности и свойствах музыкального звука (высота, тембр, громкость, длительность), умение различать их в предлагаемых музыкальных произведениях.</w:t>
      </w:r>
    </w:p>
    <w:p w14:paraId="1B587C1C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F44727">
        <w:rPr>
          <w:rFonts w:ascii="Times New Roman" w:eastAsia="Times New Roman" w:hAnsi="Times New Roman" w:cs="Times New Roman"/>
          <w:sz w:val="24"/>
          <w:shd w:val="clear" w:color="auto" w:fill="FFFFFF"/>
        </w:rPr>
        <w:t>- прививать интерес к самостоятельной музыкальной деятельно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сти (игровой, исследовательской).</w:t>
      </w:r>
    </w:p>
    <w:p w14:paraId="44434858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 xml:space="preserve">«Кто в домике живет?» </w:t>
      </w:r>
    </w:p>
    <w:p w14:paraId="643B3913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Дидактический материал: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 xml:space="preserve">домики, орехи, бусы, ракушки, бубенцы и любые другие наполнители. Наполнители раздаем детям и кладем в домики. Так же можно играть (вместо домика) с коробочкой, завязав ее резинкой или лентой.  </w:t>
      </w:r>
    </w:p>
    <w:p w14:paraId="4F097753" w14:textId="77777777" w:rsidR="008A71F6" w:rsidRPr="00CF0806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Описание:</w:t>
      </w:r>
      <w:r w:rsidRPr="00F44727">
        <w:rPr>
          <w:rFonts w:ascii="Times New Roman" w:eastAsia="Times New Roman" w:hAnsi="Times New Roman" w:cs="Times New Roman"/>
          <w:sz w:val="24"/>
        </w:rPr>
        <w:t xml:space="preserve"> дети знакомятся с разными наполнителями: кладут в руки, шуршат, слушают звук. Музыкальный руководитель поет песню «Волшебный домик», дети передают домик друг другу под песню. На ком остановилась музыка, тот ребенок выходит, шуршит, кто угадал, тот выбирает следующий домик и передает его по кругу. </w:t>
      </w:r>
    </w:p>
    <w:p w14:paraId="39339ACC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Вот волшебный домик есть у меня,</w:t>
      </w:r>
    </w:p>
    <w:p w14:paraId="0BC65051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А кто живет в том домике, пока не знаю я.</w:t>
      </w:r>
    </w:p>
    <w:p w14:paraId="5203DC7C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Свой волшебный домик ты не открывай</w:t>
      </w:r>
    </w:p>
    <w:p w14:paraId="792E6F90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Постучи по крыше и что там отгадай.</w:t>
      </w:r>
    </w:p>
    <w:p w14:paraId="057AE472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для младшей группы не должно быть много дидактического материала (не больше 2-х видов, например: ракушки и бубенчики). Звучание</w:t>
      </w:r>
      <w:r>
        <w:rPr>
          <w:rFonts w:ascii="Times New Roman" w:eastAsia="Times New Roman" w:hAnsi="Times New Roman" w:cs="Times New Roman"/>
          <w:sz w:val="24"/>
        </w:rPr>
        <w:t xml:space="preserve"> должно быть резко контрастным.</w:t>
      </w:r>
    </w:p>
    <w:p w14:paraId="569AAA13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>«Музыкальная семья»</w:t>
      </w:r>
    </w:p>
    <w:p w14:paraId="067B91BE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Дидактический материал: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 w:rsidRPr="00F44727">
        <w:rPr>
          <w:rFonts w:ascii="Times New Roman" w:eastAsia="Times New Roman" w:hAnsi="Times New Roman" w:cs="Times New Roman"/>
          <w:sz w:val="24"/>
        </w:rPr>
        <w:t>арточ</w:t>
      </w:r>
      <w:r>
        <w:rPr>
          <w:rFonts w:ascii="Times New Roman" w:eastAsia="Times New Roman" w:hAnsi="Times New Roman" w:cs="Times New Roman"/>
          <w:sz w:val="24"/>
        </w:rPr>
        <w:t xml:space="preserve">ки с изображением членов семьи: </w:t>
      </w:r>
      <w:r w:rsidRPr="00F44727">
        <w:rPr>
          <w:rFonts w:ascii="Times New Roman" w:eastAsia="Times New Roman" w:hAnsi="Times New Roman" w:cs="Times New Roman"/>
          <w:sz w:val="24"/>
        </w:rPr>
        <w:t>мам</w:t>
      </w:r>
      <w:r>
        <w:rPr>
          <w:rFonts w:ascii="Times New Roman" w:eastAsia="Times New Roman" w:hAnsi="Times New Roman" w:cs="Times New Roman"/>
          <w:sz w:val="24"/>
        </w:rPr>
        <w:t>а, папа, бабушка, дедушка, дети. К</w:t>
      </w:r>
      <w:r w:rsidRPr="00F44727">
        <w:rPr>
          <w:rFonts w:ascii="Times New Roman" w:eastAsia="Times New Roman" w:hAnsi="Times New Roman" w:cs="Times New Roman"/>
          <w:sz w:val="24"/>
        </w:rPr>
        <w:t>арточки с изображением музыкальных инструментов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F44727">
        <w:rPr>
          <w:rFonts w:ascii="Times New Roman" w:eastAsia="Times New Roman" w:hAnsi="Times New Roman" w:cs="Times New Roman"/>
          <w:sz w:val="24"/>
        </w:rPr>
        <w:t>ложки, бубны, колокольчики</w:t>
      </w:r>
      <w:r>
        <w:rPr>
          <w:rFonts w:ascii="Times New Roman" w:eastAsia="Times New Roman" w:hAnsi="Times New Roman" w:cs="Times New Roman"/>
          <w:sz w:val="24"/>
        </w:rPr>
        <w:t>, барабан, металлофон, маракасы. К</w:t>
      </w:r>
      <w:r w:rsidRPr="00F44727">
        <w:rPr>
          <w:rFonts w:ascii="Times New Roman" w:eastAsia="Times New Roman" w:hAnsi="Times New Roman" w:cs="Times New Roman"/>
          <w:sz w:val="24"/>
        </w:rPr>
        <w:t>оробка с музыкальными инструментами.</w:t>
      </w:r>
    </w:p>
    <w:p w14:paraId="4D92DCA5" w14:textId="77777777" w:rsidR="008A71F6" w:rsidRPr="00CF0806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на столе перед детьми лежат карточки с изображением музыкальных инструментов. Музыкальный руководитель п</w:t>
      </w:r>
      <w:r>
        <w:rPr>
          <w:rFonts w:ascii="Times New Roman" w:eastAsia="Times New Roman" w:hAnsi="Times New Roman" w:cs="Times New Roman"/>
          <w:sz w:val="24"/>
        </w:rPr>
        <w:t>оказывает детям карточки семьи:</w:t>
      </w:r>
    </w:p>
    <w:p w14:paraId="16278FBE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«Папа, мама, дед, да я - </w:t>
      </w:r>
    </w:p>
    <w:p w14:paraId="06C231C9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Вместе дружная семья! </w:t>
      </w:r>
    </w:p>
    <w:p w14:paraId="62FCA39D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Музыкантами все стали</w:t>
      </w:r>
    </w:p>
    <w:p w14:paraId="111DB5B3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 в оркестре заиграли».</w:t>
      </w:r>
    </w:p>
    <w:p w14:paraId="3BD04A93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Музыкальный руководитель говорит детям: «Вот какая музыкальная семья пришла к нам сегодня в гости! Вот только</w:t>
      </w:r>
      <w:r>
        <w:rPr>
          <w:rFonts w:ascii="Times New Roman" w:eastAsia="Times New Roman" w:hAnsi="Times New Roman" w:cs="Times New Roman"/>
          <w:sz w:val="24"/>
        </w:rPr>
        <w:t>,</w:t>
      </w:r>
      <w:r w:rsidRPr="00F44727">
        <w:rPr>
          <w:rFonts w:ascii="Times New Roman" w:eastAsia="Times New Roman" w:hAnsi="Times New Roman" w:cs="Times New Roman"/>
          <w:sz w:val="24"/>
        </w:rPr>
        <w:t xml:space="preserve"> кто на к</w:t>
      </w:r>
      <w:r>
        <w:rPr>
          <w:rFonts w:ascii="Times New Roman" w:eastAsia="Times New Roman" w:hAnsi="Times New Roman" w:cs="Times New Roman"/>
          <w:sz w:val="24"/>
        </w:rPr>
        <w:t>аком музыкальном инструменте  буде</w:t>
      </w:r>
      <w:r w:rsidRPr="00F44727">
        <w:rPr>
          <w:rFonts w:ascii="Times New Roman" w:eastAsia="Times New Roman" w:hAnsi="Times New Roman" w:cs="Times New Roman"/>
          <w:sz w:val="24"/>
        </w:rPr>
        <w:t xml:space="preserve">т играть? Давайте послушаем и попробуем отгадать». Показывает первую карточку, например, папы, и незаметно от детей за небольшой ширмой играем на музыкальном инструменте. </w:t>
      </w:r>
    </w:p>
    <w:p w14:paraId="40C9CC3C" w14:textId="77777777" w:rsidR="008A71F6" w:rsidRPr="00F44727" w:rsidRDefault="008A71F6" w:rsidP="008A71F6">
      <w:p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Задача детей отгадать, какой инструмент звучит и показать карточку с изображением данного инструмента. Кто первый отгадывает, получает этот инструмент. В конце игры, </w:t>
      </w:r>
      <w:r w:rsidRPr="00F44727">
        <w:rPr>
          <w:rFonts w:ascii="Times New Roman" w:eastAsia="Times New Roman" w:hAnsi="Times New Roman" w:cs="Times New Roman"/>
          <w:sz w:val="24"/>
        </w:rPr>
        <w:lastRenderedPageBreak/>
        <w:t>когда показаны все карточки членов семьи и отгаданы все инструменты, дети под весёлую музыку играют на своих музыкальных инструментах.</w:t>
      </w:r>
    </w:p>
    <w:p w14:paraId="18ACE3AE" w14:textId="77777777" w:rsidR="008A71F6" w:rsidRPr="00CF0806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в заключении игры, когда дети играют все вместе на музыкальных инструментах, мелодия должна быть хорошо знакома детям. Это позволит сориентироваться, ког</w:t>
      </w:r>
      <w:r>
        <w:rPr>
          <w:rFonts w:ascii="Times New Roman" w:eastAsia="Times New Roman" w:hAnsi="Times New Roman" w:cs="Times New Roman"/>
          <w:sz w:val="24"/>
        </w:rPr>
        <w:t>да какому инструменту вступать.</w:t>
      </w:r>
    </w:p>
    <w:p w14:paraId="3BA7416F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>«Угадай, кто здесь живет"</w:t>
      </w:r>
    </w:p>
    <w:p w14:paraId="1A861425" w14:textId="6E5F041E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 xml:space="preserve">Дидактический </w:t>
      </w:r>
      <w:proofErr w:type="gramStart"/>
      <w:r w:rsidRPr="00F44727">
        <w:rPr>
          <w:rFonts w:ascii="Times New Roman" w:eastAsia="Times New Roman" w:hAnsi="Times New Roman" w:cs="Times New Roman"/>
          <w:b/>
          <w:i/>
          <w:sz w:val="24"/>
        </w:rPr>
        <w:t>материал: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Pr="00F44727">
        <w:rPr>
          <w:rFonts w:ascii="Times New Roman" w:eastAsia="Times New Roman" w:hAnsi="Times New Roman" w:cs="Times New Roman"/>
          <w:sz w:val="24"/>
        </w:rPr>
        <w:t>домик</w:t>
      </w:r>
      <w:proofErr w:type="gramEnd"/>
      <w:r w:rsidRPr="00F44727">
        <w:rPr>
          <w:rFonts w:ascii="Times New Roman" w:eastAsia="Times New Roman" w:hAnsi="Times New Roman" w:cs="Times New Roman"/>
          <w:sz w:val="24"/>
        </w:rPr>
        <w:t xml:space="preserve"> (возможные варианты: плоскостной, в виде ширмы, кукольный домик и т.д.), куклы-персонажи (би-ба-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бо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>, шапочки, маски, ободки, плоскостные, игрушки или картинки и т.д.)</w:t>
      </w:r>
      <w:r w:rsidR="000675B7">
        <w:rPr>
          <w:rFonts w:ascii="Times New Roman" w:eastAsia="Times New Roman" w:hAnsi="Times New Roman" w:cs="Times New Roman"/>
          <w:sz w:val="24"/>
        </w:rPr>
        <w:t>.</w:t>
      </w:r>
    </w:p>
    <w:p w14:paraId="24BF9A99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музыкальный руководитель обращает внимание детей на домик и читает стихотворение.</w:t>
      </w:r>
    </w:p>
    <w:p w14:paraId="659A9A2D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Вот большой и светлый дом,</w:t>
      </w:r>
    </w:p>
    <w:p w14:paraId="77198BD5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Двери есть и окна в нем.</w:t>
      </w:r>
    </w:p>
    <w:p w14:paraId="2A166244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В доме том живут игрушки – </w:t>
      </w:r>
    </w:p>
    <w:p w14:paraId="37C49628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Куклы, мишки, погремушки.</w:t>
      </w:r>
    </w:p>
    <w:p w14:paraId="0BC15301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Дверь тихонько открываем,</w:t>
      </w:r>
    </w:p>
    <w:p w14:paraId="1299F202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живет в нем угадаем.</w:t>
      </w:r>
    </w:p>
    <w:p w14:paraId="36E5E362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Педагог пытается открыть дверку домика – дверь не открывается. </w:t>
      </w:r>
    </w:p>
    <w:p w14:paraId="2C510A55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Педагог обращается к детям: «Ребята, вы не знаете, почему дверь не открывается? </w:t>
      </w:r>
    </w:p>
    <w:p w14:paraId="3C062FA7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Педагог: </w:t>
      </w:r>
    </w:p>
    <w:p w14:paraId="545EEC2A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- Я знаю секрет. Дверь откроется, если вы</w:t>
      </w:r>
      <w:r>
        <w:rPr>
          <w:rFonts w:ascii="Times New Roman" w:eastAsia="Times New Roman" w:hAnsi="Times New Roman" w:cs="Times New Roman"/>
          <w:sz w:val="24"/>
        </w:rPr>
        <w:t xml:space="preserve"> угадаете, кто живет в домике.  П</w:t>
      </w:r>
      <w:r w:rsidRPr="00F44727">
        <w:rPr>
          <w:rFonts w:ascii="Times New Roman" w:eastAsia="Times New Roman" w:hAnsi="Times New Roman" w:cs="Times New Roman"/>
          <w:sz w:val="24"/>
        </w:rPr>
        <w:t>одсказкой вам будет музыка (дети слушают предложенную педагогом песню или мелодию, отгадывают персонажа</w:t>
      </w:r>
      <w:r>
        <w:rPr>
          <w:rFonts w:ascii="Times New Roman" w:eastAsia="Times New Roman" w:hAnsi="Times New Roman" w:cs="Times New Roman"/>
          <w:sz w:val="24"/>
        </w:rPr>
        <w:t>)</w:t>
      </w:r>
      <w:r w:rsidRPr="00F44727">
        <w:rPr>
          <w:rFonts w:ascii="Times New Roman" w:eastAsia="Times New Roman" w:hAnsi="Times New Roman" w:cs="Times New Roman"/>
          <w:sz w:val="24"/>
        </w:rPr>
        <w:t>. После этого</w:t>
      </w:r>
      <w:r>
        <w:rPr>
          <w:rFonts w:ascii="Times New Roman" w:eastAsia="Times New Roman" w:hAnsi="Times New Roman" w:cs="Times New Roman"/>
          <w:sz w:val="24"/>
        </w:rPr>
        <w:t>,</w:t>
      </w:r>
      <w:r w:rsidRPr="00F44727">
        <w:rPr>
          <w:rFonts w:ascii="Times New Roman" w:eastAsia="Times New Roman" w:hAnsi="Times New Roman" w:cs="Times New Roman"/>
          <w:sz w:val="24"/>
        </w:rPr>
        <w:t xml:space="preserve"> дверь открывается и</w:t>
      </w:r>
      <w:r>
        <w:rPr>
          <w:rFonts w:ascii="Times New Roman" w:eastAsia="Times New Roman" w:hAnsi="Times New Roman" w:cs="Times New Roman"/>
          <w:sz w:val="24"/>
        </w:rPr>
        <w:t xml:space="preserve"> появляется загаданный персонаж</w:t>
      </w:r>
      <w:r w:rsidRPr="00F44727">
        <w:rPr>
          <w:rFonts w:ascii="Times New Roman" w:eastAsia="Times New Roman" w:hAnsi="Times New Roman" w:cs="Times New Roman"/>
          <w:sz w:val="24"/>
        </w:rPr>
        <w:t>.</w:t>
      </w:r>
    </w:p>
    <w:p w14:paraId="5896E092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Варианты игры:</w:t>
      </w:r>
    </w:p>
    <w:p w14:paraId="2F322EA9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Pr="00F44727">
        <w:rPr>
          <w:rFonts w:ascii="Times New Roman" w:eastAsia="Times New Roman" w:hAnsi="Times New Roman" w:cs="Times New Roman"/>
          <w:sz w:val="24"/>
        </w:rPr>
        <w:t>После того, как дети дадут правильный ответ, педагог предлагает им под музыку выполнить движения, имитирующие движения персонажа.</w:t>
      </w:r>
    </w:p>
    <w:p w14:paraId="3334D945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2. Персонажей могут изображать дети, заранее выбранные педагогом. Они появляются из-за домика (из-за ширмы).</w:t>
      </w:r>
    </w:p>
    <w:p w14:paraId="0D7FF7AC" w14:textId="77777777" w:rsidR="008A71F6" w:rsidRPr="00CF0806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/>
          <w:i/>
          <w:sz w:val="24"/>
        </w:rPr>
        <w:t>рекомендации: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игру можно использовать как на музыкальных занятиях, так</w:t>
      </w:r>
      <w:r>
        <w:rPr>
          <w:rFonts w:ascii="Times New Roman" w:eastAsia="Times New Roman" w:hAnsi="Times New Roman" w:cs="Times New Roman"/>
          <w:sz w:val="24"/>
        </w:rPr>
        <w:t xml:space="preserve"> и на музыкальных досугах.</w:t>
      </w:r>
    </w:p>
    <w:p w14:paraId="014D3F87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>«Лесные загадки»</w:t>
      </w:r>
    </w:p>
    <w:p w14:paraId="0B8AE0CF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Дидактический материал</w:t>
      </w:r>
      <w:r w:rsidRPr="00F44727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F44727">
        <w:rPr>
          <w:rFonts w:ascii="Times New Roman" w:eastAsia="Times New Roman" w:hAnsi="Times New Roman" w:cs="Times New Roman"/>
          <w:sz w:val="24"/>
        </w:rPr>
        <w:t>ширма-кочка, картинки с изображением животных или игрушки.</w:t>
      </w:r>
    </w:p>
    <w:p w14:paraId="69DF129B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дети сидят на стульях перед столиком с декорациями. На столе ширма-кочка, за которой спрятаны игрушки или картинки с изображениями животных (медведь, ёжик, мышка зайчик). Педагог исполняет песню:</w:t>
      </w:r>
    </w:p>
    <w:p w14:paraId="2DD9AC7F" w14:textId="77777777" w:rsidR="008A71F6" w:rsidRPr="00F44727" w:rsidRDefault="008A71F6" w:rsidP="008A71F6">
      <w:pPr>
        <w:spacing w:after="0" w:line="254" w:lineRule="auto"/>
        <w:rPr>
          <w:rFonts w:ascii="Calibri" w:eastAsia="Calibri" w:hAnsi="Calibri" w:cs="Times New Roman"/>
        </w:rPr>
      </w:pPr>
      <w:r w:rsidRPr="00F44727">
        <w:rPr>
          <w:rFonts w:ascii="Calibri" w:eastAsia="Calibri" w:hAnsi="Calibri" w:cs="Times New Roman"/>
        </w:rPr>
        <w:object w:dxaOrig="9075" w:dyaOrig="1155" w14:anchorId="70AF8F5F">
          <v:rect id="_x0000_i1025" style="width:454.5pt;height:58.5pt" o:ole="" o:preferrelative="t" stroked="f">
            <v:imagedata r:id="rId4" o:title="" cropbottom="47817f" cropleft="4339f" cropright="913f"/>
          </v:rect>
          <o:OLEObject Type="Embed" ProgID="StaticMetafile" ShapeID="_x0000_i1025" DrawAspect="Content" ObjectID="_1812794700" r:id="rId5"/>
        </w:object>
      </w:r>
      <w:r w:rsidRPr="00F44727">
        <w:rPr>
          <w:rFonts w:ascii="Calibri" w:eastAsia="Calibri" w:hAnsi="Calibri" w:cs="Times New Roman"/>
        </w:rPr>
        <w:object w:dxaOrig="8925" w:dyaOrig="840" w14:anchorId="1A1C2E11">
          <v:rect id="_x0000_i1026" style="width:446.25pt;height:42pt" o:ole="" o:preferrelative="t" stroked="f">
            <v:imagedata r:id="rId4" o:title="" croptop="45390f" cropbottom="5097f" cropleft="1598f" cropright="1256f"/>
          </v:rect>
          <o:OLEObject Type="Embed" ProgID="StaticMetafile" ShapeID="_x0000_i1026" DrawAspect="Content" ObjectID="_1812794701" r:id="rId6"/>
        </w:object>
      </w:r>
    </w:p>
    <w:p w14:paraId="2E8AFBBC" w14:textId="77777777" w:rsidR="00044353" w:rsidRDefault="00044353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</w:p>
    <w:p w14:paraId="397B6CB5" w14:textId="7F02CB1C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Вы, ребята, не зевайте,</w:t>
      </w:r>
    </w:p>
    <w:p w14:paraId="4F06361E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Кто за кочкой, отгадайте?!</w:t>
      </w:r>
    </w:p>
    <w:p w14:paraId="3C56F8FC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Педагог исполняет музыку, прослушав которую дети должны угадать животное. </w:t>
      </w:r>
    </w:p>
    <w:p w14:paraId="6F9ABE73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Репертуар для слушания: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В.Витлин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>, «Медведи»;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Д.Кабалевский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>, «Ёжик»;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В.Герчик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>, «Мышка бежит»;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Ю.Рожавская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>, «Зайчики».</w:t>
      </w:r>
    </w:p>
    <w:p w14:paraId="1E8938FE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lastRenderedPageBreak/>
        <w:t>После ответа детей педагог достаёт из-за ширмы загаданную игрушку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- животное и говорит:</w:t>
      </w:r>
    </w:p>
    <w:p w14:paraId="115C1B74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В медвежат все превратились,</w:t>
      </w:r>
    </w:p>
    <w:p w14:paraId="1595E6F1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На полянке в пляс пустились (дети двигаются, имитируя медведей, педагог сопровождает танец музыкой, которую исполнял в загадке).</w:t>
      </w:r>
    </w:p>
    <w:p w14:paraId="32C96F10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 xml:space="preserve">То же с другими животными: </w:t>
      </w:r>
    </w:p>
    <w:p w14:paraId="74B68589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Мы в ежат (зайчат, мышат) все превратились,</w:t>
      </w:r>
    </w:p>
    <w:p w14:paraId="192DD8F9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На полянке в пляс пустились.</w:t>
      </w:r>
    </w:p>
    <w:p w14:paraId="0EE99A35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 xml:space="preserve">необходимо познакомить детей </w:t>
      </w:r>
      <w:r>
        <w:rPr>
          <w:rFonts w:ascii="Times New Roman" w:eastAsia="Times New Roman" w:hAnsi="Times New Roman" w:cs="Times New Roman"/>
          <w:sz w:val="24"/>
        </w:rPr>
        <w:t>с музыкальными пьесами заранее.</w:t>
      </w:r>
    </w:p>
    <w:p w14:paraId="32CD9D40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>«Волшебная коробочка»</w:t>
      </w:r>
    </w:p>
    <w:p w14:paraId="15166A5B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Дидактический материал</w:t>
      </w:r>
      <w:r w:rsidRPr="00F44727">
        <w:rPr>
          <w:rFonts w:ascii="Times New Roman" w:eastAsia="Times New Roman" w:hAnsi="Times New Roman" w:cs="Times New Roman"/>
          <w:b/>
          <w:sz w:val="24"/>
        </w:rPr>
        <w:t>:</w:t>
      </w:r>
      <w:r w:rsidRPr="00F44727">
        <w:rPr>
          <w:rFonts w:ascii="Times New Roman" w:eastAsia="Times New Roman" w:hAnsi="Times New Roman" w:cs="Times New Roman"/>
          <w:sz w:val="24"/>
        </w:rPr>
        <w:t xml:space="preserve"> в красивой коробочке лежат игрушки: птичка, мишка, кошка, петушок, заяц.</w:t>
      </w:r>
    </w:p>
    <w:p w14:paraId="17FAF130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</w:t>
      </w:r>
      <w:r w:rsidRPr="00F44727">
        <w:rPr>
          <w:rFonts w:ascii="Times New Roman" w:eastAsia="Times New Roman" w:hAnsi="Times New Roman" w:cs="Times New Roman"/>
          <w:b/>
          <w:sz w:val="24"/>
        </w:rPr>
        <w:t>:</w:t>
      </w:r>
      <w:r w:rsidRPr="00F44727">
        <w:rPr>
          <w:rFonts w:ascii="Times New Roman" w:eastAsia="Times New Roman" w:hAnsi="Times New Roman" w:cs="Times New Roman"/>
          <w:sz w:val="24"/>
        </w:rPr>
        <w:t xml:space="preserve"> ребятки, к нам сегодня пришли гости, но они спрятались.</w:t>
      </w:r>
    </w:p>
    <w:p w14:paraId="110386E5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sz w:val="24"/>
        </w:rPr>
        <w:t>Давайте посмотрим, может они в чудесном мешочке? Дети слушают знакомую музыку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F44727">
        <w:rPr>
          <w:rFonts w:ascii="Times New Roman" w:eastAsia="Times New Roman" w:hAnsi="Times New Roman" w:cs="Times New Roman"/>
          <w:sz w:val="24"/>
        </w:rPr>
        <w:t xml:space="preserve"> достают из мешочка игрушки</w:t>
      </w:r>
      <w:r>
        <w:rPr>
          <w:rFonts w:ascii="Times New Roman" w:eastAsia="Times New Roman" w:hAnsi="Times New Roman" w:cs="Times New Roman"/>
          <w:sz w:val="24"/>
        </w:rPr>
        <w:t>. И</w:t>
      </w:r>
      <w:r w:rsidRPr="00F44727">
        <w:rPr>
          <w:rFonts w:ascii="Times New Roman" w:eastAsia="Times New Roman" w:hAnsi="Times New Roman" w:cs="Times New Roman"/>
          <w:sz w:val="24"/>
        </w:rPr>
        <w:t xml:space="preserve">сполняются знакомые музыкальные произведения: «Воробушки»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Л.Красева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 xml:space="preserve">, «Серенькая кошечка»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Ю.Витлина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 xml:space="preserve">, «Медведь» </w:t>
      </w:r>
      <w:proofErr w:type="spellStart"/>
      <w:r w:rsidRPr="00F44727">
        <w:rPr>
          <w:rFonts w:ascii="Times New Roman" w:eastAsia="Times New Roman" w:hAnsi="Times New Roman" w:cs="Times New Roman"/>
          <w:sz w:val="24"/>
        </w:rPr>
        <w:t>А.Ребикова</w:t>
      </w:r>
      <w:proofErr w:type="spellEnd"/>
      <w:r w:rsidRPr="00F44727">
        <w:rPr>
          <w:rFonts w:ascii="Times New Roman" w:eastAsia="Times New Roman" w:hAnsi="Times New Roman" w:cs="Times New Roman"/>
          <w:sz w:val="24"/>
        </w:rPr>
        <w:t>, «Петуш</w:t>
      </w:r>
      <w:r>
        <w:rPr>
          <w:rFonts w:ascii="Times New Roman" w:eastAsia="Times New Roman" w:hAnsi="Times New Roman" w:cs="Times New Roman"/>
          <w:sz w:val="24"/>
        </w:rPr>
        <w:t xml:space="preserve">ок», </w:t>
      </w:r>
      <w:proofErr w:type="spellStart"/>
      <w:r>
        <w:rPr>
          <w:rFonts w:ascii="Times New Roman" w:eastAsia="Times New Roman" w:hAnsi="Times New Roman" w:cs="Times New Roman"/>
          <w:sz w:val="24"/>
        </w:rPr>
        <w:t>р.н.м</w:t>
      </w:r>
      <w:proofErr w:type="spellEnd"/>
      <w:r>
        <w:rPr>
          <w:rFonts w:ascii="Times New Roman" w:eastAsia="Times New Roman" w:hAnsi="Times New Roman" w:cs="Times New Roman"/>
          <w:sz w:val="24"/>
        </w:rPr>
        <w:t>., «Зайчик» А. Лядова</w:t>
      </w:r>
      <w:r w:rsidRPr="00F44727">
        <w:rPr>
          <w:rFonts w:ascii="Times New Roman" w:eastAsia="Times New Roman" w:hAnsi="Times New Roman" w:cs="Times New Roman"/>
          <w:sz w:val="24"/>
        </w:rPr>
        <w:t>.</w:t>
      </w:r>
    </w:p>
    <w:p w14:paraId="4F5ACB78" w14:textId="77777777" w:rsidR="008A71F6" w:rsidRPr="00F44727" w:rsidRDefault="008A71F6" w:rsidP="008A71F6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для детей средней группы возможно слушание музыки впервые, для младших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sz w:val="24"/>
        </w:rPr>
        <w:t>- муз</w:t>
      </w:r>
      <w:r>
        <w:rPr>
          <w:rFonts w:ascii="Times New Roman" w:eastAsia="Times New Roman" w:hAnsi="Times New Roman" w:cs="Times New Roman"/>
          <w:sz w:val="24"/>
        </w:rPr>
        <w:t>ыка должна быть хорошо знакома.</w:t>
      </w:r>
    </w:p>
    <w:p w14:paraId="693C90FC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sz w:val="24"/>
          <w:szCs w:val="24"/>
        </w:rPr>
        <w:t>«Кастрюля-</w:t>
      </w:r>
      <w:proofErr w:type="spellStart"/>
      <w:r w:rsidRPr="00F44727">
        <w:rPr>
          <w:rFonts w:ascii="Times New Roman" w:eastAsia="Calibri" w:hAnsi="Times New Roman" w:cs="Times New Roman"/>
          <w:b/>
          <w:sz w:val="24"/>
          <w:szCs w:val="24"/>
        </w:rPr>
        <w:t>хитрюля</w:t>
      </w:r>
      <w:proofErr w:type="spellEnd"/>
      <w:r w:rsidRPr="00F44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392FDF2" w14:textId="77777777" w:rsidR="008A71F6" w:rsidRPr="00F44727" w:rsidRDefault="008A71F6" w:rsidP="008A7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Дидактический материал: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большая картинка кастрюли с карманом, в который будут вкладываться картинки с бутафорским угощением (яблоко, морковь, грибочки и т.д.), игрушки (лошадка, зайчик, ежик и т.д.)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12CD68" w14:textId="6B45E45D" w:rsidR="000675B7" w:rsidRPr="00F44727" w:rsidRDefault="008A71F6" w:rsidP="008A71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i/>
          <w:sz w:val="24"/>
          <w:szCs w:val="24"/>
        </w:rPr>
        <w:t>Описание</w:t>
      </w:r>
      <w:r w:rsidRPr="00F4472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44727">
        <w:rPr>
          <w:rFonts w:ascii="Times New Roman" w:eastAsia="Calibri" w:hAnsi="Times New Roman" w:cs="Times New Roman"/>
          <w:bCs/>
          <w:sz w:val="24"/>
          <w:szCs w:val="24"/>
        </w:rPr>
        <w:t xml:space="preserve">дети поют песню вместе с педагогом. </w:t>
      </w:r>
      <w:r w:rsidRPr="00F44727">
        <w:rPr>
          <w:rFonts w:ascii="Times New Roman" w:eastAsia="Times New Roman" w:hAnsi="Times New Roman" w:cs="Times New Roman"/>
          <w:bCs/>
          <w:sz w:val="24"/>
        </w:rPr>
        <w:t xml:space="preserve">Педагог показывает в окне картинку с изображением кастрюли. 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Дети слушают и отгадывают, кто пришел к ним в гости. Если дети отгадывают гостя, то педагог достает соответствующую игрушку. </w:t>
      </w:r>
      <w:bookmarkStart w:id="0" w:name="_GoBack"/>
      <w:bookmarkEnd w:id="0"/>
    </w:p>
    <w:p w14:paraId="2C197071" w14:textId="77777777" w:rsidR="008A71F6" w:rsidRPr="00F44727" w:rsidRDefault="008A71F6" w:rsidP="008A71F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>Кастрюля-</w:t>
      </w:r>
      <w:proofErr w:type="spellStart"/>
      <w:r w:rsidRPr="00F44727">
        <w:rPr>
          <w:rFonts w:ascii="Times New Roman" w:eastAsia="Calibri" w:hAnsi="Times New Roman" w:cs="Times New Roman"/>
          <w:bCs/>
          <w:sz w:val="24"/>
          <w:szCs w:val="24"/>
        </w:rPr>
        <w:t>хитрюля</w:t>
      </w:r>
      <w:proofErr w:type="spellEnd"/>
    </w:p>
    <w:p w14:paraId="66FB7358" w14:textId="77777777" w:rsidR="008A71F6" w:rsidRPr="00F44727" w:rsidRDefault="008A71F6" w:rsidP="008A71F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>Гостей поджидала</w:t>
      </w:r>
    </w:p>
    <w:p w14:paraId="5784DE12" w14:textId="77777777" w:rsidR="008A71F6" w:rsidRPr="00F44727" w:rsidRDefault="008A71F6" w:rsidP="008A71F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>И каждому гостю</w:t>
      </w:r>
    </w:p>
    <w:p w14:paraId="1F482FFC" w14:textId="77777777" w:rsidR="008A71F6" w:rsidRPr="00F44727" w:rsidRDefault="008A71F6" w:rsidP="008A71F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>Гостинец давала.</w:t>
      </w:r>
    </w:p>
    <w:p w14:paraId="2F65890D" w14:textId="77777777" w:rsidR="008A71F6" w:rsidRPr="00F44727" w:rsidRDefault="008A71F6" w:rsidP="008A71F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>Ты послушай, не зевай,</w:t>
      </w:r>
    </w:p>
    <w:p w14:paraId="65477B88" w14:textId="77777777" w:rsidR="008A71F6" w:rsidRPr="00F44727" w:rsidRDefault="008A71F6" w:rsidP="008A71F6">
      <w:pPr>
        <w:spacing w:after="0"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>Кто пришел к нам, отгадай.</w:t>
      </w:r>
    </w:p>
    <w:p w14:paraId="025AF903" w14:textId="77777777" w:rsidR="008A71F6" w:rsidRPr="00F44727" w:rsidRDefault="008A71F6" w:rsidP="008A71F6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Cs/>
          <w:sz w:val="24"/>
          <w:szCs w:val="24"/>
        </w:rPr>
        <w:t xml:space="preserve">Исполняются музыкальные пьесы: «Зайчик», </w:t>
      </w:r>
      <w:proofErr w:type="spellStart"/>
      <w:r w:rsidRPr="00F44727">
        <w:rPr>
          <w:rFonts w:ascii="Times New Roman" w:eastAsia="Calibri" w:hAnsi="Times New Roman" w:cs="Times New Roman"/>
          <w:bCs/>
          <w:sz w:val="24"/>
          <w:szCs w:val="24"/>
        </w:rPr>
        <w:t>Е.Тиличеева</w:t>
      </w:r>
      <w:proofErr w:type="spellEnd"/>
      <w:r w:rsidRPr="00F44727">
        <w:rPr>
          <w:rFonts w:ascii="Times New Roman" w:eastAsia="Calibri" w:hAnsi="Times New Roman" w:cs="Times New Roman"/>
          <w:bCs/>
          <w:sz w:val="24"/>
          <w:szCs w:val="24"/>
        </w:rPr>
        <w:t xml:space="preserve">; «Лошадки», </w:t>
      </w:r>
      <w:proofErr w:type="spellStart"/>
      <w:r w:rsidRPr="00F44727">
        <w:rPr>
          <w:rFonts w:ascii="Times New Roman" w:eastAsia="Calibri" w:hAnsi="Times New Roman" w:cs="Times New Roman"/>
          <w:bCs/>
          <w:sz w:val="24"/>
          <w:szCs w:val="24"/>
        </w:rPr>
        <w:t>Л.Банников</w:t>
      </w:r>
      <w:proofErr w:type="spellEnd"/>
      <w:r w:rsidRPr="00F44727">
        <w:rPr>
          <w:rFonts w:ascii="Times New Roman" w:eastAsia="Calibri" w:hAnsi="Times New Roman" w:cs="Times New Roman"/>
          <w:bCs/>
          <w:sz w:val="24"/>
          <w:szCs w:val="24"/>
        </w:rPr>
        <w:t xml:space="preserve">; «Ежик», </w:t>
      </w:r>
      <w:proofErr w:type="spellStart"/>
      <w:r w:rsidRPr="00F44727">
        <w:rPr>
          <w:rFonts w:ascii="Times New Roman" w:eastAsia="Calibri" w:hAnsi="Times New Roman" w:cs="Times New Roman"/>
          <w:bCs/>
          <w:sz w:val="24"/>
          <w:szCs w:val="24"/>
        </w:rPr>
        <w:t>Б.Кабалевский</w:t>
      </w:r>
      <w:proofErr w:type="spellEnd"/>
      <w:r w:rsidRPr="00F4472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70F8B14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  <w:r w:rsidRPr="00F447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BE73CA" wp14:editId="456CCBD9">
            <wp:extent cx="5876925" cy="18764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4" t="27161" r="24319" b="52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77CE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sz w:val="24"/>
        </w:rPr>
      </w:pPr>
    </w:p>
    <w:p w14:paraId="789BD5DA" w14:textId="77777777" w:rsidR="008A71F6" w:rsidRPr="00F44727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/>
          <w:bCs/>
          <w:i/>
          <w:sz w:val="24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>можно предложить детям</w:t>
      </w:r>
      <w:r>
        <w:rPr>
          <w:rFonts w:ascii="Times New Roman" w:eastAsia="Times New Roman" w:hAnsi="Times New Roman" w:cs="Times New Roman"/>
          <w:bCs/>
          <w:sz w:val="24"/>
        </w:rPr>
        <w:t xml:space="preserve"> изобразить угаданное животное.</w:t>
      </w:r>
    </w:p>
    <w:p w14:paraId="0D67F8FF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>«Чей мы слышим голосок?»</w:t>
      </w:r>
    </w:p>
    <w:p w14:paraId="68C7F838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lastRenderedPageBreak/>
        <w:t>Дидактический материал: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 xml:space="preserve">карточки с изображением членов семьи, </w:t>
      </w:r>
      <w:proofErr w:type="spellStart"/>
      <w:r w:rsidRPr="00F44727">
        <w:rPr>
          <w:rFonts w:ascii="Times New Roman" w:eastAsia="Times New Roman" w:hAnsi="Times New Roman" w:cs="Times New Roman"/>
          <w:bCs/>
          <w:sz w:val="24"/>
        </w:rPr>
        <w:t>фланелеграф</w:t>
      </w:r>
      <w:proofErr w:type="spellEnd"/>
      <w:r w:rsidRPr="00F44727">
        <w:rPr>
          <w:rFonts w:ascii="Times New Roman" w:eastAsia="Times New Roman" w:hAnsi="Times New Roman" w:cs="Times New Roman"/>
          <w:bCs/>
          <w:sz w:val="24"/>
        </w:rPr>
        <w:t>.</w:t>
      </w:r>
    </w:p>
    <w:p w14:paraId="5A8A7547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>педагог предлагает детям поиграть. Дет</w:t>
      </w:r>
      <w:r>
        <w:rPr>
          <w:rFonts w:ascii="Times New Roman" w:eastAsia="Times New Roman" w:hAnsi="Times New Roman" w:cs="Times New Roman"/>
          <w:bCs/>
          <w:sz w:val="24"/>
        </w:rPr>
        <w:t>и</w:t>
      </w:r>
      <w:r w:rsidRPr="00F44727">
        <w:rPr>
          <w:rFonts w:ascii="Times New Roman" w:eastAsia="Times New Roman" w:hAnsi="Times New Roman" w:cs="Times New Roman"/>
          <w:bCs/>
          <w:sz w:val="24"/>
        </w:rPr>
        <w:t xml:space="preserve"> слушают, закрыв глаза.  Отгадав, кто их нашел, прикрепляют соответст</w:t>
      </w:r>
      <w:r>
        <w:rPr>
          <w:rFonts w:ascii="Times New Roman" w:eastAsia="Times New Roman" w:hAnsi="Times New Roman" w:cs="Times New Roman"/>
          <w:bCs/>
          <w:sz w:val="24"/>
        </w:rPr>
        <w:t xml:space="preserve">вующую картинку на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0CC20514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Я хочу с тобой играть,</w:t>
      </w:r>
    </w:p>
    <w:p w14:paraId="0A499368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Буду я тебя искать.</w:t>
      </w:r>
    </w:p>
    <w:p w14:paraId="43A8A6AB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Отвечай скорей, дружок,</w:t>
      </w:r>
    </w:p>
    <w:p w14:paraId="380EB634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Чей услышишь голосок?</w:t>
      </w:r>
    </w:p>
    <w:p w14:paraId="2770B8B1" w14:textId="77777777" w:rsidR="008A71F6" w:rsidRPr="0048462F" w:rsidRDefault="008A71F6" w:rsidP="008A71F6">
      <w:pPr>
        <w:spacing w:after="0" w:line="254" w:lineRule="auto"/>
        <w:rPr>
          <w:rFonts w:ascii="Calibri" w:eastAsia="Calibri" w:hAnsi="Calibri" w:cs="Times New Roman"/>
          <w:noProof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Методические рекомендации: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>в качестве усложнения моно пропеть и прохлопать; пропеть на одном звуке.</w:t>
      </w:r>
    </w:p>
    <w:p w14:paraId="2A6A22F0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sz w:val="24"/>
        </w:rPr>
        <w:t>«Мои игрушки»</w:t>
      </w:r>
    </w:p>
    <w:p w14:paraId="44CB1359" w14:textId="77777777" w:rsidR="008A71F6" w:rsidRPr="00F44727" w:rsidRDefault="008A71F6" w:rsidP="008A71F6">
      <w:pPr>
        <w:spacing w:after="0" w:line="254" w:lineRule="auto"/>
        <w:rPr>
          <w:rFonts w:ascii="Times New Roman" w:eastAsia="Times New Roman" w:hAnsi="Times New Roman" w:cs="Times New Roman"/>
          <w:b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Дидактический материал: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>детские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>игрушки.</w:t>
      </w:r>
    </w:p>
    <w:p w14:paraId="3DB22615" w14:textId="77777777" w:rsidR="008A71F6" w:rsidRPr="00F44727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/>
          <w:i/>
          <w:sz w:val="24"/>
        </w:rPr>
        <w:t>Описание: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F44727">
        <w:rPr>
          <w:rFonts w:ascii="Times New Roman" w:eastAsia="Times New Roman" w:hAnsi="Times New Roman" w:cs="Times New Roman"/>
          <w:bCs/>
          <w:sz w:val="24"/>
        </w:rPr>
        <w:t>на столе расставлены игрушки. Музыкальный руководитель предлагает их рассмотреть, назвать, показать характерные движения, используя звукоподражание:</w:t>
      </w:r>
    </w:p>
    <w:p w14:paraId="766BCAEB" w14:textId="77777777" w:rsidR="008A71F6" w:rsidRPr="00F44727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У меня игрушек много,</w:t>
      </w:r>
    </w:p>
    <w:p w14:paraId="20548AAA" w14:textId="77777777" w:rsidR="008A71F6" w:rsidRPr="00F44727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Я могу их все назвать.</w:t>
      </w:r>
    </w:p>
    <w:p w14:paraId="665867CF" w14:textId="77777777" w:rsidR="008A71F6" w:rsidRPr="00F44727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Помоги скорей загадку,</w:t>
      </w:r>
    </w:p>
    <w:p w14:paraId="77A5BB1E" w14:textId="0E0DE998" w:rsidR="008A71F6" w:rsidRPr="00F44727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Кто здесь пляшет, отгадать.</w:t>
      </w:r>
    </w:p>
    <w:p w14:paraId="2C086A48" w14:textId="77777777" w:rsidR="008A71F6" w:rsidRPr="0048462F" w:rsidRDefault="008A71F6" w:rsidP="008A71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F44727">
        <w:rPr>
          <w:rFonts w:ascii="Times New Roman" w:eastAsia="Times New Roman" w:hAnsi="Times New Roman" w:cs="Times New Roman"/>
          <w:bCs/>
          <w:sz w:val="24"/>
        </w:rPr>
        <w:t>Дет</w:t>
      </w:r>
      <w:r>
        <w:rPr>
          <w:rFonts w:ascii="Times New Roman" w:eastAsia="Times New Roman" w:hAnsi="Times New Roman" w:cs="Times New Roman"/>
          <w:bCs/>
          <w:sz w:val="24"/>
        </w:rPr>
        <w:t>и</w:t>
      </w:r>
      <w:r w:rsidRPr="00F44727">
        <w:rPr>
          <w:rFonts w:ascii="Times New Roman" w:eastAsia="Times New Roman" w:hAnsi="Times New Roman" w:cs="Times New Roman"/>
          <w:bCs/>
          <w:sz w:val="24"/>
        </w:rPr>
        <w:t xml:space="preserve"> слушают музыкальное п</w:t>
      </w:r>
      <w:r>
        <w:rPr>
          <w:rFonts w:ascii="Times New Roman" w:eastAsia="Times New Roman" w:hAnsi="Times New Roman" w:cs="Times New Roman"/>
          <w:bCs/>
          <w:sz w:val="24"/>
        </w:rPr>
        <w:t>роизведение, называют животное.</w:t>
      </w:r>
    </w:p>
    <w:p w14:paraId="59E213B6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sz w:val="24"/>
          <w:szCs w:val="24"/>
        </w:rPr>
        <w:t>«Всем пора вставать»</w:t>
      </w:r>
    </w:p>
    <w:p w14:paraId="511B18DD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Исходное положение: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дети располагаются перед педагогом.</w:t>
      </w:r>
    </w:p>
    <w:p w14:paraId="1795B7C5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Описание: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дети выполняют движения по показу педагога.</w:t>
      </w:r>
    </w:p>
    <w:p w14:paraId="65B7C01B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Во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 проснулось солнышко,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(дети сидят на корточках)</w:t>
      </w:r>
    </w:p>
    <w:p w14:paraId="5551A6D8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Всем пора вставать!                             (встать на ноги)</w:t>
      </w:r>
    </w:p>
    <w:p w14:paraId="387AA0E8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Просыпайтесь, детки,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(потянуть руки вверх)</w:t>
      </w:r>
    </w:p>
    <w:p w14:paraId="537BC876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Нам пора играть!                                   (покачивание головой)</w:t>
      </w:r>
    </w:p>
    <w:p w14:paraId="4EC62B16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Вот проснулись ручки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(«фонарики» над головой)</w:t>
      </w:r>
    </w:p>
    <w:p w14:paraId="236FCB21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У маленьких ребят:                                </w:t>
      </w:r>
    </w:p>
    <w:p w14:paraId="12D06631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Хлоп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727">
        <w:rPr>
          <w:rFonts w:ascii="Times New Roman" w:eastAsia="Calibri" w:hAnsi="Times New Roman" w:cs="Times New Roman"/>
          <w:sz w:val="24"/>
          <w:szCs w:val="24"/>
        </w:rPr>
        <w:t>хлоп, хлоп-хлоп!                          (хлопки в ладоши)</w:t>
      </w:r>
    </w:p>
    <w:p w14:paraId="5FED17ED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Вот проснулись ножки: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(полуприседания)</w:t>
      </w:r>
    </w:p>
    <w:p w14:paraId="25BBCCCB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Топ-топ, топ-топ!                                   (топать ногами)</w:t>
      </w:r>
    </w:p>
    <w:p w14:paraId="30AC5E97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Где же наши губки: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(вытянуть губы)</w:t>
      </w:r>
    </w:p>
    <w:p w14:paraId="5FB58E56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>Ду-ду-ду!                                                (пропеть слог «ду»)</w:t>
      </w:r>
    </w:p>
    <w:p w14:paraId="53225E05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А вот наши зубки: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(показать зубы)</w:t>
      </w:r>
    </w:p>
    <w:p w14:paraId="687DCB6B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Зу-зу-зу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>!                                                  (пропеть слог «</w:t>
      </w:r>
      <w:proofErr w:type="spellStart"/>
      <w:r w:rsidRPr="00F44727">
        <w:rPr>
          <w:rFonts w:ascii="Times New Roman" w:eastAsia="Calibri" w:hAnsi="Times New Roman" w:cs="Times New Roman"/>
          <w:sz w:val="24"/>
          <w:szCs w:val="24"/>
        </w:rPr>
        <w:t>зу</w:t>
      </w:r>
      <w:proofErr w:type="spellEnd"/>
      <w:r w:rsidRPr="00F44727">
        <w:rPr>
          <w:rFonts w:ascii="Times New Roman" w:eastAsia="Calibri" w:hAnsi="Times New Roman" w:cs="Times New Roman"/>
          <w:sz w:val="24"/>
          <w:szCs w:val="24"/>
        </w:rPr>
        <w:t>»)</w:t>
      </w:r>
    </w:p>
    <w:p w14:paraId="3CF1AD66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Вот проснулся язычок: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(показать язык)</w:t>
      </w:r>
    </w:p>
    <w:p w14:paraId="1E96009E" w14:textId="77777777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Цок-цок-цок!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F44727">
        <w:rPr>
          <w:rFonts w:ascii="Times New Roman" w:eastAsia="Calibri" w:hAnsi="Times New Roman" w:cs="Times New Roman"/>
          <w:sz w:val="24"/>
          <w:szCs w:val="24"/>
        </w:rPr>
        <w:t>(«цокать языком»)</w:t>
      </w:r>
    </w:p>
    <w:p w14:paraId="7BA269B6" w14:textId="46C734D3" w:rsidR="008A71F6" w:rsidRPr="00F44727" w:rsidRDefault="008A71F6" w:rsidP="008A71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727">
        <w:rPr>
          <w:rFonts w:ascii="Times New Roman" w:eastAsia="Calibri" w:hAnsi="Times New Roman" w:cs="Times New Roman"/>
          <w:sz w:val="24"/>
          <w:szCs w:val="24"/>
        </w:rPr>
        <w:t xml:space="preserve">Он позвал всех прыгать: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(прыжки на месте)</w:t>
      </w:r>
      <w:r w:rsidR="009E45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08D57D" w14:textId="77777777" w:rsidR="0020108B" w:rsidRDefault="0020108B"/>
    <w:sectPr w:rsidR="0020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F6"/>
    <w:rsid w:val="00044353"/>
    <w:rsid w:val="000675B7"/>
    <w:rsid w:val="00181C92"/>
    <w:rsid w:val="0020108B"/>
    <w:rsid w:val="00802DA5"/>
    <w:rsid w:val="008A71F6"/>
    <w:rsid w:val="009E45BC"/>
    <w:rsid w:val="00C05450"/>
    <w:rsid w:val="00C17BAC"/>
    <w:rsid w:val="00C708BF"/>
    <w:rsid w:val="00F13BE7"/>
    <w:rsid w:val="00F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58A4"/>
  <w15:docId w15:val="{7706E054-215C-4E63-810B-41234635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F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1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1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1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A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A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1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A71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1F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A71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A71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71F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9E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45B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зуйков</dc:creator>
  <cp:keywords/>
  <dc:description/>
  <cp:lastModifiedBy>smolyakova</cp:lastModifiedBy>
  <cp:revision>8</cp:revision>
  <dcterms:created xsi:type="dcterms:W3CDTF">2025-06-23T15:32:00Z</dcterms:created>
  <dcterms:modified xsi:type="dcterms:W3CDTF">2025-06-30T10:19:00Z</dcterms:modified>
</cp:coreProperties>
</file>