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9B" w:rsidRDefault="00D475B7" w:rsidP="00EF309B">
      <w:pPr>
        <w:pStyle w:val="2"/>
        <w:spacing w:line="276" w:lineRule="auto"/>
        <w:rPr>
          <w:b/>
          <w:bCs/>
          <w:sz w:val="28"/>
          <w:szCs w:val="28"/>
        </w:rPr>
      </w:pPr>
      <w:r w:rsidRPr="00EF309B">
        <w:rPr>
          <w:b/>
          <w:bCs/>
          <w:sz w:val="28"/>
          <w:szCs w:val="28"/>
        </w:rPr>
        <w:t xml:space="preserve">Развитие эмоционального интеллекта у детей старшего дошкольного </w:t>
      </w:r>
      <w:r w:rsidR="00EF309B">
        <w:rPr>
          <w:b/>
          <w:bCs/>
          <w:sz w:val="28"/>
          <w:szCs w:val="28"/>
        </w:rPr>
        <w:t xml:space="preserve">              </w:t>
      </w:r>
    </w:p>
    <w:p w:rsidR="00EF309B" w:rsidRDefault="00EF309B" w:rsidP="00EF309B">
      <w:pPr>
        <w:pStyle w:val="2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D475B7" w:rsidRPr="00EF309B">
        <w:rPr>
          <w:b/>
          <w:bCs/>
          <w:sz w:val="28"/>
          <w:szCs w:val="28"/>
        </w:rPr>
        <w:t>возраста</w:t>
      </w:r>
      <w:r>
        <w:rPr>
          <w:b/>
          <w:bCs/>
          <w:sz w:val="28"/>
          <w:szCs w:val="28"/>
        </w:rPr>
        <w:t xml:space="preserve"> </w:t>
      </w:r>
      <w:r w:rsidR="00D475B7" w:rsidRPr="00EF309B">
        <w:rPr>
          <w:b/>
          <w:bCs/>
          <w:sz w:val="28"/>
          <w:szCs w:val="28"/>
        </w:rPr>
        <w:t xml:space="preserve"> с ограниченными возможностями здоровья </w:t>
      </w:r>
      <w:r>
        <w:rPr>
          <w:b/>
          <w:bCs/>
          <w:sz w:val="28"/>
          <w:szCs w:val="28"/>
        </w:rPr>
        <w:t>как основа</w:t>
      </w:r>
    </w:p>
    <w:p w:rsidR="00D475B7" w:rsidRPr="00EF309B" w:rsidRDefault="00D475B7" w:rsidP="00EF309B">
      <w:pPr>
        <w:pStyle w:val="2"/>
        <w:spacing w:line="276" w:lineRule="auto"/>
        <w:rPr>
          <w:b/>
          <w:bCs/>
          <w:sz w:val="28"/>
          <w:szCs w:val="28"/>
        </w:rPr>
      </w:pPr>
      <w:r w:rsidRPr="00EF309B">
        <w:rPr>
          <w:b/>
          <w:bCs/>
          <w:sz w:val="28"/>
          <w:szCs w:val="28"/>
        </w:rPr>
        <w:t>позитивного мышления и будущего успеха во всех сферах жизни</w:t>
      </w:r>
    </w:p>
    <w:p w:rsidR="00EF309B" w:rsidRDefault="00EF309B" w:rsidP="00EF309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Зеленина Ирина Николаевна, </w:t>
      </w:r>
    </w:p>
    <w:p w:rsidR="00EF309B" w:rsidRDefault="00EF309B" w:rsidP="00EF309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педагог-психолог ГБДОУ детского сада № 44 </w:t>
      </w:r>
    </w:p>
    <w:p w:rsidR="00EF309B" w:rsidRDefault="00EF309B" w:rsidP="00EF309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Кировского района Санкт-Петербурга</w:t>
      </w:r>
    </w:p>
    <w:p w:rsidR="00D475B7" w:rsidRDefault="00D475B7" w:rsidP="00D475B7">
      <w:pPr>
        <w:pStyle w:val="2"/>
        <w:spacing w:line="360" w:lineRule="auto"/>
        <w:rPr>
          <w:b/>
          <w:bCs/>
          <w:sz w:val="24"/>
          <w:szCs w:val="24"/>
        </w:rPr>
      </w:pPr>
    </w:p>
    <w:p w:rsidR="00D475B7" w:rsidRPr="009C3D47" w:rsidRDefault="00D475B7" w:rsidP="008921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эмоционального интеллекта, воображения, речи детей дошкольного возраста нашли свое отражение в содержании федерального государственного образовательного стандарта дошкольного образования. Таким образом, совершенно очевидно, что ФГОС </w:t>
      </w:r>
      <w:r w:rsidR="00C746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ФАОП ДО </w:t>
      </w:r>
      <w:r w:rsidRPr="009C3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дошкольного образования в качестве фундамента «гладкого» и успешного вступления в школьную жизнь и прохождения данного этапа предлагает именно позитивную социализацию, что по своей сути и является основным признаком проявления эмоционального интеллекта.</w:t>
      </w:r>
    </w:p>
    <w:p w:rsidR="00D475B7" w:rsidRPr="009C3D47" w:rsidRDefault="00D475B7" w:rsidP="008921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C3D47">
        <w:rPr>
          <w:rFonts w:ascii="Times New Roman" w:hAnsi="Times New Roman" w:cs="Times New Roman"/>
          <w:sz w:val="24"/>
          <w:szCs w:val="24"/>
        </w:rPr>
        <w:t xml:space="preserve">Целевой ориентир ФГОС ДО, который затрагивает развитие эмоционального интеллекта детей дошкольного возраста, определяет следующие характеристики: «Ребенок обладает установкой положительного отношения к миру, другим людям, самому себе, обладает чувством собственного достоинства; активно взаимодействует со сверстниками и взрослыми, участвует в совместных играх. Ребенок способен договариваться, учитывать интересы других, адекватно проявляет свои чувства, в том числе чувство веры в себя, старается разрешать конфликты». </w:t>
      </w:r>
    </w:p>
    <w:p w:rsidR="00D475B7" w:rsidRPr="009C3D47" w:rsidRDefault="00D475B7" w:rsidP="008921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47">
        <w:rPr>
          <w:rFonts w:ascii="Times New Roman" w:hAnsi="Times New Roman" w:cs="Times New Roman"/>
          <w:sz w:val="24"/>
          <w:szCs w:val="24"/>
        </w:rPr>
        <w:t xml:space="preserve">Эмоциональный интеллект старшего дошкольного возраста определяется,  как готовность ребенка ориентироваться на другого человека, учитывать его эмоциональное состояние и на основе этих знаний регулировать отношения с ним и находить пути решения возникающих проблем. </w:t>
      </w:r>
    </w:p>
    <w:p w:rsidR="00D475B7" w:rsidRPr="009C3D47" w:rsidRDefault="00D475B7" w:rsidP="00892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47">
        <w:rPr>
          <w:rFonts w:ascii="Times New Roman" w:hAnsi="Times New Roman" w:cs="Times New Roman"/>
          <w:sz w:val="24"/>
          <w:szCs w:val="24"/>
        </w:rPr>
        <w:t>Эмоциональный интеллект детей развивать необходимо, так как  это абсолютный ключ к успеху во всех сферах жизни (например, он отрицательно коррелирует с проблемным поведением, таким как агрессия и высокий уровень тревожности детей). Следствие развития эмоционального интеллекта – уменьшение негативных эмоций, возможность разобраться с причинами негативных эмоций, после чего оценить ситуацию и отреагировать на нее разумно. Повышение уровня эмоционального интеллекта в дошкольном возрасте возможно путем организации групповых развивающих занятий.</w:t>
      </w:r>
    </w:p>
    <w:p w:rsidR="00D475B7" w:rsidRPr="009C3D47" w:rsidRDefault="00D475B7" w:rsidP="00892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Учитывая необходимость в инновационных эффективных технологиях в работе с детьми, одним из самых действенных и простых инструментов являются метафорические ассоциативные карты – МАК.</w:t>
      </w:r>
    </w:p>
    <w:p w:rsidR="00D475B7" w:rsidRPr="009C3D47" w:rsidRDefault="00D475B7" w:rsidP="00892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47">
        <w:rPr>
          <w:rFonts w:ascii="Times New Roman" w:hAnsi="Times New Roman" w:cs="Times New Roman"/>
          <w:sz w:val="24"/>
          <w:szCs w:val="24"/>
        </w:rPr>
        <w:t xml:space="preserve">Знакомство дошкольников с метафорическими ассоциативными картами в настоящее время получило большую популярность у педагогов-психологов. Метафора, образ и ассоциации, которые они вызывают, дают большие возможности для развития речи и воображения детей дошкольного возраста. Визуальные образы и игровая форма способствуют налаживанию контакта в группе детей. </w:t>
      </w:r>
    </w:p>
    <w:p w:rsidR="00D475B7" w:rsidRPr="009C3D47" w:rsidRDefault="00D475B7" w:rsidP="00892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Метафорические</w:t>
      </w:r>
      <w:r w:rsidR="00E470D8" w:rsidRPr="00E4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70D8" w:rsidRPr="009C3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ассоциативные</w:t>
      </w:r>
      <w:r w:rsidRPr="009C3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карты позволяют ребёнку создать такое игровое пространство, где он почувствует себя и героем, и создателем, и изобретателем.</w:t>
      </w:r>
      <w:r w:rsidR="00E4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E470D8" w:rsidRPr="009C3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етафорические ассоциативные карты</w:t>
      </w:r>
      <w:r w:rsidRPr="009C3D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C3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работе с детьми дошкольного возраста - инструмент эффективный, вариативный и доступный. Метафорические ассоциативные карты – это набор картинок величиной с игральную карту или открытку, изображающих людей, их взаимодействия, жизненные ситуации, пейзажи, животных, предметы быта, сюжеты сказок. МАК – это экологичный и эффективный инструмент для работы педагога-психолога с детьми на развитие эмоционального интеллекта. Дети, зачастую, мыслят образами, поэтому их природе свойственно работать с картинкой.</w:t>
      </w:r>
    </w:p>
    <w:p w:rsidR="00D475B7" w:rsidRPr="009C3D47" w:rsidRDefault="00677450" w:rsidP="008921A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pacing w:val="-2"/>
        </w:rPr>
      </w:pPr>
      <w:r>
        <w:rPr>
          <w:spacing w:val="-2"/>
        </w:rPr>
        <w:t>Используя метафорические</w:t>
      </w:r>
      <w:r w:rsidR="00D475B7" w:rsidRPr="009C3D47">
        <w:rPr>
          <w:spacing w:val="-2"/>
        </w:rPr>
        <w:t xml:space="preserve"> </w:t>
      </w:r>
      <w:r>
        <w:rPr>
          <w:spacing w:val="-2"/>
        </w:rPr>
        <w:t>ассоциативные</w:t>
      </w:r>
      <w:r w:rsidR="00D475B7" w:rsidRPr="009C3D47">
        <w:rPr>
          <w:spacing w:val="-2"/>
        </w:rPr>
        <w:t xml:space="preserve"> карт</w:t>
      </w:r>
      <w:r>
        <w:rPr>
          <w:spacing w:val="-2"/>
        </w:rPr>
        <w:t>ы</w:t>
      </w:r>
      <w:r w:rsidR="00D475B7" w:rsidRPr="009C3D47">
        <w:rPr>
          <w:spacing w:val="-2"/>
        </w:rPr>
        <w:t xml:space="preserve"> на занятии с дошкольниками  по раз</w:t>
      </w:r>
      <w:r>
        <w:rPr>
          <w:spacing w:val="-2"/>
        </w:rPr>
        <w:t xml:space="preserve">витию эмоционального интеллекта, </w:t>
      </w:r>
      <w:r w:rsidR="00D475B7" w:rsidRPr="009C3D47">
        <w:rPr>
          <w:spacing w:val="-2"/>
        </w:rPr>
        <w:t xml:space="preserve">педагог-психолог решает следующие </w:t>
      </w:r>
      <w:r w:rsidR="00D475B7" w:rsidRPr="00E470D8">
        <w:rPr>
          <w:b/>
          <w:spacing w:val="-2"/>
        </w:rPr>
        <w:t>задачи</w:t>
      </w:r>
      <w:r w:rsidR="00D475B7" w:rsidRPr="009C3D47">
        <w:rPr>
          <w:spacing w:val="-2"/>
        </w:rPr>
        <w:t>:</w:t>
      </w:r>
    </w:p>
    <w:p w:rsidR="00D475B7" w:rsidRPr="009C3D47" w:rsidRDefault="00D475B7" w:rsidP="008921A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9C3D47">
        <w:rPr>
          <w:spacing w:val="-2"/>
        </w:rPr>
        <w:t xml:space="preserve">- </w:t>
      </w:r>
      <w:r w:rsidRPr="009C3D47">
        <w:rPr>
          <w:color w:val="333333"/>
        </w:rPr>
        <w:t>развитие самосознания детей;</w:t>
      </w:r>
    </w:p>
    <w:p w:rsidR="00D475B7" w:rsidRPr="009C3D47" w:rsidRDefault="00D475B7" w:rsidP="008921A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9C3D47">
        <w:rPr>
          <w:color w:val="333333"/>
        </w:rPr>
        <w:t>- умение узнавать свои эмоции и чувства, а также других людей;</w:t>
      </w:r>
    </w:p>
    <w:p w:rsidR="00D475B7" w:rsidRPr="009C3D47" w:rsidRDefault="00D475B7" w:rsidP="008921A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9C3D47">
        <w:rPr>
          <w:color w:val="333333"/>
        </w:rPr>
        <w:lastRenderedPageBreak/>
        <w:t>- развитие самоконтроля (умения совладать со своими чувствами, желаниями);</w:t>
      </w:r>
    </w:p>
    <w:p w:rsidR="00D475B7" w:rsidRPr="009C3D47" w:rsidRDefault="00D475B7" w:rsidP="008921A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9C3D47">
        <w:rPr>
          <w:color w:val="333333"/>
        </w:rPr>
        <w:t>- развитие эмоционально-волевой сферы;</w:t>
      </w:r>
    </w:p>
    <w:p w:rsidR="00D475B7" w:rsidRPr="009C3D47" w:rsidRDefault="00D475B7" w:rsidP="008921A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9C3D47">
        <w:rPr>
          <w:color w:val="333333"/>
        </w:rPr>
        <w:t>- развитие воображения и речи;</w:t>
      </w:r>
    </w:p>
    <w:p w:rsidR="00D475B7" w:rsidRPr="009C3D47" w:rsidRDefault="00D475B7" w:rsidP="008921A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9C3D47">
        <w:rPr>
          <w:color w:val="333333"/>
        </w:rPr>
        <w:t>- управление отношениями (способности к сотрудничеству, взаимопомощи).</w:t>
      </w:r>
    </w:p>
    <w:p w:rsidR="00D475B7" w:rsidRPr="009C3D47" w:rsidRDefault="00D475B7" w:rsidP="008921A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3D47">
        <w:rPr>
          <w:rFonts w:ascii="Times New Roman" w:hAnsi="Times New Roman" w:cs="Times New Roman"/>
          <w:sz w:val="24"/>
          <w:szCs w:val="24"/>
        </w:rPr>
        <w:t>На занятиях по развитию эмоционального интеллекта я использую следующие</w:t>
      </w:r>
      <w:r w:rsidR="00C7460A">
        <w:rPr>
          <w:rFonts w:ascii="Times New Roman" w:hAnsi="Times New Roman" w:cs="Times New Roman"/>
          <w:sz w:val="24"/>
          <w:szCs w:val="24"/>
        </w:rPr>
        <w:t xml:space="preserve">    </w:t>
      </w:r>
      <w:r w:rsidR="00C7460A" w:rsidRPr="00E470D8">
        <w:rPr>
          <w:rFonts w:ascii="Times New Roman" w:hAnsi="Times New Roman" w:cs="Times New Roman"/>
          <w:b/>
          <w:sz w:val="24"/>
          <w:szCs w:val="24"/>
        </w:rPr>
        <w:t>метафорические ассоциативные карты</w:t>
      </w:r>
      <w:r w:rsidRPr="009C3D47">
        <w:rPr>
          <w:rFonts w:ascii="Times New Roman" w:hAnsi="Times New Roman" w:cs="Times New Roman"/>
          <w:sz w:val="24"/>
          <w:szCs w:val="24"/>
        </w:rPr>
        <w:t>: «Мои ресурсы», «Все в моих руках», «</w:t>
      </w:r>
      <w:r w:rsidRPr="009C3D47">
        <w:rPr>
          <w:rFonts w:ascii="Times New Roman" w:hAnsi="Times New Roman" w:cs="Times New Roman"/>
          <w:sz w:val="24"/>
          <w:szCs w:val="24"/>
          <w:lang w:val="en-US"/>
        </w:rPr>
        <w:t>Avatar</w:t>
      </w:r>
      <w:r w:rsidRPr="009C3D47">
        <w:rPr>
          <w:rFonts w:ascii="Times New Roman" w:hAnsi="Times New Roman" w:cs="Times New Roman"/>
          <w:sz w:val="24"/>
          <w:szCs w:val="24"/>
        </w:rPr>
        <w:t xml:space="preserve">», «Маленькое счастье», </w:t>
      </w:r>
      <w:r w:rsidRPr="009C3D47">
        <w:rPr>
          <w:rFonts w:ascii="Times New Roman" w:hAnsi="Times New Roman" w:cs="Times New Roman"/>
          <w:spacing w:val="-2"/>
          <w:sz w:val="24"/>
          <w:szCs w:val="24"/>
        </w:rPr>
        <w:t>«Сказки в красках», «Улыбка для друзей».</w:t>
      </w:r>
    </w:p>
    <w:p w:rsidR="00D475B7" w:rsidRPr="009C3D47" w:rsidRDefault="00D475B7" w:rsidP="008921A5">
      <w:pPr>
        <w:pStyle w:val="2"/>
        <w:rPr>
          <w:sz w:val="24"/>
          <w:szCs w:val="24"/>
        </w:rPr>
      </w:pPr>
      <w:r w:rsidRPr="00E470D8">
        <w:rPr>
          <w:b/>
          <w:sz w:val="24"/>
          <w:szCs w:val="24"/>
          <w:u w:val="single"/>
        </w:rPr>
        <w:t>Метафорические ассоциативные карты «Мои ресурсы»,</w:t>
      </w:r>
      <w:r w:rsidRPr="009C3D47">
        <w:rPr>
          <w:sz w:val="24"/>
          <w:szCs w:val="24"/>
        </w:rPr>
        <w:t xml:space="preserve"> автор Камилла </w:t>
      </w:r>
      <w:proofErr w:type="spellStart"/>
      <w:r w:rsidRPr="009C3D47">
        <w:rPr>
          <w:sz w:val="24"/>
          <w:szCs w:val="24"/>
        </w:rPr>
        <w:t>Крюгер</w:t>
      </w:r>
      <w:proofErr w:type="spellEnd"/>
      <w:r w:rsidRPr="009C3D47">
        <w:rPr>
          <w:sz w:val="24"/>
          <w:szCs w:val="24"/>
        </w:rPr>
        <w:t xml:space="preserve">, художник Александра  </w:t>
      </w:r>
      <w:proofErr w:type="spellStart"/>
      <w:r w:rsidRPr="009C3D47">
        <w:rPr>
          <w:sz w:val="24"/>
          <w:szCs w:val="24"/>
        </w:rPr>
        <w:t>Салмина</w:t>
      </w:r>
      <w:proofErr w:type="spellEnd"/>
      <w:r w:rsidRPr="009C3D47">
        <w:rPr>
          <w:sz w:val="24"/>
          <w:szCs w:val="24"/>
        </w:rPr>
        <w:t>. В этих рисунках есть сюжет, интрига, эмоции, прекрасно подходят для сочинения сказки «Волшебный мир девочки  Василисы». Дети по очереди выбирают себе картинку, на которой изображена девочка и придумывают сказку, что интересного произошло с Василисой, кого она встретила, с каким героем познакомилась или чему новому научилась, обращают внимание, как художник передала эмоции и чувства главной героини сказки. Дети с большим интересом придумывают истории.</w:t>
      </w:r>
    </w:p>
    <w:p w:rsidR="00D475B7" w:rsidRPr="009C3D47" w:rsidRDefault="00D475B7" w:rsidP="00892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0D8">
        <w:rPr>
          <w:rFonts w:ascii="Times New Roman" w:hAnsi="Times New Roman" w:cs="Times New Roman"/>
          <w:b/>
          <w:sz w:val="24"/>
          <w:szCs w:val="24"/>
          <w:u w:val="single"/>
        </w:rPr>
        <w:t>Метафорические ассоциативные карты «Все в моих руках»</w:t>
      </w:r>
      <w:r w:rsidRPr="009C3D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C3D47">
        <w:rPr>
          <w:rFonts w:ascii="Times New Roman" w:hAnsi="Times New Roman" w:cs="Times New Roman"/>
          <w:sz w:val="24"/>
          <w:szCs w:val="24"/>
        </w:rPr>
        <w:t xml:space="preserve">автор Камилла </w:t>
      </w:r>
      <w:proofErr w:type="spellStart"/>
      <w:r w:rsidRPr="009C3D47">
        <w:rPr>
          <w:rFonts w:ascii="Times New Roman" w:hAnsi="Times New Roman" w:cs="Times New Roman"/>
          <w:sz w:val="24"/>
          <w:szCs w:val="24"/>
        </w:rPr>
        <w:t>Крюгер</w:t>
      </w:r>
      <w:proofErr w:type="spellEnd"/>
      <w:r w:rsidRPr="009C3D47">
        <w:rPr>
          <w:rFonts w:ascii="Times New Roman" w:hAnsi="Times New Roman" w:cs="Times New Roman"/>
          <w:sz w:val="24"/>
          <w:szCs w:val="24"/>
        </w:rPr>
        <w:t xml:space="preserve">, художник Виктория </w:t>
      </w:r>
      <w:proofErr w:type="spellStart"/>
      <w:r w:rsidRPr="009C3D47">
        <w:rPr>
          <w:rFonts w:ascii="Times New Roman" w:hAnsi="Times New Roman" w:cs="Times New Roman"/>
          <w:sz w:val="24"/>
          <w:szCs w:val="24"/>
        </w:rPr>
        <w:t>Кирдий</w:t>
      </w:r>
      <w:proofErr w:type="spellEnd"/>
      <w:r w:rsidRPr="009C3D47">
        <w:rPr>
          <w:rFonts w:ascii="Times New Roman" w:hAnsi="Times New Roman" w:cs="Times New Roman"/>
          <w:sz w:val="24"/>
          <w:szCs w:val="24"/>
        </w:rPr>
        <w:t>. Данные метафорические карты я использую на занятии с дошкольниками для закрепления умения составлять  рассказ о герое, что он делает, какие эмоции переживает, что интересного нарисовано на картинке, что ты можешь рассказать о данном герое или сюжете. Картинки имеют интересный сюжет: родители и дети, игры детей, семейство ежиков и их приключения в лесу. Дети учатся составлять рассказ, опираясь на сюжет картинки, описывая кто изображен, чем занят герой, какие эмоции и чувства переживает герой.</w:t>
      </w:r>
    </w:p>
    <w:p w:rsidR="00D475B7" w:rsidRPr="009C3D47" w:rsidRDefault="00D475B7" w:rsidP="008921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0D8">
        <w:rPr>
          <w:rFonts w:ascii="Times New Roman" w:hAnsi="Times New Roman" w:cs="Times New Roman"/>
          <w:b/>
          <w:sz w:val="24"/>
          <w:szCs w:val="24"/>
          <w:u w:val="single"/>
        </w:rPr>
        <w:t>Метафорические ассоциативные карты</w:t>
      </w:r>
      <w:r w:rsidRPr="009C3D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248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9E248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Avatar</w:t>
      </w:r>
      <w:r w:rsidRPr="009E248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9C3D47">
        <w:rPr>
          <w:rFonts w:ascii="Times New Roman" w:hAnsi="Times New Roman" w:cs="Times New Roman"/>
          <w:sz w:val="24"/>
          <w:szCs w:val="24"/>
        </w:rPr>
        <w:t xml:space="preserve"> - на картах изображены рисунки животных в различных позах и с эмоцией на мордочке. Дети составляют рассказ о животном, о его характере, придумывают сюжет, как прошел день его героя, что нового он узнал или чему научился. Можно учить детей составлять диалог между животными, для этого ставиться задача: пусть животные сходят, друг к другу в гости, о чем рассказал один герой другому.</w:t>
      </w:r>
    </w:p>
    <w:p w:rsidR="00D475B7" w:rsidRPr="009C3D47" w:rsidRDefault="00D475B7" w:rsidP="00E470D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70D8">
        <w:rPr>
          <w:rFonts w:ascii="Times New Roman" w:hAnsi="Times New Roman" w:cs="Times New Roman"/>
          <w:b/>
          <w:sz w:val="24"/>
          <w:szCs w:val="24"/>
          <w:u w:val="single"/>
        </w:rPr>
        <w:t>Метафорические ассоциативные карты «Маленькое счастье» -</w:t>
      </w:r>
      <w:r w:rsidRPr="009C3D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C3D47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C3D47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сюжетные картинки, которые  </w:t>
      </w:r>
      <w:r w:rsidRPr="009C3D47">
        <w:rPr>
          <w:rFonts w:ascii="Times New Roman" w:hAnsi="Times New Roman" w:cs="Times New Roman"/>
          <w:sz w:val="24"/>
          <w:szCs w:val="24"/>
        </w:rPr>
        <w:t>содержат простые и понятные картинки, связанные с темой радости и счастья обычной жизни.</w:t>
      </w:r>
      <w:r w:rsidRPr="009C3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D47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Дети придумывают сказки-истории.  </w:t>
      </w:r>
      <w:r w:rsidRPr="009C3D47">
        <w:rPr>
          <w:rFonts w:ascii="Times New Roman" w:hAnsi="Times New Roman" w:cs="Times New Roman"/>
          <w:spacing w:val="-2"/>
          <w:sz w:val="24"/>
          <w:szCs w:val="24"/>
        </w:rPr>
        <w:t>Карты предназначены для развития речи, воображения, эмоционального интеллекта.  С помощью данных карт  дети приобретают  опыт коллективного творчества и публичных выступлений. Они служат  источником вдохновения для детей любого возраста. Сочинение и рассказывание историй</w:t>
      </w:r>
      <w:r w:rsidRPr="009C3D47">
        <w:rPr>
          <w:rFonts w:ascii="Times New Roman" w:hAnsi="Times New Roman" w:cs="Times New Roman"/>
          <w:spacing w:val="-2"/>
        </w:rPr>
        <w:t xml:space="preserve"> </w:t>
      </w:r>
      <w:r w:rsidRPr="009C3D47">
        <w:rPr>
          <w:rFonts w:ascii="Times New Roman" w:hAnsi="Times New Roman" w:cs="Times New Roman"/>
          <w:spacing w:val="-2"/>
          <w:sz w:val="24"/>
          <w:szCs w:val="24"/>
        </w:rPr>
        <w:t>развивает образное мышление, помогает выражать мысли и чувства, формирует нравственные принципы, развивает навыки общения и укрепляет социальные связи. После того, как каждый ребенок рассказал историю о котятах, дети продолжают придумывать свою новую историю,</w:t>
      </w:r>
      <w:r w:rsidR="00E470D8">
        <w:rPr>
          <w:rFonts w:ascii="Times New Roman" w:hAnsi="Times New Roman" w:cs="Times New Roman"/>
          <w:spacing w:val="-2"/>
          <w:sz w:val="24"/>
          <w:szCs w:val="24"/>
        </w:rPr>
        <w:t xml:space="preserve"> но уже в альбоме для рисования.</w:t>
      </w:r>
      <w:r w:rsidRPr="009C3D47">
        <w:rPr>
          <w:rFonts w:ascii="Times New Roman" w:hAnsi="Times New Roman" w:cs="Times New Roman"/>
          <w:spacing w:val="-2"/>
        </w:rPr>
        <w:t xml:space="preserve">  </w:t>
      </w:r>
    </w:p>
    <w:p w:rsidR="00D475B7" w:rsidRPr="00C7460A" w:rsidRDefault="00D475B7" w:rsidP="00C74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0D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«Сказки в красках»</w:t>
      </w:r>
      <w:r w:rsidRPr="00E47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и </w:t>
      </w:r>
      <w:r w:rsidRPr="00E470D8">
        <w:rPr>
          <w:rFonts w:ascii="Times New Roman" w:hAnsi="Times New Roman" w:cs="Times New Roman"/>
          <w:b/>
          <w:sz w:val="24"/>
          <w:szCs w:val="24"/>
          <w:u w:val="single"/>
        </w:rPr>
        <w:t xml:space="preserve">«Улыбка для друзей» </w:t>
      </w:r>
      <w:r w:rsidR="009E248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bookmarkStart w:id="0" w:name="_GoBack"/>
      <w:bookmarkEnd w:id="0"/>
      <w:r w:rsidRPr="00E47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наборы открыток</w:t>
      </w:r>
      <w:r w:rsidRPr="009C3D47">
        <w:rPr>
          <w:rFonts w:ascii="Times New Roman" w:hAnsi="Times New Roman" w:cs="Times New Roman"/>
          <w:spacing w:val="-2"/>
          <w:sz w:val="24"/>
          <w:szCs w:val="24"/>
        </w:rPr>
        <w:t xml:space="preserve">, художник Виктория </w:t>
      </w:r>
      <w:proofErr w:type="spellStart"/>
      <w:r w:rsidRPr="009C3D47">
        <w:rPr>
          <w:rFonts w:ascii="Times New Roman" w:hAnsi="Times New Roman" w:cs="Times New Roman"/>
          <w:spacing w:val="-2"/>
          <w:sz w:val="24"/>
          <w:szCs w:val="24"/>
        </w:rPr>
        <w:t>Кирдий</w:t>
      </w:r>
      <w:proofErr w:type="spellEnd"/>
      <w:r w:rsidRPr="009C3D47">
        <w:rPr>
          <w:rFonts w:ascii="Times New Roman" w:hAnsi="Times New Roman" w:cs="Times New Roman"/>
          <w:spacing w:val="-2"/>
          <w:sz w:val="24"/>
          <w:szCs w:val="24"/>
        </w:rPr>
        <w:t xml:space="preserve">. Данный набор открыток используется на занятиях в старших и подготовительных группах для развития эмоционального интеллекта и речи дошкольников. </w:t>
      </w:r>
      <w:r w:rsidRPr="00E470D8">
        <w:rPr>
          <w:rFonts w:ascii="Times New Roman" w:hAnsi="Times New Roman" w:cs="Times New Roman"/>
          <w:spacing w:val="-2"/>
          <w:sz w:val="24"/>
          <w:szCs w:val="24"/>
        </w:rPr>
        <w:t>Составление рассказа-сказки «Однажды в лесном детском саду</w:t>
      </w:r>
      <w:r w:rsidRPr="009C3D47">
        <w:rPr>
          <w:rFonts w:ascii="Times New Roman" w:hAnsi="Times New Roman" w:cs="Times New Roman"/>
          <w:spacing w:val="-2"/>
          <w:sz w:val="24"/>
          <w:szCs w:val="24"/>
        </w:rPr>
        <w:t>», позволяет придумать коллективную сказку, где каждый ребенок рассказывает о своей картинке, что делают его герои, какие эмоции и чувства они испытывают в данный момент. Дети сочиняют интересные сказки, внимательно слушают рассказы друг друга, учатся умению работать коллективно.</w:t>
      </w:r>
    </w:p>
    <w:p w:rsidR="00D475B7" w:rsidRPr="009C3D47" w:rsidRDefault="00D475B7" w:rsidP="008921A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pacing w:val="-2"/>
        </w:rPr>
      </w:pPr>
      <w:r w:rsidRPr="009C3D47">
        <w:rPr>
          <w:color w:val="000000"/>
          <w:shd w:val="clear" w:color="auto" w:fill="FFFFFF"/>
        </w:rPr>
        <w:t>Дети очень любят работать с</w:t>
      </w:r>
      <w:r w:rsidR="00C7460A">
        <w:rPr>
          <w:color w:val="000000"/>
          <w:shd w:val="clear" w:color="auto" w:fill="FFFFFF"/>
        </w:rPr>
        <w:t xml:space="preserve"> </w:t>
      </w:r>
      <w:r w:rsidR="00C7460A" w:rsidRPr="00C7460A">
        <w:t>метафорическими ассоциативными картами</w:t>
      </w:r>
      <w:r w:rsidR="00C7460A">
        <w:t>,</w:t>
      </w:r>
      <w:proofErr w:type="gramStart"/>
      <w:r w:rsidRPr="00C7460A">
        <w:rPr>
          <w:color w:val="000000"/>
          <w:shd w:val="clear" w:color="auto" w:fill="FFFFFF"/>
        </w:rPr>
        <w:t> ,</w:t>
      </w:r>
      <w:proofErr w:type="gramEnd"/>
      <w:r w:rsidRPr="00C7460A">
        <w:rPr>
          <w:color w:val="000000"/>
          <w:shd w:val="clear" w:color="auto" w:fill="FFFFFF"/>
        </w:rPr>
        <w:t xml:space="preserve"> </w:t>
      </w:r>
      <w:r w:rsidRPr="009C3D47">
        <w:rPr>
          <w:color w:val="000000"/>
          <w:shd w:val="clear" w:color="auto" w:fill="FFFFFF"/>
        </w:rPr>
        <w:t>с удовольствием рассматривают и выбирают картинки. Каждый педагог может найти собственное применение картам в воспитании и развитии детей.</w:t>
      </w:r>
      <w:r w:rsidRPr="009C3D47">
        <w:rPr>
          <w:spacing w:val="-2"/>
        </w:rPr>
        <w:t xml:space="preserve"> Групповые занятия с детьми на развитие эмоционального интеллекта очень интересны и познавательны.</w:t>
      </w:r>
    </w:p>
    <w:p w:rsidR="00D475B7" w:rsidRPr="009C3D47" w:rsidRDefault="00D475B7" w:rsidP="008921A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pacing w:val="-2"/>
        </w:rPr>
      </w:pPr>
      <w:r w:rsidRPr="009C3D47">
        <w:rPr>
          <w:spacing w:val="-2"/>
        </w:rPr>
        <w:t xml:space="preserve">Используя </w:t>
      </w:r>
      <w:r w:rsidR="009A42D0" w:rsidRPr="009A42D0">
        <w:t>метафорические ассоциативные карты</w:t>
      </w:r>
      <w:r w:rsidR="009A42D0" w:rsidRPr="009C3D47">
        <w:rPr>
          <w:spacing w:val="-2"/>
        </w:rPr>
        <w:t xml:space="preserve"> </w:t>
      </w:r>
      <w:r w:rsidRPr="009C3D47">
        <w:rPr>
          <w:spacing w:val="-2"/>
        </w:rPr>
        <w:t>на занятиях по развитию эмоционального интеллекта мною замечено:</w:t>
      </w:r>
    </w:p>
    <w:p w:rsidR="00D475B7" w:rsidRPr="009C3D47" w:rsidRDefault="00D475B7" w:rsidP="008921A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</w:rPr>
      </w:pPr>
      <w:r w:rsidRPr="009C3D47">
        <w:rPr>
          <w:spacing w:val="-2"/>
        </w:rPr>
        <w:t>- Карты воспринимаются детьми как игра, к</w:t>
      </w:r>
      <w:r w:rsidR="00677450">
        <w:rPr>
          <w:spacing w:val="-2"/>
        </w:rPr>
        <w:t>оторая вызывает большой интерес;</w:t>
      </w:r>
    </w:p>
    <w:p w:rsidR="00D475B7" w:rsidRPr="009C3D47" w:rsidRDefault="00D475B7" w:rsidP="008921A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</w:rPr>
      </w:pPr>
      <w:r w:rsidRPr="009C3D47">
        <w:rPr>
          <w:spacing w:val="-2"/>
        </w:rPr>
        <w:t>- Карты способствуют развитию любопытства и воображения ребенка, поддерж</w:t>
      </w:r>
      <w:r w:rsidR="00677450">
        <w:rPr>
          <w:spacing w:val="-2"/>
        </w:rPr>
        <w:t>ивают познавательную активность;</w:t>
      </w:r>
    </w:p>
    <w:p w:rsidR="00D475B7" w:rsidRPr="009C3D47" w:rsidRDefault="00D475B7" w:rsidP="008921A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</w:rPr>
      </w:pPr>
      <w:r w:rsidRPr="009C3D47">
        <w:rPr>
          <w:spacing w:val="-2"/>
        </w:rPr>
        <w:lastRenderedPageBreak/>
        <w:t>- МАК развивают интеллектуальные способности, фантазию и креа</w:t>
      </w:r>
      <w:r w:rsidR="00677450">
        <w:rPr>
          <w:spacing w:val="-2"/>
        </w:rPr>
        <w:t>тивность идей и решений ребенка;</w:t>
      </w:r>
    </w:p>
    <w:p w:rsidR="00D475B7" w:rsidRPr="009C3D47" w:rsidRDefault="00E470D8" w:rsidP="008921A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spacing w:val="-2"/>
        </w:rPr>
        <w:t>- МАК способствую</w:t>
      </w:r>
      <w:r w:rsidR="00D475B7" w:rsidRPr="009C3D47">
        <w:rPr>
          <w:spacing w:val="-2"/>
        </w:rPr>
        <w:t>т речевому развитию и коммуникативным навы</w:t>
      </w:r>
      <w:r w:rsidR="00677450">
        <w:rPr>
          <w:spacing w:val="-2"/>
        </w:rPr>
        <w:t>кам;</w:t>
      </w:r>
    </w:p>
    <w:p w:rsidR="00D475B7" w:rsidRPr="009C3D47" w:rsidRDefault="00E470D8" w:rsidP="008921A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spacing w:val="-2"/>
        </w:rPr>
        <w:t>- МАК уча</w:t>
      </w:r>
      <w:r w:rsidR="00D475B7" w:rsidRPr="009C3D47">
        <w:rPr>
          <w:spacing w:val="-2"/>
        </w:rPr>
        <w:t>т ребенка работать в команде, создавать общую сказку.</w:t>
      </w:r>
    </w:p>
    <w:p w:rsidR="00D475B7" w:rsidRPr="009C3D47" w:rsidRDefault="00D475B7" w:rsidP="008921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56764E" w:rsidRPr="0056764E">
        <w:rPr>
          <w:rFonts w:ascii="Times New Roman" w:hAnsi="Times New Roman" w:cs="Times New Roman"/>
        </w:rPr>
        <w:t>метафорические ассоциативные карты</w:t>
      </w:r>
      <w:r w:rsidR="0056764E" w:rsidRPr="009C3D47">
        <w:rPr>
          <w:spacing w:val="-2"/>
        </w:rPr>
        <w:t xml:space="preserve"> </w:t>
      </w:r>
      <w:r w:rsidRPr="009C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прекрасным инструментом для получения новых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</w:t>
      </w:r>
      <w:r w:rsidRPr="009C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групповой или индивидуальной работы</w:t>
      </w:r>
      <w:r w:rsidR="0067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эффективно использоваться </w:t>
      </w:r>
      <w:r w:rsidR="0056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дошкольных образовательных учреждений </w:t>
      </w:r>
      <w:r w:rsidR="00677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с ОВЗ</w:t>
      </w:r>
      <w:r w:rsidRPr="009C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учатся самостоятельности и творчеству, также они приобретают исследовательские навыки, развивают воображение, расширяют знания по эмоциональному интеллекту.</w:t>
      </w:r>
    </w:p>
    <w:p w:rsidR="00D475B7" w:rsidRPr="00C9340F" w:rsidRDefault="00D475B7" w:rsidP="008921A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</w:rPr>
      </w:pPr>
    </w:p>
    <w:sectPr w:rsidR="00D475B7" w:rsidRPr="00C9340F" w:rsidSect="00D475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FC"/>
    <w:rsid w:val="000246DC"/>
    <w:rsid w:val="0056764E"/>
    <w:rsid w:val="00677450"/>
    <w:rsid w:val="008921A5"/>
    <w:rsid w:val="009A42D0"/>
    <w:rsid w:val="009E2487"/>
    <w:rsid w:val="00BF4241"/>
    <w:rsid w:val="00C629FC"/>
    <w:rsid w:val="00C7460A"/>
    <w:rsid w:val="00D475B7"/>
    <w:rsid w:val="00E470D8"/>
    <w:rsid w:val="00E767DC"/>
    <w:rsid w:val="00E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D475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D475B7"/>
    <w:rPr>
      <w:b/>
      <w:bCs/>
    </w:rPr>
  </w:style>
  <w:style w:type="paragraph" w:styleId="a4">
    <w:name w:val="Body Text"/>
    <w:basedOn w:val="a"/>
    <w:link w:val="a5"/>
    <w:rsid w:val="00D475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rsid w:val="00D475B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Normal (Web)"/>
    <w:basedOn w:val="a"/>
    <w:uiPriority w:val="99"/>
    <w:unhideWhenUsed/>
    <w:rsid w:val="00D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F309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D475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D475B7"/>
    <w:rPr>
      <w:b/>
      <w:bCs/>
    </w:rPr>
  </w:style>
  <w:style w:type="paragraph" w:styleId="a4">
    <w:name w:val="Body Text"/>
    <w:basedOn w:val="a"/>
    <w:link w:val="a5"/>
    <w:rsid w:val="00D475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rsid w:val="00D475B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Normal (Web)"/>
    <w:basedOn w:val="a"/>
    <w:uiPriority w:val="99"/>
    <w:unhideWhenUsed/>
    <w:rsid w:val="00D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F309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Zelenin</dc:creator>
  <cp:lastModifiedBy>cyrkina</cp:lastModifiedBy>
  <cp:revision>5</cp:revision>
  <dcterms:created xsi:type="dcterms:W3CDTF">2025-06-24T10:36:00Z</dcterms:created>
  <dcterms:modified xsi:type="dcterms:W3CDTF">2025-06-24T12:31:00Z</dcterms:modified>
</cp:coreProperties>
</file>