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5"/>
        <w:gridCol w:w="1706"/>
        <w:gridCol w:w="6624"/>
      </w:tblGrid>
      <w:tr w:rsidR="00141B3D" w14:paraId="48C0625E" w14:textId="77777777" w:rsidTr="007D7FF5">
        <w:tc>
          <w:tcPr>
            <w:tcW w:w="9345" w:type="dxa"/>
            <w:gridSpan w:val="3"/>
          </w:tcPr>
          <w:p w14:paraId="6C6DBB89" w14:textId="5B5900DD" w:rsidR="00141B3D" w:rsidRPr="008B5B42" w:rsidRDefault="00141B3D" w:rsidP="00141B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Интерактивная прогулка для детей старшего дошкольного возраста </w:t>
            </w:r>
            <w:r w:rsidRPr="008B5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элем</w:t>
            </w:r>
            <w:r w:rsidR="008B5B42" w:rsidRPr="008B5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ентами </w:t>
            </w:r>
            <w:proofErr w:type="spellStart"/>
            <w:r w:rsidR="008B5B42" w:rsidRPr="008B5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квеста</w:t>
            </w:r>
            <w:proofErr w:type="spellEnd"/>
            <w:r w:rsidR="008B5B42" w:rsidRPr="008B5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тему</w:t>
            </w:r>
            <w:r w:rsidR="008B5B42" w:rsidRPr="008B5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«Б</w:t>
            </w:r>
            <w:r w:rsidRPr="008B5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езопасность в городе и на природе»</w:t>
            </w:r>
          </w:p>
        </w:tc>
      </w:tr>
      <w:tr w:rsidR="00141B3D" w:rsidRPr="007D7FF5" w14:paraId="5CA4DFA5" w14:textId="77777777" w:rsidTr="008B5B42">
        <w:tc>
          <w:tcPr>
            <w:tcW w:w="1015" w:type="dxa"/>
          </w:tcPr>
          <w:p w14:paraId="7E4F690E" w14:textId="29219803" w:rsidR="00141B3D" w:rsidRPr="007D7FF5" w:rsidRDefault="00141B3D" w:rsidP="008B5B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слайда</w:t>
            </w:r>
          </w:p>
        </w:tc>
        <w:tc>
          <w:tcPr>
            <w:tcW w:w="1390" w:type="dxa"/>
          </w:tcPr>
          <w:p w14:paraId="477E27CF" w14:textId="08D18455" w:rsidR="00141B3D" w:rsidRPr="007D7FF5" w:rsidRDefault="00141B3D" w:rsidP="008B5B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6940" w:type="dxa"/>
          </w:tcPr>
          <w:p w14:paraId="4DCA156D" w14:textId="5232827F" w:rsidR="00141B3D" w:rsidRPr="007D7FF5" w:rsidRDefault="00141B3D" w:rsidP="008B5B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Содержание, </w:t>
            </w:r>
            <w:r w:rsidR="008B5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практический </w:t>
            </w:r>
            <w:r w:rsidRPr="007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речевой материал</w:t>
            </w:r>
          </w:p>
        </w:tc>
      </w:tr>
      <w:tr w:rsidR="00141B3D" w:rsidRPr="007D7FF5" w14:paraId="1A1B347C" w14:textId="77777777" w:rsidTr="008B5B42">
        <w:tc>
          <w:tcPr>
            <w:tcW w:w="1015" w:type="dxa"/>
          </w:tcPr>
          <w:p w14:paraId="3D17EA0F" w14:textId="7E771485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Слайды №1-3</w:t>
            </w:r>
          </w:p>
        </w:tc>
        <w:tc>
          <w:tcPr>
            <w:tcW w:w="1390" w:type="dxa"/>
          </w:tcPr>
          <w:p w14:paraId="597B0662" w14:textId="77777777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41AACE50" w14:textId="77777777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Название, цели и задачи интерактивной прогулки.</w:t>
            </w:r>
          </w:p>
          <w:p w14:paraId="5FB0BBA3" w14:textId="499EAA7D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работа.</w:t>
            </w:r>
          </w:p>
        </w:tc>
      </w:tr>
      <w:tr w:rsidR="00141B3D" w:rsidRPr="007D7FF5" w14:paraId="0A2C4483" w14:textId="77777777" w:rsidTr="008B5B42">
        <w:tc>
          <w:tcPr>
            <w:tcW w:w="1015" w:type="dxa"/>
          </w:tcPr>
          <w:p w14:paraId="178A83B2" w14:textId="6B9F96DB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Слайд №4</w:t>
            </w:r>
          </w:p>
        </w:tc>
        <w:tc>
          <w:tcPr>
            <w:tcW w:w="1390" w:type="dxa"/>
          </w:tcPr>
          <w:p w14:paraId="37EB0B72" w14:textId="646B3B14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Начало прогулки</w:t>
            </w:r>
          </w:p>
        </w:tc>
        <w:tc>
          <w:tcPr>
            <w:tcW w:w="6940" w:type="dxa"/>
          </w:tcPr>
          <w:p w14:paraId="126E9F15" w14:textId="77777777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 xml:space="preserve"> под песню «Здравствуйте!»</w:t>
            </w:r>
          </w:p>
          <w:p w14:paraId="522E8271" w14:textId="7F667FB2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После вручения карты с маршрутом, подсказка:</w:t>
            </w:r>
          </w:p>
          <w:p w14:paraId="3A039FC6" w14:textId="22BDE8F1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«Если по асфальту вы пойдёте –</w:t>
            </w:r>
          </w:p>
          <w:p w14:paraId="2C4BE7FA" w14:textId="77777777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 xml:space="preserve">То в нужное вам место попадёте. </w:t>
            </w:r>
          </w:p>
          <w:p w14:paraId="4D6BB5D0" w14:textId="2F716567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Транспорт там стоит различный,</w:t>
            </w:r>
          </w:p>
          <w:p w14:paraId="46D63D7D" w14:textId="77777777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Для детей вполне обычный!».</w:t>
            </w:r>
          </w:p>
          <w:p w14:paraId="4F22EEB4" w14:textId="23B83009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b/>
                <w:sz w:val="24"/>
                <w:szCs w:val="24"/>
              </w:rPr>
              <w:t>Переход на точку маршрута «Эх, прокачу!»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 xml:space="preserve"> под песню «Ролики» </w:t>
            </w:r>
            <w:proofErr w:type="spellStart"/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А.Ермолова</w:t>
            </w:r>
            <w:proofErr w:type="spellEnd"/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1B3D" w:rsidRPr="007D7FF5" w14:paraId="6B3DD49E" w14:textId="77777777" w:rsidTr="008B5B42">
        <w:tc>
          <w:tcPr>
            <w:tcW w:w="1015" w:type="dxa"/>
          </w:tcPr>
          <w:p w14:paraId="5F4D1640" w14:textId="25A5F4FC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Слайд №5</w:t>
            </w:r>
          </w:p>
        </w:tc>
        <w:tc>
          <w:tcPr>
            <w:tcW w:w="1390" w:type="dxa"/>
          </w:tcPr>
          <w:p w14:paraId="2B5B8C16" w14:textId="7EB930F5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«Эх, прокачу!»</w:t>
            </w:r>
          </w:p>
        </w:tc>
        <w:tc>
          <w:tcPr>
            <w:tcW w:w="6940" w:type="dxa"/>
          </w:tcPr>
          <w:p w14:paraId="102987D4" w14:textId="77777777" w:rsidR="00141B3D" w:rsidRPr="008B5B42" w:rsidRDefault="00141B3D" w:rsidP="008B5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загадок: </w:t>
            </w:r>
          </w:p>
          <w:p w14:paraId="400F3E35" w14:textId="7859D4B1" w:rsidR="00141B3D" w:rsidRPr="007D7FF5" w:rsidRDefault="00141B3D" w:rsidP="008B5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«Двухколёсная машина – не дымит, не ест бензина,</w:t>
            </w:r>
          </w:p>
          <w:p w14:paraId="5E6589A1" w14:textId="77777777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Есть колёса, тормоз есть, можно на седло присесть.</w:t>
            </w:r>
          </w:p>
          <w:p w14:paraId="5A9DEFF3" w14:textId="77777777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Но на ней мотора нет, это же … (велосипед).</w:t>
            </w:r>
          </w:p>
          <w:p w14:paraId="5C41745E" w14:textId="330D1039" w:rsidR="00141B3D" w:rsidRPr="007D7FF5" w:rsidRDefault="00141B3D" w:rsidP="008B5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«Он велосипеду брат,</w:t>
            </w:r>
          </w:p>
          <w:p w14:paraId="6B9D8059" w14:textId="77777777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Без седла и без педалей</w:t>
            </w:r>
          </w:p>
          <w:p w14:paraId="146D4315" w14:textId="77777777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На спине детей катает</w:t>
            </w:r>
          </w:p>
          <w:p w14:paraId="2A5FB846" w14:textId="77777777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Невысокий … (самокат).</w:t>
            </w:r>
          </w:p>
          <w:p w14:paraId="501851DC" w14:textId="77777777" w:rsidR="00141B3D" w:rsidRPr="007D7FF5" w:rsidRDefault="00141B3D" w:rsidP="008B5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«Есть у нас коньки одни,</w:t>
            </w:r>
          </w:p>
          <w:p w14:paraId="5D9C5C3F" w14:textId="77777777" w:rsidR="00141B3D" w:rsidRPr="007D7FF5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Только летние они.</w:t>
            </w:r>
          </w:p>
          <w:p w14:paraId="1497C417" w14:textId="77777777" w:rsidR="00141B3D" w:rsidRPr="007D7FF5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По асфальту мы катались</w:t>
            </w:r>
          </w:p>
          <w:p w14:paraId="313B8663" w14:textId="3143189F" w:rsidR="00141B3D" w:rsidRPr="008B5B42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И довольными остались… (ролики).</w:t>
            </w:r>
          </w:p>
          <w:p w14:paraId="1F74CC56" w14:textId="01DD7E5B" w:rsidR="00141B3D" w:rsidRPr="008B5B42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b/>
                <w:sz w:val="24"/>
                <w:szCs w:val="24"/>
              </w:rPr>
              <w:t>Мини викторина</w:t>
            </w: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на дороге» по ПДД, рассматривание средств индивидуальной защиты</w:t>
            </w:r>
            <w:r w:rsidR="007D7FF5" w:rsidRPr="008B5B42">
              <w:rPr>
                <w:rFonts w:ascii="Times New Roman" w:hAnsi="Times New Roman" w:cs="Times New Roman"/>
                <w:sz w:val="24"/>
                <w:szCs w:val="24"/>
              </w:rPr>
              <w:t xml:space="preserve"> (шлем, налокотники, наколенники, перчатки)</w:t>
            </w:r>
            <w:r w:rsidR="008B5B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>Дети наклеивают полученную наклейку на маршрут, точка пройдена.</w:t>
            </w:r>
          </w:p>
          <w:p w14:paraId="49330E7D" w14:textId="539F405B" w:rsidR="00141B3D" w:rsidRPr="008B5B42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b/>
                <w:sz w:val="24"/>
                <w:szCs w:val="24"/>
              </w:rPr>
              <w:t>Переход на точку маршрута «В лесу и на лугу!»</w:t>
            </w: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подсказки:</w:t>
            </w:r>
          </w:p>
          <w:p w14:paraId="60B7B9F1" w14:textId="77777777" w:rsidR="00141B3D" w:rsidRPr="007D7FF5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«Детская качалка для ребят стоит,</w:t>
            </w:r>
          </w:p>
          <w:p w14:paraId="117DEE94" w14:textId="65726AF3" w:rsidR="00141B3D" w:rsidRPr="007D7FF5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Там есть пароходик, самолёт летит…</w:t>
            </w:r>
          </w:p>
          <w:p w14:paraId="717DD09B" w14:textId="253661C5" w:rsidR="00141B3D" w:rsidRPr="007D7FF5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Есть там насекомое, вам хорошо знакомое,</w:t>
            </w:r>
          </w:p>
          <w:p w14:paraId="32518A0D" w14:textId="21712EFF" w:rsidR="00141B3D" w:rsidRPr="007D7FF5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Очень радует ребят её красненький наряд!»</w:t>
            </w:r>
          </w:p>
          <w:p w14:paraId="721A04FA" w14:textId="3C973FF8" w:rsidR="00141B3D" w:rsidRPr="007D7FF5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3D" w:rsidRPr="007D7FF5" w14:paraId="3B9B774F" w14:textId="77777777" w:rsidTr="008B5B42">
        <w:tc>
          <w:tcPr>
            <w:tcW w:w="1015" w:type="dxa"/>
          </w:tcPr>
          <w:p w14:paraId="3E129D85" w14:textId="4D686A42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Слайд №6</w:t>
            </w:r>
          </w:p>
        </w:tc>
        <w:tc>
          <w:tcPr>
            <w:tcW w:w="1390" w:type="dxa"/>
          </w:tcPr>
          <w:p w14:paraId="6B31D559" w14:textId="09CD08AF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«В лесу и на лугу!»</w:t>
            </w:r>
          </w:p>
        </w:tc>
        <w:tc>
          <w:tcPr>
            <w:tcW w:w="6940" w:type="dxa"/>
          </w:tcPr>
          <w:p w14:paraId="40A52840" w14:textId="77777777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Дети находят конверты, угадывают насекомых:</w:t>
            </w:r>
          </w:p>
          <w:p w14:paraId="0C3343A7" w14:textId="740D633E" w:rsidR="00141B3D" w:rsidRPr="007D7FF5" w:rsidRDefault="00141B3D" w:rsidP="008B5B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«Что за маленькие злюки</w:t>
            </w:r>
            <w:r w:rsidRPr="007D7FF5">
              <w:rPr>
                <w:rFonts w:ascii="Times New Roman" w:hAnsi="Times New Roman" w:cs="Times New Roman"/>
                <w:color w:val="1D2129"/>
                <w:sz w:val="24"/>
                <w:szCs w:val="24"/>
              </w:rPr>
              <w:br/>
            </w:r>
            <w:r w:rsidRPr="007D7FF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Искусали наши руки,</w:t>
            </w:r>
            <w:r w:rsidRPr="007D7FF5">
              <w:rPr>
                <w:rFonts w:ascii="Times New Roman" w:hAnsi="Times New Roman" w:cs="Times New Roman"/>
                <w:color w:val="1D2129"/>
                <w:sz w:val="24"/>
                <w:szCs w:val="24"/>
              </w:rPr>
              <w:br/>
            </w:r>
            <w:r w:rsidRPr="007D7FF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Покусали наши лица,</w:t>
            </w:r>
            <w:r w:rsidRPr="007D7FF5">
              <w:rPr>
                <w:rFonts w:ascii="Times New Roman" w:hAnsi="Times New Roman" w:cs="Times New Roman"/>
                <w:color w:val="1D2129"/>
                <w:sz w:val="24"/>
                <w:szCs w:val="24"/>
              </w:rPr>
              <w:br/>
            </w:r>
            <w:r w:rsidRPr="007D7FF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Так, что нам теперь не спится?</w:t>
            </w:r>
            <w:r w:rsidRPr="007D7FF5">
              <w:rPr>
                <w:rFonts w:ascii="Times New Roman" w:hAnsi="Times New Roman" w:cs="Times New Roman"/>
                <w:color w:val="1D2129"/>
                <w:sz w:val="24"/>
                <w:szCs w:val="24"/>
              </w:rPr>
              <w:br/>
            </w:r>
            <w:r w:rsidRPr="007D7FF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И, жужжа, над нами вьются,</w:t>
            </w:r>
            <w:r w:rsidRPr="007D7FF5">
              <w:rPr>
                <w:rFonts w:ascii="Times New Roman" w:hAnsi="Times New Roman" w:cs="Times New Roman"/>
                <w:color w:val="1D2129"/>
                <w:sz w:val="24"/>
                <w:szCs w:val="24"/>
              </w:rPr>
              <w:br/>
            </w:r>
            <w:r w:rsidRPr="007D7FF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В наши руки не даются!» (комары)</w:t>
            </w:r>
          </w:p>
          <w:p w14:paraId="090BA772" w14:textId="25A46F51" w:rsidR="00141B3D" w:rsidRPr="007D7FF5" w:rsidRDefault="00141B3D" w:rsidP="008B5B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Долго дом из хворостинок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br/>
              <w:t>Собирают для семьи,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br/>
              <w:t>Не жалея ног и спинок,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br/>
              <w:t>Непоседы - … (муравьи).</w:t>
            </w:r>
          </w:p>
          <w:p w14:paraId="304F494C" w14:textId="17B09428" w:rsidR="00141B3D" w:rsidRPr="007D7FF5" w:rsidRDefault="00141B3D" w:rsidP="008B5B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«То на локоть примостится,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br/>
              <w:t>Сгонишь - на плечо садится.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Хоботком своим щекочет,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br/>
              <w:t>Улетать совсем не хочет» (муха).</w:t>
            </w:r>
          </w:p>
          <w:p w14:paraId="6C307974" w14:textId="76E05C6C" w:rsidR="00141B3D" w:rsidRPr="007D7FF5" w:rsidRDefault="00141B3D" w:rsidP="008B5B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«А ты знаешь, что она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br/>
              <w:t>Не способна бегать прытко?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br/>
              <w:t>Только ползать, не спеша,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br/>
              <w:t>Тихо листьями шурша. (улитка)</w:t>
            </w:r>
          </w:p>
          <w:p w14:paraId="1DFDCC50" w14:textId="77777777" w:rsidR="008B5B42" w:rsidRDefault="00141B3D" w:rsidP="008B5B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«Хитрый это «паразит»!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br/>
              <w:t>Не заметишь, что сидит.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br/>
              <w:t>Он не больно нас кусает,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br/>
              <w:t>Если в кожу проникает.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br/>
              <w:t>Лишь бы вирус не занёс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br/>
              <w:t>Этот «тихий» кровосос!!!» (клещ)</w:t>
            </w:r>
          </w:p>
          <w:p w14:paraId="5A59E8FA" w14:textId="2AB5DD76" w:rsidR="00141B3D" w:rsidRPr="008B5B42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color w:val="1D2129"/>
                <w:sz w:val="24"/>
                <w:szCs w:val="24"/>
              </w:rPr>
              <w:br/>
            </w: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задания проведён </w:t>
            </w:r>
            <w:r w:rsidRPr="008B5B42">
              <w:rPr>
                <w:rFonts w:ascii="Times New Roman" w:hAnsi="Times New Roman" w:cs="Times New Roman"/>
                <w:b/>
                <w:sz w:val="24"/>
                <w:szCs w:val="24"/>
              </w:rPr>
              <w:t>танец «Божья коровка».</w:t>
            </w:r>
          </w:p>
          <w:p w14:paraId="26F22574" w14:textId="77777777" w:rsidR="008B5B42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>Дети наклеивают полученную наклейку на маршрут, точка пройдена.</w:t>
            </w:r>
            <w:r w:rsidR="008B5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>Переход на точку маршрута «Безопасность на воде!» после подсказки:</w:t>
            </w:r>
          </w:p>
          <w:p w14:paraId="6A18B726" w14:textId="7F70D6EC" w:rsidR="00141B3D" w:rsidRPr="008B5B42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>«Далеко мы не пойдём,</w:t>
            </w:r>
          </w:p>
          <w:p w14:paraId="35CD8A0E" w14:textId="77777777" w:rsidR="00141B3D" w:rsidRPr="008B5B42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>Место сразу мы найдём.</w:t>
            </w:r>
          </w:p>
          <w:p w14:paraId="79F98674" w14:textId="77777777" w:rsidR="00141B3D" w:rsidRPr="008B5B42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>Три мишени ровно в ряд</w:t>
            </w:r>
          </w:p>
          <w:p w14:paraId="71D2B5F5" w14:textId="3A1597A4" w:rsidR="00141B3D" w:rsidRPr="008B5B42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>На полянке стоят!»</w:t>
            </w:r>
          </w:p>
        </w:tc>
      </w:tr>
      <w:tr w:rsidR="00141B3D" w:rsidRPr="007D7FF5" w14:paraId="2480FCD2" w14:textId="77777777" w:rsidTr="008B5B42">
        <w:tc>
          <w:tcPr>
            <w:tcW w:w="1015" w:type="dxa"/>
          </w:tcPr>
          <w:p w14:paraId="563CDC8D" w14:textId="1341A109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№7</w:t>
            </w:r>
          </w:p>
        </w:tc>
        <w:tc>
          <w:tcPr>
            <w:tcW w:w="1390" w:type="dxa"/>
          </w:tcPr>
          <w:p w14:paraId="77E5F8AB" w14:textId="1AC2CB33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«Безопасность на воде»</w:t>
            </w:r>
          </w:p>
        </w:tc>
        <w:tc>
          <w:tcPr>
            <w:tcW w:w="6940" w:type="dxa"/>
          </w:tcPr>
          <w:p w14:paraId="34B001F2" w14:textId="77777777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 xml:space="preserve"> Как приятно летом, в жаркую погоду искупаться в речке, в озере или в море. Но каждый из этих водоёмов может быть по-своему опасен. Почему? (ответы детей).</w:t>
            </w:r>
          </w:p>
          <w:p w14:paraId="5F5D133E" w14:textId="24291F39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Как вы думаете, что объединяет эти предметы? (спасательный круг, надувной матрас, спасательный жилет, бревно). Эти предметы могут спасти тонущего человека.</w:t>
            </w:r>
          </w:p>
          <w:p w14:paraId="589FA1A0" w14:textId="38FBFD73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«Если в речке тонет друг,</w:t>
            </w:r>
          </w:p>
          <w:p w14:paraId="3636E9DD" w14:textId="6D2FEC59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Если он идёт на дно,</w:t>
            </w:r>
          </w:p>
          <w:p w14:paraId="628B1561" w14:textId="6D1DE219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Кинь ему веревку, круг,</w:t>
            </w:r>
          </w:p>
          <w:p w14:paraId="23A3272A" w14:textId="7C4D852A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Палку, мяч или бревно».</w:t>
            </w:r>
          </w:p>
          <w:p w14:paraId="4C570F92" w14:textId="5A46F77A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Предлагаем детям выбрать картинку по четверостишью.</w:t>
            </w:r>
          </w:p>
          <w:p w14:paraId="6F90E2C7" w14:textId="79B74DAA" w:rsidR="00141B3D" w:rsidRPr="007D7FF5" w:rsidRDefault="00141B3D" w:rsidP="008B5B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«На высоком берегу, дети не играйте!</w:t>
            </w:r>
          </w:p>
          <w:p w14:paraId="082B7E5A" w14:textId="269E4B65" w:rsidR="00141B3D" w:rsidRPr="007D7FF5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Из-под ног уйти земля может, так и знайте.</w:t>
            </w:r>
          </w:p>
          <w:p w14:paraId="21BF24AE" w14:textId="0BA9D099" w:rsidR="00141B3D" w:rsidRPr="007D7FF5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И с обрыва прямо вниз в воду полетите.</w:t>
            </w:r>
          </w:p>
          <w:p w14:paraId="0CB423F3" w14:textId="3E9D10A4" w:rsidR="00141B3D" w:rsidRPr="007D7FF5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И останется кричать: «Люди, помогите!»</w:t>
            </w:r>
          </w:p>
          <w:p w14:paraId="2A943A32" w14:textId="52CC6B9E" w:rsidR="00141B3D" w:rsidRPr="007D7FF5" w:rsidRDefault="00141B3D" w:rsidP="008B5B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И большим, и детям хочется сказать:</w:t>
            </w:r>
          </w:p>
          <w:p w14:paraId="07497108" w14:textId="34EC6050" w:rsidR="00141B3D" w:rsidRPr="007D7FF5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«В незнакомом месте вам нельзя нырять!».</w:t>
            </w:r>
          </w:p>
          <w:p w14:paraId="6B379E66" w14:textId="68B3A6E6" w:rsidR="00141B3D" w:rsidRPr="007D7FF5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Может очень мелкой речка оказаться…</w:t>
            </w:r>
          </w:p>
          <w:p w14:paraId="4F16C3E2" w14:textId="761A34D8" w:rsidR="00141B3D" w:rsidRPr="007D7FF5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А в песок опасно головой втыкаться!</w:t>
            </w:r>
          </w:p>
          <w:p w14:paraId="666A3E53" w14:textId="0B45742E" w:rsidR="00141B3D" w:rsidRPr="007D7FF5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Сучья, камни, стёкла, спрятались на дне.</w:t>
            </w:r>
          </w:p>
          <w:p w14:paraId="627C65C1" w14:textId="7C463965" w:rsidR="00141B3D" w:rsidRPr="008B5B42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Их заметить сложно в водной глубине!»</w:t>
            </w:r>
          </w:p>
          <w:p w14:paraId="292799B6" w14:textId="0316E5D5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b/>
                <w:sz w:val="24"/>
                <w:szCs w:val="24"/>
              </w:rPr>
              <w:t>Игра «Опасно – не опасно!»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 xml:space="preserve"> (да-нет-ка).</w:t>
            </w:r>
          </w:p>
          <w:p w14:paraId="207BD3DE" w14:textId="70A02134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Итог: «Чтобы не было беды- будь осторожен у воды!»</w:t>
            </w:r>
          </w:p>
          <w:p w14:paraId="4A26BD14" w14:textId="77777777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E08C8" w14:textId="77777777" w:rsidR="00141B3D" w:rsidRPr="008B5B42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>Дети наклеивают полученную наклейку на маршрут, точка пройдена.</w:t>
            </w:r>
          </w:p>
          <w:p w14:paraId="08E3952F" w14:textId="4A7882E5" w:rsidR="00141B3D" w:rsidRPr="008B5B42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b/>
                <w:sz w:val="24"/>
                <w:szCs w:val="24"/>
              </w:rPr>
              <w:t>Переход на точку маршрута «Берегите природу!»</w:t>
            </w: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подсказки:</w:t>
            </w:r>
          </w:p>
          <w:p w14:paraId="3EE9EF07" w14:textId="77777777" w:rsidR="00141B3D" w:rsidRPr="007D7FF5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«Три высоких дерева рядышком стоят,</w:t>
            </w:r>
          </w:p>
          <w:p w14:paraId="44711E9B" w14:textId="77777777" w:rsidR="00141B3D" w:rsidRPr="007D7FF5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Очень необычный у стволов наряд.</w:t>
            </w:r>
          </w:p>
          <w:p w14:paraId="35E9CCD9" w14:textId="77777777" w:rsidR="00141B3D" w:rsidRPr="007D7FF5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Белый цвет и чёрный дерево имеет,</w:t>
            </w:r>
          </w:p>
          <w:p w14:paraId="4C81A418" w14:textId="52DAC245" w:rsidR="00141B3D" w:rsidRPr="007D7FF5" w:rsidRDefault="00141B3D" w:rsidP="008B5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А весной все ветки красиво зеленеют!»</w:t>
            </w:r>
          </w:p>
        </w:tc>
      </w:tr>
      <w:tr w:rsidR="00141B3D" w:rsidRPr="007D7FF5" w14:paraId="7B00D49F" w14:textId="77777777" w:rsidTr="008B5B42">
        <w:tc>
          <w:tcPr>
            <w:tcW w:w="1015" w:type="dxa"/>
          </w:tcPr>
          <w:p w14:paraId="036FBE70" w14:textId="2C2C59C9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№8</w:t>
            </w:r>
          </w:p>
        </w:tc>
        <w:tc>
          <w:tcPr>
            <w:tcW w:w="1390" w:type="dxa"/>
          </w:tcPr>
          <w:p w14:paraId="70E9805D" w14:textId="5EF2030A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«Берегите природу»</w:t>
            </w:r>
          </w:p>
        </w:tc>
        <w:tc>
          <w:tcPr>
            <w:tcW w:w="6940" w:type="dxa"/>
          </w:tcPr>
          <w:p w14:paraId="2E7ABBD6" w14:textId="77777777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поведения на природе, ответы детей.</w:t>
            </w:r>
          </w:p>
          <w:p w14:paraId="5AF5C5C9" w14:textId="77777777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Проведение подвижной игры «Чистая полянка». Под музыку «Усатый нянь» дети собирают комочки мятой бумаги.</w:t>
            </w:r>
          </w:p>
          <w:p w14:paraId="7AEC06AE" w14:textId="4B1BB87B" w:rsidR="00141B3D" w:rsidRPr="008B5B42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>Дети наклеивают полученную наклейку на маршрут, точка пройдена.</w:t>
            </w:r>
          </w:p>
          <w:p w14:paraId="48EE5A09" w14:textId="45D36C7D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3D" w:rsidRPr="007D7FF5" w14:paraId="64115D28" w14:textId="77777777" w:rsidTr="008B5B42">
        <w:tc>
          <w:tcPr>
            <w:tcW w:w="1015" w:type="dxa"/>
          </w:tcPr>
          <w:p w14:paraId="69E9D14B" w14:textId="3B632EBF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7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390" w:type="dxa"/>
          </w:tcPr>
          <w:p w14:paraId="4A0F1C10" w14:textId="23BF267D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6940" w:type="dxa"/>
          </w:tcPr>
          <w:p w14:paraId="13CF668D" w14:textId="77777777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>, игра «Что узнали мы сегодня?».</w:t>
            </w:r>
          </w:p>
          <w:p w14:paraId="0CE0B24D" w14:textId="77777777" w:rsidR="00141B3D" w:rsidRPr="007D7FF5" w:rsidRDefault="00141B3D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танец</w:t>
            </w:r>
            <w:r w:rsidRPr="007D7FF5">
              <w:rPr>
                <w:rFonts w:ascii="Times New Roman" w:hAnsi="Times New Roman" w:cs="Times New Roman"/>
                <w:sz w:val="24"/>
                <w:szCs w:val="24"/>
              </w:rPr>
              <w:t xml:space="preserve"> «Пригласите песенку!» («Чу-чу-а»)</w:t>
            </w:r>
          </w:p>
          <w:p w14:paraId="40B46848" w14:textId="114AE589" w:rsidR="00141B3D" w:rsidRPr="007D7FF5" w:rsidRDefault="008B5B42" w:rsidP="008B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окончен.</w:t>
            </w:r>
            <w:bookmarkStart w:id="0" w:name="_GoBack"/>
            <w:bookmarkEnd w:id="0"/>
          </w:p>
        </w:tc>
      </w:tr>
    </w:tbl>
    <w:p w14:paraId="43B44EEB" w14:textId="77777777" w:rsidR="005E3E8B" w:rsidRPr="007D7FF5" w:rsidRDefault="005E3E8B" w:rsidP="008B5B42">
      <w:pPr>
        <w:rPr>
          <w:rFonts w:ascii="Times New Roman" w:hAnsi="Times New Roman" w:cs="Times New Roman"/>
          <w:sz w:val="24"/>
          <w:szCs w:val="24"/>
        </w:rPr>
      </w:pPr>
    </w:p>
    <w:sectPr w:rsidR="005E3E8B" w:rsidRPr="007D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91C"/>
    <w:multiLevelType w:val="hybridMultilevel"/>
    <w:tmpl w:val="0026EFE6"/>
    <w:lvl w:ilvl="0" w:tplc="23443538">
      <w:start w:val="1"/>
      <w:numFmt w:val="decimal"/>
      <w:lvlText w:val="%1)"/>
      <w:lvlJc w:val="left"/>
      <w:pPr>
        <w:ind w:left="1080" w:hanging="360"/>
      </w:pPr>
      <w:rPr>
        <w:rFonts w:hint="default"/>
        <w:color w:val="1D212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F4D3C"/>
    <w:multiLevelType w:val="hybridMultilevel"/>
    <w:tmpl w:val="98601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16CAB"/>
    <w:multiLevelType w:val="hybridMultilevel"/>
    <w:tmpl w:val="DA06A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2E"/>
    <w:rsid w:val="00023BCF"/>
    <w:rsid w:val="00133C3B"/>
    <w:rsid w:val="00141B3D"/>
    <w:rsid w:val="0015302B"/>
    <w:rsid w:val="00374C6F"/>
    <w:rsid w:val="00587A07"/>
    <w:rsid w:val="005E3E8B"/>
    <w:rsid w:val="006B1FA1"/>
    <w:rsid w:val="00731A2A"/>
    <w:rsid w:val="007D7FF5"/>
    <w:rsid w:val="00850D6C"/>
    <w:rsid w:val="008B5B42"/>
    <w:rsid w:val="008F2F90"/>
    <w:rsid w:val="00933C7A"/>
    <w:rsid w:val="00A51B2E"/>
    <w:rsid w:val="00AD5A7B"/>
    <w:rsid w:val="00C2348F"/>
    <w:rsid w:val="00C74F75"/>
    <w:rsid w:val="00D208CE"/>
    <w:rsid w:val="00D468EF"/>
    <w:rsid w:val="00EC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A73B"/>
  <w15:chartTrackingRefBased/>
  <w15:docId w15:val="{145F75F1-DDB9-43E1-8880-1F4E29E9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C3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D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Yolka Os</dc:creator>
  <cp:keywords/>
  <dc:description/>
  <cp:lastModifiedBy>smolyakova</cp:lastModifiedBy>
  <cp:revision>14</cp:revision>
  <dcterms:created xsi:type="dcterms:W3CDTF">2021-06-02T14:57:00Z</dcterms:created>
  <dcterms:modified xsi:type="dcterms:W3CDTF">2021-06-11T12:01:00Z</dcterms:modified>
</cp:coreProperties>
</file>