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3F" w:rsidRPr="00424072" w:rsidRDefault="00BF7C3F" w:rsidP="00BF7C3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53F3" id="Полилиния 2" o:spid="_x0000_s1026" style="position:absolute;margin-left:0;margin-top:0;width:595pt;height:84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 w:rsidRPr="00424072">
        <w:rPr>
          <w:spacing w:val="-57"/>
          <w:sz w:val="24"/>
          <w:szCs w:val="24"/>
        </w:rPr>
        <w:t xml:space="preserve"> </w:t>
      </w:r>
    </w:p>
    <w:p w:rsidR="00BF7C3F" w:rsidRPr="00424072" w:rsidRDefault="00BF7C3F" w:rsidP="00BF7C3F">
      <w:pPr>
        <w:pStyle w:val="a3"/>
        <w:jc w:val="center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 xml:space="preserve">Консультация для родителей «Использование </w:t>
      </w:r>
      <w:proofErr w:type="spellStart"/>
      <w:r w:rsidR="00323400">
        <w:rPr>
          <w:b/>
          <w:sz w:val="24"/>
          <w:szCs w:val="24"/>
        </w:rPr>
        <w:t>логоритмических</w:t>
      </w:r>
      <w:proofErr w:type="spellEnd"/>
      <w:r w:rsidR="00323400">
        <w:rPr>
          <w:b/>
          <w:sz w:val="24"/>
          <w:szCs w:val="24"/>
        </w:rPr>
        <w:t xml:space="preserve"> приемов</w:t>
      </w:r>
      <w:r w:rsidRPr="00424072">
        <w:rPr>
          <w:b/>
          <w:sz w:val="24"/>
          <w:szCs w:val="24"/>
        </w:rPr>
        <w:t xml:space="preserve"> с детьми </w:t>
      </w:r>
      <w:r w:rsidRPr="00424072">
        <w:rPr>
          <w:b/>
          <w:spacing w:val="-67"/>
          <w:sz w:val="24"/>
          <w:szCs w:val="24"/>
        </w:rPr>
        <w:t>с</w:t>
      </w:r>
      <w:r w:rsidRPr="00424072">
        <w:rPr>
          <w:b/>
          <w:spacing w:val="-2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ограниченными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возможностями</w:t>
      </w:r>
      <w:r w:rsidRPr="00424072">
        <w:rPr>
          <w:b/>
          <w:spacing w:val="-2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здоровья»</w:t>
      </w:r>
    </w:p>
    <w:p w:rsidR="00BF7C3F" w:rsidRDefault="00BF7C3F" w:rsidP="00BF7C3F">
      <w:pPr>
        <w:pStyle w:val="a3"/>
        <w:jc w:val="right"/>
        <w:rPr>
          <w:i/>
          <w:sz w:val="24"/>
          <w:szCs w:val="24"/>
        </w:rPr>
      </w:pPr>
    </w:p>
    <w:p w:rsidR="00BF7C3F" w:rsidRPr="00424072" w:rsidRDefault="00BF7C3F" w:rsidP="00BF7C3F">
      <w:pPr>
        <w:pStyle w:val="a3"/>
        <w:jc w:val="right"/>
        <w:rPr>
          <w:i/>
          <w:sz w:val="24"/>
          <w:szCs w:val="24"/>
        </w:rPr>
      </w:pPr>
      <w:r w:rsidRPr="00424072">
        <w:rPr>
          <w:i/>
          <w:sz w:val="24"/>
          <w:szCs w:val="24"/>
        </w:rPr>
        <w:t>Олешко Е.А. ГБДОУ д/с №2</w:t>
      </w:r>
    </w:p>
    <w:p w:rsidR="00BF7C3F" w:rsidRPr="00424072" w:rsidRDefault="00BF7C3F" w:rsidP="00BF7C3F">
      <w:pPr>
        <w:pStyle w:val="a3"/>
        <w:jc w:val="right"/>
        <w:rPr>
          <w:sz w:val="24"/>
          <w:szCs w:val="24"/>
        </w:rPr>
      </w:pPr>
      <w:r>
        <w:rPr>
          <w:i/>
          <w:sz w:val="24"/>
          <w:szCs w:val="24"/>
        </w:rPr>
        <w:t>у</w:t>
      </w:r>
      <w:r w:rsidRPr="00424072">
        <w:rPr>
          <w:i/>
          <w:sz w:val="24"/>
          <w:szCs w:val="24"/>
        </w:rPr>
        <w:t>читель-дефектолог</w:t>
      </w:r>
      <w:bookmarkStart w:id="0" w:name="_GoBack"/>
      <w:bookmarkEnd w:id="0"/>
    </w:p>
    <w:p w:rsidR="00BF7C3F" w:rsidRPr="00424072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sz w:val="24"/>
          <w:szCs w:val="24"/>
        </w:rPr>
      </w:pPr>
      <w:proofErr w:type="spellStart"/>
      <w:r w:rsidRPr="00424072">
        <w:rPr>
          <w:sz w:val="24"/>
          <w:szCs w:val="24"/>
        </w:rPr>
        <w:t>Логоритмика</w:t>
      </w:r>
      <w:proofErr w:type="spellEnd"/>
      <w:r>
        <w:rPr>
          <w:sz w:val="24"/>
          <w:szCs w:val="24"/>
        </w:rPr>
        <w:t>-</w:t>
      </w:r>
      <w:r w:rsidRPr="00424072">
        <w:rPr>
          <w:sz w:val="24"/>
          <w:szCs w:val="24"/>
        </w:rPr>
        <w:t xml:space="preserve"> это использование музыкального, стихотворного произведения в сочетании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с движением, ритмикой.</w:t>
      </w:r>
      <w:r>
        <w:rPr>
          <w:sz w:val="24"/>
          <w:szCs w:val="24"/>
        </w:rPr>
        <w:t xml:space="preserve"> </w:t>
      </w:r>
      <w:proofErr w:type="spellStart"/>
      <w:r w:rsidRPr="00424072">
        <w:rPr>
          <w:sz w:val="24"/>
          <w:szCs w:val="24"/>
        </w:rPr>
        <w:t>Логоритмика</w:t>
      </w:r>
      <w:proofErr w:type="spellEnd"/>
      <w:r w:rsidRPr="00424072">
        <w:rPr>
          <w:sz w:val="24"/>
          <w:szCs w:val="24"/>
        </w:rPr>
        <w:t xml:space="preserve"> развивает:</w:t>
      </w:r>
    </w:p>
    <w:p w:rsidR="00BF7C3F" w:rsidRPr="00424072" w:rsidRDefault="00BF7C3F" w:rsidP="00BF7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4072">
        <w:rPr>
          <w:sz w:val="24"/>
          <w:szCs w:val="24"/>
        </w:rPr>
        <w:t>Внимание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и слуховое восприятие</w:t>
      </w:r>
    </w:p>
    <w:p w:rsidR="00BF7C3F" w:rsidRPr="00424072" w:rsidRDefault="00BF7C3F" w:rsidP="00BF7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4072">
        <w:rPr>
          <w:sz w:val="24"/>
          <w:szCs w:val="24"/>
        </w:rPr>
        <w:t>Пространственную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ориентировку</w:t>
      </w:r>
    </w:p>
    <w:p w:rsidR="00BF7C3F" w:rsidRPr="00424072" w:rsidRDefault="00BF7C3F" w:rsidP="00BF7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4072">
        <w:rPr>
          <w:sz w:val="24"/>
          <w:szCs w:val="24"/>
        </w:rPr>
        <w:t>Формирование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способности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к подражанию</w:t>
      </w:r>
    </w:p>
    <w:p w:rsidR="00BF7C3F" w:rsidRPr="00424072" w:rsidRDefault="00BF7C3F" w:rsidP="00BF7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4072">
        <w:rPr>
          <w:sz w:val="24"/>
          <w:szCs w:val="24"/>
        </w:rPr>
        <w:t>«Заражение»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положительными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эмоциями</w:t>
      </w:r>
    </w:p>
    <w:p w:rsidR="00BF7C3F" w:rsidRPr="00424072" w:rsidRDefault="00BF7C3F" w:rsidP="00BF7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4072">
        <w:rPr>
          <w:sz w:val="24"/>
          <w:szCs w:val="24"/>
        </w:rPr>
        <w:t>Активизация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речевой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деятельности</w:t>
      </w:r>
    </w:p>
    <w:p w:rsidR="00BF7C3F" w:rsidRPr="00424072" w:rsidRDefault="00BF7C3F" w:rsidP="00BF7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4072">
        <w:rPr>
          <w:sz w:val="24"/>
          <w:szCs w:val="24"/>
        </w:rPr>
        <w:t>Развитие мелкой и общей моторики.</w:t>
      </w:r>
      <w:r w:rsidRPr="00424072">
        <w:rPr>
          <w:spacing w:val="-58"/>
          <w:sz w:val="24"/>
          <w:szCs w:val="24"/>
        </w:rPr>
        <w:t xml:space="preserve"> </w:t>
      </w:r>
      <w:r w:rsidRPr="00424072">
        <w:rPr>
          <w:sz w:val="24"/>
          <w:szCs w:val="24"/>
        </w:rPr>
        <w:t>Элементы, приемы</w:t>
      </w:r>
      <w:r w:rsidRPr="00424072">
        <w:rPr>
          <w:spacing w:val="-1"/>
          <w:sz w:val="24"/>
          <w:szCs w:val="24"/>
        </w:rPr>
        <w:t xml:space="preserve"> </w:t>
      </w:r>
      <w:proofErr w:type="spellStart"/>
      <w:r w:rsidRPr="00424072">
        <w:rPr>
          <w:sz w:val="24"/>
          <w:szCs w:val="24"/>
        </w:rPr>
        <w:t>логоритмики</w:t>
      </w:r>
      <w:proofErr w:type="spellEnd"/>
      <w:r w:rsidRPr="00424072">
        <w:rPr>
          <w:sz w:val="24"/>
          <w:szCs w:val="24"/>
        </w:rPr>
        <w:t>:</w:t>
      </w:r>
    </w:p>
    <w:p w:rsidR="00BF7C3F" w:rsidRDefault="00BF7C3F" w:rsidP="00BF7C3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424072">
        <w:rPr>
          <w:sz w:val="24"/>
          <w:szCs w:val="24"/>
        </w:rPr>
        <w:t>Речедвигательные</w:t>
      </w:r>
      <w:proofErr w:type="spellEnd"/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игры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(координация речи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 движением)</w:t>
      </w:r>
    </w:p>
    <w:p w:rsidR="00BF7C3F" w:rsidRDefault="00BF7C3F" w:rsidP="00BF7C3F">
      <w:pPr>
        <w:pStyle w:val="a3"/>
        <w:jc w:val="both"/>
        <w:rPr>
          <w:sz w:val="24"/>
          <w:szCs w:val="24"/>
        </w:rPr>
      </w:pPr>
    </w:p>
    <w:p w:rsidR="00BF7C3F" w:rsidRDefault="00BF7C3F" w:rsidP="00BF7C3F">
      <w:pPr>
        <w:pStyle w:val="a3"/>
        <w:jc w:val="both"/>
        <w:rPr>
          <w:sz w:val="24"/>
          <w:szCs w:val="24"/>
        </w:rPr>
      </w:pPr>
      <w:r w:rsidRPr="00424072">
        <w:rPr>
          <w:sz w:val="24"/>
          <w:szCs w:val="24"/>
        </w:rPr>
        <w:t xml:space="preserve">Сочетание движения и слова, музыки в </w:t>
      </w:r>
      <w:proofErr w:type="spellStart"/>
      <w:r w:rsidRPr="00424072">
        <w:rPr>
          <w:sz w:val="24"/>
          <w:szCs w:val="24"/>
        </w:rPr>
        <w:t>логоритмике</w:t>
      </w:r>
      <w:proofErr w:type="spellEnd"/>
      <w:r w:rsidRPr="00424072">
        <w:rPr>
          <w:sz w:val="24"/>
          <w:szCs w:val="24"/>
        </w:rPr>
        <w:t xml:space="preserve"> различно, но в комплексе они формируют и упорядочивают двигательную сферу и сферу психических процессов (внимание, восприятие, речь, эмоции). Также опосредовано </w:t>
      </w:r>
      <w:proofErr w:type="spellStart"/>
      <w:r w:rsidRPr="00424072">
        <w:rPr>
          <w:sz w:val="24"/>
          <w:szCs w:val="24"/>
        </w:rPr>
        <w:t>логоритмика</w:t>
      </w:r>
      <w:proofErr w:type="spellEnd"/>
      <w:r w:rsidRPr="00424072">
        <w:rPr>
          <w:sz w:val="24"/>
          <w:szCs w:val="24"/>
        </w:rPr>
        <w:t xml:space="preserve"> помогает закрепить и обобщить понимание окружающего мира</w:t>
      </w:r>
      <w:r>
        <w:rPr>
          <w:sz w:val="24"/>
          <w:szCs w:val="24"/>
        </w:rPr>
        <w:t>.</w:t>
      </w:r>
    </w:p>
    <w:p w:rsidR="00BF7C3F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 xml:space="preserve">Основные приемы </w:t>
      </w:r>
      <w:proofErr w:type="spellStart"/>
      <w:r w:rsidRPr="00424072">
        <w:rPr>
          <w:b/>
          <w:sz w:val="24"/>
          <w:szCs w:val="24"/>
        </w:rPr>
        <w:t>логоритмики</w:t>
      </w:r>
      <w:proofErr w:type="spellEnd"/>
      <w:r w:rsidRPr="00424072">
        <w:rPr>
          <w:b/>
          <w:sz w:val="24"/>
          <w:szCs w:val="24"/>
        </w:rPr>
        <w:t>:</w:t>
      </w:r>
    </w:p>
    <w:p w:rsidR="00BF7C3F" w:rsidRPr="00424072" w:rsidRDefault="00BF7C3F" w:rsidP="00BF7C3F">
      <w:pPr>
        <w:pStyle w:val="a3"/>
        <w:numPr>
          <w:ilvl w:val="0"/>
          <w:numId w:val="2"/>
        </w:numPr>
        <w:rPr>
          <w:sz w:val="24"/>
          <w:szCs w:val="24"/>
        </w:rPr>
      </w:pPr>
      <w:r w:rsidRPr="00424072">
        <w:rPr>
          <w:sz w:val="24"/>
          <w:szCs w:val="24"/>
        </w:rPr>
        <w:t>Пальчиковые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игры</w:t>
      </w:r>
    </w:p>
    <w:p w:rsidR="00BF7C3F" w:rsidRPr="00424072" w:rsidRDefault="00BF7C3F" w:rsidP="00BF7C3F">
      <w:pPr>
        <w:pStyle w:val="a3"/>
        <w:numPr>
          <w:ilvl w:val="0"/>
          <w:numId w:val="2"/>
        </w:numPr>
        <w:rPr>
          <w:sz w:val="24"/>
          <w:szCs w:val="24"/>
        </w:rPr>
      </w:pPr>
      <w:r w:rsidRPr="00424072">
        <w:rPr>
          <w:sz w:val="24"/>
          <w:szCs w:val="24"/>
        </w:rPr>
        <w:t>Ритмические упражнения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 мячом</w:t>
      </w:r>
    </w:p>
    <w:p w:rsidR="00BF7C3F" w:rsidRPr="00424072" w:rsidRDefault="00BF7C3F" w:rsidP="00BF7C3F">
      <w:pPr>
        <w:pStyle w:val="a3"/>
        <w:numPr>
          <w:ilvl w:val="0"/>
          <w:numId w:val="2"/>
        </w:numPr>
        <w:rPr>
          <w:sz w:val="24"/>
          <w:szCs w:val="24"/>
        </w:rPr>
      </w:pPr>
      <w:r w:rsidRPr="00424072">
        <w:rPr>
          <w:sz w:val="24"/>
          <w:szCs w:val="24"/>
        </w:rPr>
        <w:t>Упражнения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на развитие дыхания, голоса и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артикуляции</w:t>
      </w:r>
    </w:p>
    <w:p w:rsidR="00BF7C3F" w:rsidRPr="00424072" w:rsidRDefault="00BF7C3F" w:rsidP="00BF7C3F">
      <w:pPr>
        <w:pStyle w:val="a3"/>
        <w:numPr>
          <w:ilvl w:val="0"/>
          <w:numId w:val="2"/>
        </w:numPr>
        <w:rPr>
          <w:sz w:val="24"/>
          <w:szCs w:val="24"/>
        </w:rPr>
      </w:pPr>
      <w:r w:rsidRPr="00424072">
        <w:rPr>
          <w:sz w:val="24"/>
          <w:szCs w:val="24"/>
        </w:rPr>
        <w:t>Упражнения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 использованием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музыкального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сопровождения.</w:t>
      </w:r>
    </w:p>
    <w:p w:rsidR="00BF7C3F" w:rsidRDefault="00BF7C3F" w:rsidP="00BF7C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>Примеры</w:t>
      </w:r>
      <w:r w:rsidRPr="00424072">
        <w:rPr>
          <w:b/>
          <w:spacing w:val="-2"/>
          <w:sz w:val="24"/>
          <w:szCs w:val="24"/>
        </w:rPr>
        <w:t xml:space="preserve"> </w:t>
      </w:r>
      <w:proofErr w:type="spellStart"/>
      <w:r w:rsidRPr="00424072">
        <w:rPr>
          <w:b/>
          <w:sz w:val="24"/>
          <w:szCs w:val="24"/>
        </w:rPr>
        <w:t>логоритмических</w:t>
      </w:r>
      <w:proofErr w:type="spellEnd"/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упражнений:</w:t>
      </w: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>Игра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«Мячик прыгает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по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мне»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Цель:</w:t>
      </w:r>
      <w:r w:rsidRPr="00424072">
        <w:rPr>
          <w:spacing w:val="5"/>
          <w:sz w:val="24"/>
          <w:szCs w:val="24"/>
        </w:rPr>
        <w:t xml:space="preserve"> </w:t>
      </w:r>
      <w:r w:rsidRPr="00424072">
        <w:rPr>
          <w:sz w:val="24"/>
          <w:szCs w:val="24"/>
        </w:rPr>
        <w:t>ориентировка</w:t>
      </w:r>
      <w:r w:rsidRPr="00424072">
        <w:rPr>
          <w:spacing w:val="5"/>
          <w:sz w:val="24"/>
          <w:szCs w:val="24"/>
        </w:rPr>
        <w:t xml:space="preserve"> </w:t>
      </w:r>
      <w:r w:rsidRPr="00424072">
        <w:rPr>
          <w:sz w:val="24"/>
          <w:szCs w:val="24"/>
        </w:rPr>
        <w:t>в</w:t>
      </w:r>
      <w:r w:rsidRPr="00424072">
        <w:rPr>
          <w:spacing w:val="4"/>
          <w:sz w:val="24"/>
          <w:szCs w:val="24"/>
        </w:rPr>
        <w:t xml:space="preserve"> </w:t>
      </w:r>
      <w:r w:rsidRPr="00424072">
        <w:rPr>
          <w:sz w:val="24"/>
          <w:szCs w:val="24"/>
        </w:rPr>
        <w:t>собственном</w:t>
      </w:r>
      <w:r w:rsidRPr="00424072">
        <w:rPr>
          <w:spacing w:val="4"/>
          <w:sz w:val="24"/>
          <w:szCs w:val="24"/>
        </w:rPr>
        <w:t xml:space="preserve"> </w:t>
      </w:r>
      <w:r w:rsidRPr="00424072">
        <w:rPr>
          <w:sz w:val="24"/>
          <w:szCs w:val="24"/>
        </w:rPr>
        <w:t>теле</w:t>
      </w:r>
      <w:r w:rsidRPr="00424072">
        <w:rPr>
          <w:spacing w:val="5"/>
          <w:sz w:val="24"/>
          <w:szCs w:val="24"/>
        </w:rPr>
        <w:t xml:space="preserve"> </w:t>
      </w:r>
      <w:r w:rsidRPr="00424072">
        <w:rPr>
          <w:sz w:val="24"/>
          <w:szCs w:val="24"/>
        </w:rPr>
        <w:t>и</w:t>
      </w:r>
      <w:r w:rsidRPr="00424072">
        <w:rPr>
          <w:spacing w:val="4"/>
          <w:sz w:val="24"/>
          <w:szCs w:val="24"/>
        </w:rPr>
        <w:t xml:space="preserve"> </w:t>
      </w:r>
      <w:r w:rsidRPr="00424072">
        <w:rPr>
          <w:sz w:val="24"/>
          <w:szCs w:val="24"/>
        </w:rPr>
        <w:t>в</w:t>
      </w:r>
      <w:r w:rsidRPr="00424072">
        <w:rPr>
          <w:spacing w:val="4"/>
          <w:sz w:val="24"/>
          <w:szCs w:val="24"/>
        </w:rPr>
        <w:t xml:space="preserve"> </w:t>
      </w:r>
      <w:r w:rsidRPr="00424072">
        <w:rPr>
          <w:sz w:val="24"/>
          <w:szCs w:val="24"/>
        </w:rPr>
        <w:t>пространстве,</w:t>
      </w:r>
      <w:r w:rsidRPr="00424072">
        <w:rPr>
          <w:spacing w:val="5"/>
          <w:sz w:val="24"/>
          <w:szCs w:val="24"/>
        </w:rPr>
        <w:t xml:space="preserve"> </w:t>
      </w:r>
      <w:r w:rsidRPr="00424072">
        <w:rPr>
          <w:sz w:val="24"/>
          <w:szCs w:val="24"/>
        </w:rPr>
        <w:t>развитие</w:t>
      </w:r>
      <w:r w:rsidRPr="00424072">
        <w:rPr>
          <w:spacing w:val="5"/>
          <w:sz w:val="24"/>
          <w:szCs w:val="24"/>
        </w:rPr>
        <w:t xml:space="preserve"> </w:t>
      </w:r>
      <w:r w:rsidRPr="00424072">
        <w:rPr>
          <w:sz w:val="24"/>
          <w:szCs w:val="24"/>
        </w:rPr>
        <w:t>общей</w:t>
      </w:r>
      <w:r w:rsidRPr="00424072">
        <w:rPr>
          <w:spacing w:val="4"/>
          <w:sz w:val="24"/>
          <w:szCs w:val="24"/>
        </w:rPr>
        <w:t xml:space="preserve"> </w:t>
      </w:r>
      <w:r w:rsidRPr="00424072">
        <w:rPr>
          <w:sz w:val="24"/>
          <w:szCs w:val="24"/>
        </w:rPr>
        <w:t>моторики</w:t>
      </w:r>
      <w:r w:rsidRPr="00424072">
        <w:rPr>
          <w:spacing w:val="1"/>
          <w:sz w:val="24"/>
          <w:szCs w:val="24"/>
        </w:rPr>
        <w:t xml:space="preserve"> </w:t>
      </w:r>
      <w:r w:rsidRPr="00424072">
        <w:rPr>
          <w:sz w:val="24"/>
          <w:szCs w:val="24"/>
        </w:rPr>
        <w:t xml:space="preserve">Ход игры: педагог произносит </w:t>
      </w:r>
      <w:proofErr w:type="gramStart"/>
      <w:r w:rsidRPr="00424072">
        <w:rPr>
          <w:sz w:val="24"/>
          <w:szCs w:val="24"/>
        </w:rPr>
        <w:t>стихотворение</w:t>
      </w:r>
      <w:proofErr w:type="gramEnd"/>
      <w:r w:rsidRPr="00424072">
        <w:rPr>
          <w:sz w:val="24"/>
          <w:szCs w:val="24"/>
        </w:rPr>
        <w:t xml:space="preserve"> и все вместе выполняют соответствующие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движения по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тексту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В правую руку свой мячик возьми,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над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головою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его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подержи.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За спину спрячь и затылка коснись.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Руку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смени, и другим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улыбнись…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b/>
          <w:sz w:val="24"/>
          <w:szCs w:val="24"/>
        </w:rPr>
        <w:t>Игра на поддержание положительного эмоционального контакта</w:t>
      </w:r>
      <w:r w:rsidRPr="00424072">
        <w:rPr>
          <w:sz w:val="24"/>
          <w:szCs w:val="24"/>
        </w:rPr>
        <w:t>, ориентировки в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сторонах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лево-право, моторные навыки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Ход игры: дети встают или садятся вкруг и передают друг другу игрушку, начинает</w:t>
      </w:r>
      <w:r w:rsidRPr="00424072">
        <w:rPr>
          <w:spacing w:val="1"/>
          <w:sz w:val="24"/>
          <w:szCs w:val="24"/>
        </w:rPr>
        <w:t xml:space="preserve"> </w:t>
      </w:r>
      <w:r w:rsidRPr="00424072">
        <w:rPr>
          <w:sz w:val="24"/>
          <w:szCs w:val="24"/>
        </w:rPr>
        <w:t>педагог: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«встанем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дружно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если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вкруг- передам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игрушку, друг –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передаю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вправо, держи</w:t>
      </w:r>
    </w:p>
    <w:p w:rsidR="00BF7C3F" w:rsidRPr="00424072" w:rsidRDefault="00BF7C3F" w:rsidP="00BF7C3F">
      <w:pPr>
        <w:pStyle w:val="a3"/>
        <w:rPr>
          <w:sz w:val="24"/>
          <w:szCs w:val="24"/>
        </w:rPr>
        <w:sectPr w:rsidR="00BF7C3F" w:rsidRPr="00424072" w:rsidSect="00BF7C3F">
          <w:pgSz w:w="11900" w:h="16820"/>
          <w:pgMar w:top="1060" w:right="740" w:bottom="280" w:left="1600" w:header="720" w:footer="720" w:gutter="0"/>
          <w:cols w:space="720"/>
        </w:sectPr>
      </w:pPr>
    </w:p>
    <w:p w:rsidR="00BF7C3F" w:rsidRPr="00424072" w:rsidRDefault="00BF7C3F" w:rsidP="00BF7C3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D6FE" id="Полилиния 1" o:spid="_x0000_s1026" style="position:absolute;margin-left:0;margin-top:0;width:595pt;height:84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 w:rsidRPr="00424072">
        <w:rPr>
          <w:sz w:val="24"/>
          <w:szCs w:val="24"/>
        </w:rPr>
        <w:t>Саша» и педагог предает игрушку ребенку и так далее по кругу, направление можно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менять,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называя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кому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и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в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какую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сторону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передается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игрушка.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>Игра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«Звуки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вместе пропоем, громче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–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тише узнаем»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Цель: развитие речевого дыхания, умение регулировать силу голоса, развитие моторики.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 xml:space="preserve">Дети совместно с педагогом </w:t>
      </w:r>
      <w:proofErr w:type="spellStart"/>
      <w:r w:rsidRPr="00424072">
        <w:rPr>
          <w:sz w:val="24"/>
          <w:szCs w:val="24"/>
        </w:rPr>
        <w:t>пропевают</w:t>
      </w:r>
      <w:proofErr w:type="spellEnd"/>
      <w:r w:rsidRPr="00424072">
        <w:rPr>
          <w:sz w:val="24"/>
          <w:szCs w:val="24"/>
        </w:rPr>
        <w:t xml:space="preserve"> гласный звук, то громко (поднимают руки вверх,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то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тихо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(опускают вниз).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>Развитие речи с движением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proofErr w:type="spellStart"/>
      <w:proofErr w:type="gramStart"/>
      <w:r w:rsidRPr="00424072">
        <w:rPr>
          <w:sz w:val="24"/>
          <w:szCs w:val="24"/>
        </w:rPr>
        <w:t>Цель:развитие</w:t>
      </w:r>
      <w:proofErr w:type="spellEnd"/>
      <w:proofErr w:type="gramEnd"/>
      <w:r w:rsidRPr="00424072">
        <w:rPr>
          <w:sz w:val="24"/>
          <w:szCs w:val="24"/>
        </w:rPr>
        <w:t xml:space="preserve"> моторики, эмоциональной сферы, имитация характерных движений.</w:t>
      </w:r>
      <w:r w:rsidRPr="00424072">
        <w:rPr>
          <w:spacing w:val="-58"/>
          <w:sz w:val="24"/>
          <w:szCs w:val="24"/>
        </w:rPr>
        <w:t xml:space="preserve"> </w:t>
      </w:r>
      <w:r w:rsidRPr="00424072">
        <w:rPr>
          <w:sz w:val="24"/>
          <w:szCs w:val="24"/>
        </w:rPr>
        <w:t>Ход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игры: дети выполняют движения по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подражанию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педагогу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Грузовик песок везет.</w:t>
      </w:r>
      <w:r w:rsidRPr="00424072">
        <w:rPr>
          <w:spacing w:val="1"/>
          <w:sz w:val="24"/>
          <w:szCs w:val="24"/>
        </w:rPr>
        <w:t xml:space="preserve"> </w:t>
      </w:r>
      <w:r w:rsidRPr="00424072">
        <w:rPr>
          <w:sz w:val="24"/>
          <w:szCs w:val="24"/>
        </w:rPr>
        <w:t>– имитируют кручение руля</w:t>
      </w:r>
      <w:r w:rsidRPr="00424072">
        <w:rPr>
          <w:spacing w:val="1"/>
          <w:sz w:val="24"/>
          <w:szCs w:val="24"/>
        </w:rPr>
        <w:t xml:space="preserve"> </w:t>
      </w:r>
      <w:proofErr w:type="gramStart"/>
      <w:r w:rsidRPr="00424072">
        <w:rPr>
          <w:sz w:val="24"/>
          <w:szCs w:val="24"/>
        </w:rPr>
        <w:t>Удивляется</w:t>
      </w:r>
      <w:proofErr w:type="gramEnd"/>
      <w:r w:rsidRPr="00424072">
        <w:rPr>
          <w:sz w:val="24"/>
          <w:szCs w:val="24"/>
        </w:rPr>
        <w:t xml:space="preserve"> народ:</w:t>
      </w:r>
      <w:r w:rsidRPr="00424072">
        <w:rPr>
          <w:sz w:val="24"/>
          <w:szCs w:val="24"/>
        </w:rPr>
        <w:tab/>
        <w:t>-</w:t>
      </w:r>
      <w:r w:rsidRPr="00424072">
        <w:rPr>
          <w:spacing w:val="-5"/>
          <w:sz w:val="24"/>
          <w:szCs w:val="24"/>
        </w:rPr>
        <w:t xml:space="preserve"> </w:t>
      </w:r>
      <w:r w:rsidRPr="00424072">
        <w:rPr>
          <w:sz w:val="24"/>
          <w:szCs w:val="24"/>
        </w:rPr>
        <w:t>удивленно</w:t>
      </w:r>
      <w:r w:rsidRPr="00424072">
        <w:rPr>
          <w:spacing w:val="-6"/>
          <w:sz w:val="24"/>
          <w:szCs w:val="24"/>
        </w:rPr>
        <w:t xml:space="preserve"> </w:t>
      </w:r>
      <w:r w:rsidRPr="00424072">
        <w:rPr>
          <w:sz w:val="24"/>
          <w:szCs w:val="24"/>
        </w:rPr>
        <w:t>разводят</w:t>
      </w:r>
      <w:r w:rsidRPr="00424072">
        <w:rPr>
          <w:spacing w:val="-4"/>
          <w:sz w:val="24"/>
          <w:szCs w:val="24"/>
        </w:rPr>
        <w:t xml:space="preserve"> </w:t>
      </w:r>
      <w:r w:rsidRPr="00424072">
        <w:rPr>
          <w:sz w:val="24"/>
          <w:szCs w:val="24"/>
        </w:rPr>
        <w:t>руками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«Вот так чудо- чудеса, - ладошки прикладывают к щекам и удивленно качают головой</w:t>
      </w:r>
      <w:r w:rsidRPr="00424072">
        <w:rPr>
          <w:spacing w:val="-58"/>
          <w:sz w:val="24"/>
          <w:szCs w:val="24"/>
        </w:rPr>
        <w:t xml:space="preserve"> </w:t>
      </w:r>
      <w:r w:rsidRPr="00424072">
        <w:rPr>
          <w:sz w:val="24"/>
          <w:szCs w:val="24"/>
        </w:rPr>
        <w:t>В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нем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песок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под небеса». –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тянутся, подняв руки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вверх.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>Пальчиковая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игра</w:t>
      </w:r>
      <w:r w:rsidRPr="00424072">
        <w:rPr>
          <w:b/>
          <w:spacing w:val="-1"/>
          <w:sz w:val="24"/>
          <w:szCs w:val="24"/>
        </w:rPr>
        <w:t xml:space="preserve"> </w:t>
      </w:r>
      <w:r w:rsidRPr="00424072">
        <w:rPr>
          <w:b/>
          <w:sz w:val="24"/>
          <w:szCs w:val="24"/>
        </w:rPr>
        <w:t>«Котенок»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Цель: развитие моторики, силы движения, координации, слухового внимания</w:t>
      </w:r>
      <w:r w:rsidRPr="00424072">
        <w:rPr>
          <w:spacing w:val="1"/>
          <w:sz w:val="24"/>
          <w:szCs w:val="24"/>
        </w:rPr>
        <w:t xml:space="preserve"> </w:t>
      </w:r>
      <w:r w:rsidRPr="00424072">
        <w:rPr>
          <w:sz w:val="24"/>
          <w:szCs w:val="24"/>
        </w:rPr>
        <w:t>Ход игры: мягкой прищепкой дети поочередно «кусают» подушечки пальцев от</w:t>
      </w:r>
      <w:r w:rsidRPr="00424072">
        <w:rPr>
          <w:spacing w:val="-58"/>
          <w:sz w:val="24"/>
          <w:szCs w:val="24"/>
        </w:rPr>
        <w:t xml:space="preserve"> </w:t>
      </w:r>
      <w:r w:rsidRPr="00424072">
        <w:rPr>
          <w:sz w:val="24"/>
          <w:szCs w:val="24"/>
        </w:rPr>
        <w:t>указательного к мизинцу и обратно. После 1ого двустишия – смена рук</w:t>
      </w:r>
      <w:r w:rsidRPr="00424072">
        <w:rPr>
          <w:spacing w:val="1"/>
          <w:sz w:val="24"/>
          <w:szCs w:val="24"/>
        </w:rPr>
        <w:t xml:space="preserve"> </w:t>
      </w:r>
      <w:proofErr w:type="gramStart"/>
      <w:r w:rsidRPr="00424072">
        <w:rPr>
          <w:sz w:val="24"/>
          <w:szCs w:val="24"/>
        </w:rPr>
        <w:t>Кусается</w:t>
      </w:r>
      <w:proofErr w:type="gramEnd"/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сильно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котенок-глупыш,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 xml:space="preserve">Он думает это не палец, а </w:t>
      </w:r>
      <w:proofErr w:type="gramStart"/>
      <w:r w:rsidRPr="00424072">
        <w:rPr>
          <w:sz w:val="24"/>
          <w:szCs w:val="24"/>
        </w:rPr>
        <w:t>мышь</w:t>
      </w:r>
      <w:proofErr w:type="gramEnd"/>
      <w:r w:rsidRPr="00424072">
        <w:rPr>
          <w:spacing w:val="-58"/>
          <w:sz w:val="24"/>
          <w:szCs w:val="24"/>
        </w:rPr>
        <w:t xml:space="preserve"> </w:t>
      </w:r>
      <w:r w:rsidRPr="00424072">
        <w:rPr>
          <w:sz w:val="24"/>
          <w:szCs w:val="24"/>
        </w:rPr>
        <w:t>Но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я не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играю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с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тобою, малыш,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А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будешь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кусаться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–</w:t>
      </w:r>
      <w:r w:rsidRPr="00424072">
        <w:rPr>
          <w:spacing w:val="-2"/>
          <w:sz w:val="24"/>
          <w:szCs w:val="24"/>
        </w:rPr>
        <w:t xml:space="preserve"> </w:t>
      </w:r>
      <w:r w:rsidRPr="00424072">
        <w:rPr>
          <w:sz w:val="24"/>
          <w:szCs w:val="24"/>
        </w:rPr>
        <w:t>скажу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тебе «кыш!»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b/>
          <w:sz w:val="24"/>
          <w:szCs w:val="24"/>
        </w:rPr>
      </w:pPr>
      <w:r w:rsidRPr="00424072">
        <w:rPr>
          <w:b/>
          <w:sz w:val="24"/>
          <w:szCs w:val="24"/>
        </w:rPr>
        <w:t>Пал</w:t>
      </w:r>
      <w:r>
        <w:rPr>
          <w:b/>
          <w:sz w:val="24"/>
          <w:szCs w:val="24"/>
        </w:rPr>
        <w:t>ь</w:t>
      </w:r>
      <w:r w:rsidRPr="00424072">
        <w:rPr>
          <w:b/>
          <w:sz w:val="24"/>
          <w:szCs w:val="24"/>
        </w:rPr>
        <w:t>чиковая</w:t>
      </w:r>
      <w:r w:rsidRPr="00424072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игра «З</w:t>
      </w:r>
      <w:r w:rsidRPr="00424072">
        <w:rPr>
          <w:b/>
          <w:sz w:val="24"/>
          <w:szCs w:val="24"/>
        </w:rPr>
        <w:t>оопарк»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Цель: умение выделять два пальца и двигать ими отдельно от других, внимание,</w:t>
      </w:r>
      <w:r w:rsidRPr="00424072">
        <w:rPr>
          <w:spacing w:val="-57"/>
          <w:sz w:val="24"/>
          <w:szCs w:val="24"/>
        </w:rPr>
        <w:t xml:space="preserve"> </w:t>
      </w:r>
      <w:r w:rsidRPr="00424072">
        <w:rPr>
          <w:sz w:val="24"/>
          <w:szCs w:val="24"/>
        </w:rPr>
        <w:t>ориентировка в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пространстве.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Ход игры: лист расчертить в клетку 2Х</w:t>
      </w:r>
      <w:proofErr w:type="gramStart"/>
      <w:r w:rsidRPr="00424072">
        <w:rPr>
          <w:sz w:val="24"/>
          <w:szCs w:val="24"/>
        </w:rPr>
        <w:t>2 ,</w:t>
      </w:r>
      <w:proofErr w:type="gramEnd"/>
      <w:r w:rsidRPr="00424072">
        <w:rPr>
          <w:sz w:val="24"/>
          <w:szCs w:val="24"/>
        </w:rPr>
        <w:t xml:space="preserve"> ребенок «ходит» указательным и средним</w:t>
      </w:r>
      <w:r w:rsidRPr="00424072">
        <w:rPr>
          <w:spacing w:val="1"/>
          <w:sz w:val="24"/>
          <w:szCs w:val="24"/>
        </w:rPr>
        <w:t xml:space="preserve"> </w:t>
      </w:r>
      <w:r w:rsidRPr="00424072">
        <w:rPr>
          <w:sz w:val="24"/>
          <w:szCs w:val="24"/>
        </w:rPr>
        <w:t>пальцами, как ножками по клеткам, одной рукой , затем другой. Усложненный вариант</w:t>
      </w:r>
      <w:r w:rsidRPr="00424072">
        <w:rPr>
          <w:spacing w:val="-58"/>
          <w:sz w:val="24"/>
          <w:szCs w:val="24"/>
        </w:rPr>
        <w:t xml:space="preserve"> </w:t>
      </w:r>
      <w:r w:rsidRPr="00424072">
        <w:rPr>
          <w:sz w:val="24"/>
          <w:szCs w:val="24"/>
        </w:rPr>
        <w:t>двумя одновременно.</w:t>
      </w: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В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зоопарке мы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бродили,</w:t>
      </w:r>
    </w:p>
    <w:p w:rsidR="00BF7C3F" w:rsidRDefault="00BF7C3F" w:rsidP="00BF7C3F">
      <w:pPr>
        <w:pStyle w:val="a3"/>
        <w:rPr>
          <w:sz w:val="24"/>
          <w:szCs w:val="24"/>
        </w:rPr>
      </w:pPr>
      <w:r w:rsidRPr="00424072">
        <w:rPr>
          <w:sz w:val="24"/>
          <w:szCs w:val="24"/>
        </w:rPr>
        <w:t>К каждой клетке подходили</w:t>
      </w:r>
      <w:r w:rsidRPr="00424072">
        <w:rPr>
          <w:spacing w:val="-57"/>
          <w:sz w:val="24"/>
          <w:szCs w:val="24"/>
        </w:rPr>
        <w:t xml:space="preserve"> </w:t>
      </w:r>
      <w:proofErr w:type="gramStart"/>
      <w:r w:rsidRPr="00424072">
        <w:rPr>
          <w:sz w:val="24"/>
          <w:szCs w:val="24"/>
        </w:rPr>
        <w:t>И</w:t>
      </w:r>
      <w:proofErr w:type="gramEnd"/>
      <w:r w:rsidRPr="00424072">
        <w:rPr>
          <w:sz w:val="24"/>
          <w:szCs w:val="24"/>
        </w:rPr>
        <w:t xml:space="preserve"> смотрели всех подряд –</w:t>
      </w:r>
      <w:r w:rsidRPr="00424072">
        <w:rPr>
          <w:spacing w:val="1"/>
          <w:sz w:val="24"/>
          <w:szCs w:val="24"/>
        </w:rPr>
        <w:t xml:space="preserve"> </w:t>
      </w:r>
      <w:r w:rsidRPr="00424072">
        <w:rPr>
          <w:sz w:val="24"/>
          <w:szCs w:val="24"/>
        </w:rPr>
        <w:t>Медвежат,</w:t>
      </w:r>
      <w:r w:rsidRPr="00424072">
        <w:rPr>
          <w:spacing w:val="-1"/>
          <w:sz w:val="24"/>
          <w:szCs w:val="24"/>
        </w:rPr>
        <w:t xml:space="preserve"> </w:t>
      </w:r>
      <w:r w:rsidRPr="00424072">
        <w:rPr>
          <w:sz w:val="24"/>
          <w:szCs w:val="24"/>
        </w:rPr>
        <w:t>волчат, бобрят.</w:t>
      </w:r>
    </w:p>
    <w:p w:rsidR="00BF7C3F" w:rsidRDefault="00BF7C3F" w:rsidP="00BF7C3F">
      <w:pPr>
        <w:pStyle w:val="a3"/>
        <w:rPr>
          <w:sz w:val="24"/>
          <w:szCs w:val="24"/>
        </w:rPr>
      </w:pPr>
    </w:p>
    <w:p w:rsidR="00BF7C3F" w:rsidRDefault="00BF7C3F" w:rsidP="00BF7C3F">
      <w:pPr>
        <w:pStyle w:val="a3"/>
        <w:rPr>
          <w:sz w:val="24"/>
          <w:szCs w:val="24"/>
        </w:rPr>
      </w:pPr>
    </w:p>
    <w:p w:rsidR="00BF7C3F" w:rsidRPr="00424072" w:rsidRDefault="00BF7C3F" w:rsidP="00BF7C3F">
      <w:pPr>
        <w:pStyle w:val="a3"/>
        <w:rPr>
          <w:sz w:val="24"/>
          <w:szCs w:val="24"/>
        </w:rPr>
      </w:pPr>
      <w:r w:rsidRPr="00424072">
        <w:rPr>
          <w:color w:val="000000"/>
          <w:sz w:val="24"/>
          <w:szCs w:val="24"/>
          <w:shd w:val="clear" w:color="auto" w:fill="FFFFFF"/>
        </w:rPr>
        <w:t>Только совместная работа педагогов, логопедов и семьи поможет ребенку справиться с имеющимися у него речевыми и двигательными нарушениями.</w:t>
      </w:r>
    </w:p>
    <w:p w:rsidR="00D069EE" w:rsidRDefault="00D069EE"/>
    <w:sectPr w:rsidR="00D069EE">
      <w:pgSz w:w="11900" w:h="1682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39B"/>
    <w:multiLevelType w:val="hybridMultilevel"/>
    <w:tmpl w:val="B980155E"/>
    <w:lvl w:ilvl="0" w:tplc="618CD620">
      <w:start w:val="1"/>
      <w:numFmt w:val="bullet"/>
      <w:lvlText w:val="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7F70"/>
    <w:multiLevelType w:val="hybridMultilevel"/>
    <w:tmpl w:val="94E80344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3F"/>
    <w:rsid w:val="00323400"/>
    <w:rsid w:val="004F26D6"/>
    <w:rsid w:val="00BF7C3F"/>
    <w:rsid w:val="00D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8C3A"/>
  <w15:chartTrackingRefBased/>
  <w15:docId w15:val="{C9C88A80-9445-4979-959F-F8C05BC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3</cp:revision>
  <dcterms:created xsi:type="dcterms:W3CDTF">2023-06-20T09:36:00Z</dcterms:created>
  <dcterms:modified xsi:type="dcterms:W3CDTF">2023-06-20T09:38:00Z</dcterms:modified>
</cp:coreProperties>
</file>