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41" w:rsidRDefault="00342C41"/>
    <w:p w:rsidR="004078FF" w:rsidRDefault="004078FF"/>
    <w:p w:rsidR="005B1786" w:rsidRDefault="005B1786"/>
    <w:p w:rsidR="005B1786" w:rsidRPr="00113693" w:rsidRDefault="005B1786" w:rsidP="005B17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93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</w:t>
      </w:r>
    </w:p>
    <w:p w:rsidR="005B1786" w:rsidRPr="00113693" w:rsidRDefault="005B1786" w:rsidP="005B17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93">
        <w:rPr>
          <w:rFonts w:ascii="Times New Roman" w:hAnsi="Times New Roman" w:cs="Times New Roman"/>
          <w:sz w:val="24"/>
          <w:szCs w:val="24"/>
        </w:rPr>
        <w:t>педагогического образования центр повышения квалификации специалистов</w:t>
      </w:r>
    </w:p>
    <w:p w:rsidR="005B1786" w:rsidRPr="00113693" w:rsidRDefault="005B1786" w:rsidP="005B17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93">
        <w:rPr>
          <w:rFonts w:ascii="Times New Roman" w:hAnsi="Times New Roman" w:cs="Times New Roman"/>
          <w:b/>
          <w:bCs/>
          <w:sz w:val="24"/>
          <w:szCs w:val="24"/>
        </w:rPr>
        <w:t xml:space="preserve">«Информационно-методический центр» </w:t>
      </w:r>
      <w:r w:rsidRPr="00113693"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5B1786" w:rsidRPr="00113693" w:rsidRDefault="005B1786" w:rsidP="005B178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93">
        <w:rPr>
          <w:rFonts w:ascii="Times New Roman" w:hAnsi="Times New Roman" w:cs="Times New Roman"/>
          <w:sz w:val="24"/>
          <w:szCs w:val="24"/>
        </w:rPr>
        <w:t>Санкт-Петербург, ул. Зины Портновой, д. З, тел. 753-79-37, 753-56-53</w:t>
      </w:r>
    </w:p>
    <w:p w:rsidR="005B1786" w:rsidRDefault="005B1786"/>
    <w:p w:rsidR="005B1786" w:rsidRDefault="005B1786"/>
    <w:p w:rsidR="005B1786" w:rsidRDefault="005B1786"/>
    <w:p w:rsidR="005B1786" w:rsidRDefault="002C0B37" w:rsidP="002C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786">
        <w:rPr>
          <w:rFonts w:ascii="Times New Roman" w:hAnsi="Times New Roman" w:cs="Times New Roman"/>
          <w:b/>
          <w:sz w:val="24"/>
          <w:szCs w:val="24"/>
        </w:rPr>
        <w:t>Примерная программа постоянно действующего семинара</w:t>
      </w:r>
    </w:p>
    <w:p w:rsidR="005B1786" w:rsidRDefault="002C0B37" w:rsidP="002C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786">
        <w:rPr>
          <w:rFonts w:ascii="Times New Roman" w:hAnsi="Times New Roman" w:cs="Times New Roman"/>
          <w:b/>
          <w:sz w:val="24"/>
          <w:szCs w:val="24"/>
        </w:rPr>
        <w:t xml:space="preserve"> «Школа профессионального развития» </w:t>
      </w:r>
      <w:r w:rsidR="004156DA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C0B37" w:rsidRPr="009E1478" w:rsidRDefault="002C0B37" w:rsidP="002C0B37">
      <w:pPr>
        <w:jc w:val="center"/>
        <w:rPr>
          <w:rFonts w:ascii="Times New Roman" w:hAnsi="Times New Roman" w:cs="Times New Roman"/>
        </w:rPr>
      </w:pPr>
    </w:p>
    <w:p w:rsidR="00A5733B" w:rsidRPr="005B1786" w:rsidRDefault="002C0B37" w:rsidP="00D426D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1786">
        <w:rPr>
          <w:rFonts w:ascii="Times New Roman" w:hAnsi="Times New Roman" w:cs="Times New Roman"/>
          <w:sz w:val="24"/>
          <w:szCs w:val="24"/>
        </w:rPr>
        <w:t>Цель:</w:t>
      </w:r>
      <w:r w:rsidR="00A5733B"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содействовать повышению профессионального мастерства начинающих педагогов</w:t>
      </w:r>
    </w:p>
    <w:p w:rsidR="009E1478" w:rsidRPr="005B1786" w:rsidRDefault="009E1478" w:rsidP="00D426D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9E1478" w:rsidRPr="005B1786" w:rsidRDefault="00E367AA" w:rsidP="00D426D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1.Познакомить с </w:t>
      </w:r>
      <w:r w:rsidR="009E1478"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</w:t>
      </w:r>
      <w:r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 – правовыми документами, регламентирующими работу </w:t>
      </w:r>
      <w:r w:rsidR="009E1478"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6D5" w:rsidRPr="005B1786" w:rsidRDefault="00D426D5" w:rsidP="00D426D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Способствовать освоению педагогами </w:t>
      </w:r>
      <w:r w:rsidR="005B1786"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современных</w:t>
      </w:r>
      <w:r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B1786"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методов и приемов для</w:t>
      </w:r>
      <w:r w:rsidRPr="005B1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педагогической деятельности;</w:t>
      </w:r>
    </w:p>
    <w:p w:rsidR="00D426D5" w:rsidRPr="005B1786" w:rsidRDefault="00D426D5" w:rsidP="00D426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B1786"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</w:t>
      </w:r>
      <w:r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потребности </w:t>
      </w:r>
      <w:r w:rsidR="009932D2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начинающих педагогов в развитии</w:t>
      </w:r>
      <w:r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компетенций.</w:t>
      </w:r>
    </w:p>
    <w:p w:rsidR="00D426D5" w:rsidRPr="005B1786" w:rsidRDefault="00D426D5" w:rsidP="00D426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тенденциями развития дошкольного образования</w:t>
      </w:r>
      <w:r w:rsidR="005B1786"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основными образовательными трендами</w:t>
      </w:r>
      <w:r w:rsidR="00E367AA" w:rsidRPr="005B1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786" w:rsidRPr="005B1786" w:rsidRDefault="005B1786" w:rsidP="005B1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8FF" w:rsidRPr="005B1786" w:rsidRDefault="009932D2" w:rsidP="005B1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Адресность: </w:t>
      </w:r>
      <w:bookmarkStart w:id="0" w:name="_GoBack"/>
      <w:bookmarkEnd w:id="0"/>
      <w:r w:rsidR="005B1786" w:rsidRPr="005B1786">
        <w:rPr>
          <w:rFonts w:ascii="Times New Roman" w:hAnsi="Times New Roman" w:cs="Times New Roman"/>
          <w:sz w:val="24"/>
          <w:szCs w:val="24"/>
        </w:rPr>
        <w:t>для молодых и начинающих педагогов групп компенсирующей и коррекционной направленности</w:t>
      </w:r>
    </w:p>
    <w:p w:rsidR="005B1786" w:rsidRPr="005B1786" w:rsidRDefault="005B1786" w:rsidP="005B1786">
      <w:pPr>
        <w:jc w:val="both"/>
        <w:rPr>
          <w:rFonts w:ascii="Times New Roman" w:hAnsi="Times New Roman" w:cs="Times New Roman"/>
          <w:sz w:val="24"/>
          <w:szCs w:val="24"/>
        </w:rPr>
      </w:pPr>
      <w:r w:rsidRPr="005B1786">
        <w:rPr>
          <w:rFonts w:ascii="Times New Roman" w:hAnsi="Times New Roman" w:cs="Times New Roman"/>
          <w:sz w:val="24"/>
          <w:szCs w:val="24"/>
        </w:rPr>
        <w:t xml:space="preserve">Длительность: 1 раз в месяц </w:t>
      </w:r>
    </w:p>
    <w:p w:rsidR="002C0B37" w:rsidRDefault="002C0B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451"/>
        <w:gridCol w:w="1417"/>
        <w:gridCol w:w="1878"/>
        <w:gridCol w:w="1864"/>
      </w:tblGrid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1" w:type="dxa"/>
          </w:tcPr>
          <w:p w:rsidR="006D26D0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о-правовые компетенции педагога. АФОП ДО- особенности организация содержания деятельности детей с ОВЗ.</w:t>
            </w:r>
          </w:p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rPr>
          <w:trHeight w:val="760"/>
        </w:trPr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422C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Организация системы комплексного сопровождения дошкольников с ОВЗ</w:t>
            </w: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Специфика организации РППС как условие качества образовательного процесса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 Проведение анализа оценки РППС для детей с ОВЗ</w:t>
            </w:r>
          </w:p>
        </w:tc>
        <w:tc>
          <w:tcPr>
            <w:tcW w:w="1233" w:type="dxa"/>
          </w:tcPr>
          <w:p w:rsidR="006D26D0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тренинга и подгруппового взаимодействия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Сотрудничество воспитателя со специалистами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Карты взаимодействия.</w:t>
            </w:r>
          </w:p>
        </w:tc>
        <w:tc>
          <w:tcPr>
            <w:tcW w:w="1233" w:type="dxa"/>
          </w:tcPr>
          <w:p w:rsidR="006D26D0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91" w:type="dxa"/>
          </w:tcPr>
          <w:p w:rsidR="006D26D0" w:rsidRPr="002A0CCF" w:rsidRDefault="006D26D0" w:rsidP="00E4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A0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Современные методы и приемы активизации</w:t>
            </w:r>
            <w:r w:rsidRPr="00422C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A0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с ОВЗ на коррекционных занятиях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 Приемы развитие инициативности и любознательности у детей с нарушениями в развитии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соответствии с ФГОС ДО и АФОП ДО</w:t>
            </w:r>
          </w:p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26D0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Секрет эффективного общения с родителями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 Навыки позитивной коммуникации с родителями воспитанников, способы построения успешного партнерского взаимодействия</w:t>
            </w: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3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Педагогический практикум с элементами тренинга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и коррекционного </w:t>
            </w: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, имеющего ограниченные возможности здоровья</w:t>
            </w: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1" w:type="dxa"/>
          </w:tcPr>
          <w:p w:rsidR="006D26D0" w:rsidRDefault="006D26D0" w:rsidP="00E41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Современные тренды в образовании. </w:t>
            </w:r>
          </w:p>
          <w:p w:rsidR="006D26D0" w:rsidRPr="00422C84" w:rsidRDefault="006D26D0" w:rsidP="00E41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Ранняя профориентация детей с ОВЗ как основа дальнейшей успешности ребенка.</w:t>
            </w:r>
          </w:p>
        </w:tc>
        <w:tc>
          <w:tcPr>
            <w:tcW w:w="123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  <w:tr w:rsidR="006D26D0" w:rsidRPr="00422C84" w:rsidTr="006D26D0">
        <w:tc>
          <w:tcPr>
            <w:tcW w:w="1563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Социальные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и другие возможности для</w:t>
            </w: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33" w:type="dxa"/>
          </w:tcPr>
          <w:p w:rsidR="006D26D0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1" w:type="dxa"/>
          </w:tcPr>
          <w:p w:rsidR="006D26D0" w:rsidRPr="00422C84" w:rsidRDefault="006D26D0" w:rsidP="00E4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84">
              <w:rPr>
                <w:rFonts w:ascii="Times New Roman" w:hAnsi="Times New Roman" w:cs="Times New Roman"/>
                <w:sz w:val="24"/>
                <w:szCs w:val="24"/>
              </w:rPr>
              <w:t>Малина Т. В.</w:t>
            </w:r>
          </w:p>
        </w:tc>
      </w:tr>
    </w:tbl>
    <w:p w:rsidR="002C0B37" w:rsidRDefault="002C0B37"/>
    <w:p w:rsidR="002C0B37" w:rsidRDefault="002C0B37"/>
    <w:sectPr w:rsidR="002C0B37" w:rsidSect="00156A28">
      <w:pgSz w:w="12240" w:h="15840"/>
      <w:pgMar w:top="720" w:right="980" w:bottom="280" w:left="1340" w:header="720" w:footer="720" w:gutter="0"/>
      <w:cols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8"/>
    <w:rsid w:val="00156A28"/>
    <w:rsid w:val="001B7F04"/>
    <w:rsid w:val="001C4BE2"/>
    <w:rsid w:val="00233328"/>
    <w:rsid w:val="00296C7A"/>
    <w:rsid w:val="002A0CCF"/>
    <w:rsid w:val="002C0B37"/>
    <w:rsid w:val="00342C41"/>
    <w:rsid w:val="004078FF"/>
    <w:rsid w:val="004156DA"/>
    <w:rsid w:val="00422C84"/>
    <w:rsid w:val="005B1786"/>
    <w:rsid w:val="00695756"/>
    <w:rsid w:val="006D26D0"/>
    <w:rsid w:val="007E0C2F"/>
    <w:rsid w:val="009932D2"/>
    <w:rsid w:val="009E1478"/>
    <w:rsid w:val="00A5733B"/>
    <w:rsid w:val="00C1146A"/>
    <w:rsid w:val="00D426D5"/>
    <w:rsid w:val="00DF1502"/>
    <w:rsid w:val="00E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3B42"/>
  <w15:docId w15:val="{A28FB386-9F7F-44D1-9CBE-4FA3952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5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756"/>
    <w:pPr>
      <w:spacing w:line="240" w:lineRule="auto"/>
    </w:pPr>
  </w:style>
  <w:style w:type="table" w:styleId="a4">
    <w:name w:val="Table Grid"/>
    <w:basedOn w:val="a1"/>
    <w:uiPriority w:val="59"/>
    <w:rsid w:val="004078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26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sitnikova</dc:creator>
  <cp:keywords/>
  <dc:description/>
  <cp:lastModifiedBy>komleva</cp:lastModifiedBy>
  <cp:revision>11</cp:revision>
  <cp:lastPrinted>2023-10-18T12:46:00Z</cp:lastPrinted>
  <dcterms:created xsi:type="dcterms:W3CDTF">2023-09-06T14:46:00Z</dcterms:created>
  <dcterms:modified xsi:type="dcterms:W3CDTF">2023-10-18T12:56:00Z</dcterms:modified>
</cp:coreProperties>
</file>