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1C" w:rsidRPr="0031591C" w:rsidRDefault="0031591C" w:rsidP="00C53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91C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</w:r>
    </w:p>
    <w:p w:rsidR="0031591C" w:rsidRPr="0031591C" w:rsidRDefault="0031591C" w:rsidP="00C53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 xml:space="preserve">«Информационно-методический центр» </w:t>
      </w:r>
      <w:r w:rsidRPr="0031591C">
        <w:rPr>
          <w:rFonts w:ascii="Times New Roman" w:hAnsi="Times New Roman" w:cs="Times New Roman"/>
          <w:sz w:val="24"/>
          <w:szCs w:val="24"/>
        </w:rPr>
        <w:t>Кировского района Санкт–Петербурга</w:t>
      </w:r>
    </w:p>
    <w:p w:rsidR="0031591C" w:rsidRPr="0031591C" w:rsidRDefault="0031591C" w:rsidP="00C53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91C" w:rsidRPr="0031591C" w:rsidRDefault="0031591C" w:rsidP="00C53B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591C">
        <w:rPr>
          <w:rFonts w:ascii="Times New Roman" w:hAnsi="Times New Roman" w:cs="Times New Roman"/>
          <w:b/>
          <w:i/>
          <w:sz w:val="24"/>
          <w:szCs w:val="24"/>
        </w:rPr>
        <w:t>ПЕРСПЕКТИВНЫЙ ПЛАН РАБОТЫ   РМО НА   ГОД</w:t>
      </w:r>
    </w:p>
    <w:p w:rsidR="0031591C" w:rsidRPr="0031591C" w:rsidRDefault="0031591C" w:rsidP="00C53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>2020/2021 учебный год</w:t>
      </w:r>
    </w:p>
    <w:p w:rsidR="0031591C" w:rsidRPr="0031591C" w:rsidRDefault="0031591C" w:rsidP="00C53B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591C">
        <w:rPr>
          <w:rFonts w:ascii="Times New Roman" w:hAnsi="Times New Roman" w:cs="Times New Roman"/>
          <w:b/>
          <w:sz w:val="24"/>
          <w:szCs w:val="24"/>
          <w:u w:val="single"/>
        </w:rPr>
        <w:t>РМО __дошкольное образование</w:t>
      </w:r>
      <w:r w:rsidRPr="0031591C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31591C" w:rsidRPr="0031591C" w:rsidRDefault="0031591C" w:rsidP="00C53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91C">
        <w:rPr>
          <w:rFonts w:ascii="Times New Roman" w:hAnsi="Times New Roman" w:cs="Times New Roman"/>
          <w:sz w:val="24"/>
          <w:szCs w:val="24"/>
        </w:rPr>
        <w:t>(Образовательная / предметная область)</w:t>
      </w:r>
    </w:p>
    <w:p w:rsidR="0031591C" w:rsidRPr="0031591C" w:rsidRDefault="0031591C" w:rsidP="00C53B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591C">
        <w:rPr>
          <w:rFonts w:ascii="Times New Roman" w:hAnsi="Times New Roman" w:cs="Times New Roman"/>
          <w:sz w:val="24"/>
          <w:szCs w:val="24"/>
          <w:u w:val="single"/>
        </w:rPr>
        <w:t xml:space="preserve">Методисты </w:t>
      </w:r>
      <w:proofErr w:type="spellStart"/>
      <w:r w:rsidRPr="0031591C">
        <w:rPr>
          <w:rFonts w:ascii="Times New Roman" w:hAnsi="Times New Roman" w:cs="Times New Roman"/>
          <w:sz w:val="24"/>
          <w:szCs w:val="24"/>
          <w:u w:val="single"/>
        </w:rPr>
        <w:t>Смолякова</w:t>
      </w:r>
      <w:proofErr w:type="spellEnd"/>
      <w:r w:rsidRPr="0031591C">
        <w:rPr>
          <w:rFonts w:ascii="Times New Roman" w:hAnsi="Times New Roman" w:cs="Times New Roman"/>
          <w:sz w:val="24"/>
          <w:szCs w:val="24"/>
          <w:u w:val="single"/>
        </w:rPr>
        <w:t xml:space="preserve"> М.Г., </w:t>
      </w:r>
      <w:proofErr w:type="spellStart"/>
      <w:r w:rsidRPr="0031591C">
        <w:rPr>
          <w:rFonts w:ascii="Times New Roman" w:hAnsi="Times New Roman" w:cs="Times New Roman"/>
          <w:sz w:val="24"/>
          <w:szCs w:val="24"/>
          <w:u w:val="single"/>
        </w:rPr>
        <w:t>Цыркина</w:t>
      </w:r>
      <w:proofErr w:type="spellEnd"/>
      <w:r w:rsidRPr="0031591C">
        <w:rPr>
          <w:rFonts w:ascii="Times New Roman" w:hAnsi="Times New Roman" w:cs="Times New Roman"/>
          <w:sz w:val="24"/>
          <w:szCs w:val="24"/>
          <w:u w:val="single"/>
        </w:rPr>
        <w:t xml:space="preserve"> Л.Ф.___________________</w:t>
      </w:r>
    </w:p>
    <w:p w:rsidR="0031591C" w:rsidRPr="00C53B5A" w:rsidRDefault="0031591C" w:rsidP="00C53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91C">
        <w:rPr>
          <w:rFonts w:ascii="Times New Roman" w:hAnsi="Times New Roman" w:cs="Times New Roman"/>
          <w:sz w:val="24"/>
          <w:szCs w:val="24"/>
        </w:rPr>
        <w:t>(Фамилия, имя, отчество)</w:t>
      </w:r>
      <w:bookmarkStart w:id="0" w:name="_GoBack"/>
      <w:bookmarkEnd w:id="0"/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>1. Данные о курсах повышения квалификации педагогов</w:t>
      </w: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 xml:space="preserve">1.1 Постоянно действующие семинары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609"/>
        <w:gridCol w:w="1105"/>
        <w:gridCol w:w="1730"/>
        <w:gridCol w:w="1956"/>
        <w:gridCol w:w="1276"/>
      </w:tblGrid>
      <w:tr w:rsidR="0031591C" w:rsidRPr="0031591C" w:rsidTr="00562699">
        <w:trPr>
          <w:trHeight w:val="701"/>
        </w:trPr>
        <w:tc>
          <w:tcPr>
            <w:tcW w:w="603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9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1105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730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На базе какого учреждения района проходят занятия</w:t>
            </w:r>
          </w:p>
        </w:tc>
        <w:tc>
          <w:tcPr>
            <w:tcW w:w="1956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(ФИО, основное место работы)</w:t>
            </w:r>
          </w:p>
        </w:tc>
        <w:tc>
          <w:tcPr>
            <w:tcW w:w="1276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кол-во </w:t>
            </w:r>
            <w:proofErr w:type="spellStart"/>
            <w:proofErr w:type="gram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слуша-телей</w:t>
            </w:r>
            <w:proofErr w:type="spellEnd"/>
            <w:proofErr w:type="gramEnd"/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(не менее 15)</w:t>
            </w:r>
          </w:p>
        </w:tc>
      </w:tr>
      <w:tr w:rsidR="0031591C" w:rsidRPr="0031591C" w:rsidTr="00562699">
        <w:trPr>
          <w:trHeight w:val="701"/>
        </w:trPr>
        <w:tc>
          <w:tcPr>
            <w:tcW w:w="60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 современных дошкольников »</w:t>
            </w:r>
          </w:p>
        </w:tc>
        <w:tc>
          <w:tcPr>
            <w:tcW w:w="1105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5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591C" w:rsidRPr="0031591C" w:rsidTr="00562699">
        <w:trPr>
          <w:trHeight w:val="701"/>
        </w:trPr>
        <w:tc>
          <w:tcPr>
            <w:tcW w:w="60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9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«На пути к мастерству»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для молодых педагогов</w:t>
            </w:r>
          </w:p>
        </w:tc>
        <w:tc>
          <w:tcPr>
            <w:tcW w:w="1105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5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27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91C" w:rsidRPr="0031591C" w:rsidTr="00562699">
        <w:trPr>
          <w:trHeight w:val="701"/>
        </w:trPr>
        <w:tc>
          <w:tcPr>
            <w:tcW w:w="60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9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«Искусство танца»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ДОУ 24</w:t>
            </w:r>
          </w:p>
        </w:tc>
        <w:tc>
          <w:tcPr>
            <w:tcW w:w="195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Иванов К.В.</w:t>
            </w:r>
          </w:p>
        </w:tc>
        <w:tc>
          <w:tcPr>
            <w:tcW w:w="127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>2.  Межкурсовая деятельность</w:t>
      </w: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>2.1. Тематические мероприятия (при необходимости в дополнение к основным мероприятиям)</w:t>
      </w:r>
    </w:p>
    <w:tbl>
      <w:tblPr>
        <w:tblpPr w:leftFromText="180" w:rightFromText="180" w:vertAnchor="text" w:tblpX="-102" w:tblpY="1"/>
        <w:tblOverlap w:val="never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983"/>
      </w:tblGrid>
      <w:tr w:rsidR="0031591C" w:rsidRPr="0031591C" w:rsidTr="00562699">
        <w:trPr>
          <w:trHeight w:val="259"/>
        </w:trPr>
        <w:tc>
          <w:tcPr>
            <w:tcW w:w="1242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98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</w:p>
        </w:tc>
      </w:tr>
      <w:tr w:rsidR="0031591C" w:rsidRPr="0031591C" w:rsidTr="00562699">
        <w:trPr>
          <w:trHeight w:val="259"/>
        </w:trPr>
        <w:tc>
          <w:tcPr>
            <w:tcW w:w="1242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83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Семинар-практикум ля воспитателей «Вопросы организации детской деятельности» ДОУ31,73,36,43,57,8,75</w:t>
            </w:r>
          </w:p>
        </w:tc>
      </w:tr>
      <w:tr w:rsidR="0031591C" w:rsidRPr="0031591C" w:rsidTr="00562699">
        <w:trPr>
          <w:trHeight w:val="259"/>
        </w:trPr>
        <w:tc>
          <w:tcPr>
            <w:tcW w:w="1242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83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Практикум для старших воспитателей  и воспитателей «Использование ИКТ в образовательном процессе ДОУ» ДОУ 35,5,45</w:t>
            </w:r>
          </w:p>
        </w:tc>
      </w:tr>
      <w:tr w:rsidR="0031591C" w:rsidRPr="0031591C" w:rsidTr="00562699">
        <w:trPr>
          <w:trHeight w:val="943"/>
        </w:trPr>
        <w:tc>
          <w:tcPr>
            <w:tcW w:w="1242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83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Мастер-класс для старших воспитателей «Подготовка педагогов к презентации опыта» ДОУ 36</w:t>
            </w:r>
          </w:p>
        </w:tc>
      </w:tr>
      <w:tr w:rsidR="0031591C" w:rsidRPr="0031591C" w:rsidTr="00562699">
        <w:trPr>
          <w:trHeight w:val="259"/>
        </w:trPr>
        <w:tc>
          <w:tcPr>
            <w:tcW w:w="1242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98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для воспитателей «Использование образовательных технологий в организации образовательного пространства развития дошкольников»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ДОУ 23,36,72,3,7,70,59,40</w:t>
            </w:r>
          </w:p>
        </w:tc>
      </w:tr>
      <w:tr w:rsidR="0031591C" w:rsidRPr="0031591C" w:rsidTr="00562699">
        <w:trPr>
          <w:trHeight w:val="259"/>
        </w:trPr>
        <w:tc>
          <w:tcPr>
            <w:tcW w:w="1242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98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старших воспитателей «Внутренняя система оценки качества образования» ( ИМЦ </w:t>
            </w: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</w:tr>
      <w:tr w:rsidR="0031591C" w:rsidRPr="0031591C" w:rsidTr="00562699">
        <w:trPr>
          <w:trHeight w:val="259"/>
        </w:trPr>
        <w:tc>
          <w:tcPr>
            <w:tcW w:w="1242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83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Мастер-класс для музыкальных руководителей «Приемы развития чувства ритма у дошкольников» ДОУ 36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–практикум для старших воспитателей «Организация работы с детьми с ОВЗ»( ИМЦ </w:t>
            </w: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Л.Ф.)</w:t>
            </w:r>
          </w:p>
        </w:tc>
      </w:tr>
      <w:tr w:rsidR="0031591C" w:rsidRPr="0031591C" w:rsidTr="00562699">
        <w:trPr>
          <w:trHeight w:val="259"/>
        </w:trPr>
        <w:tc>
          <w:tcPr>
            <w:tcW w:w="1242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8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воспитателей «Создание развивающего образовательного пространства» ДОУ 19,17,24,44,61,60</w:t>
            </w:r>
          </w:p>
        </w:tc>
      </w:tr>
      <w:tr w:rsidR="0031591C" w:rsidRPr="0031591C" w:rsidTr="00562699">
        <w:trPr>
          <w:trHeight w:val="259"/>
        </w:trPr>
        <w:tc>
          <w:tcPr>
            <w:tcW w:w="1242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8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Тренинг для воспитателей «Как организовать позитивное общение с родителями» ДОУ 53,18,7,362</w:t>
            </w:r>
          </w:p>
        </w:tc>
      </w:tr>
    </w:tbl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>2.2 Основные мероприятия (семинары, информационно-методические совещания РМО)</w:t>
      </w: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318"/>
        <w:gridCol w:w="2891"/>
        <w:gridCol w:w="1134"/>
        <w:gridCol w:w="2211"/>
        <w:gridCol w:w="1446"/>
      </w:tblGrid>
      <w:tr w:rsidR="0031591C" w:rsidRPr="0031591C" w:rsidTr="00562699">
        <w:tc>
          <w:tcPr>
            <w:tcW w:w="1207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89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221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4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1591C" w:rsidRPr="0031591C" w:rsidTr="00562699">
        <w:tc>
          <w:tcPr>
            <w:tcW w:w="1207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89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Установочное</w:t>
            </w:r>
          </w:p>
        </w:tc>
        <w:tc>
          <w:tcPr>
            <w:tcW w:w="113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4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31591C" w:rsidRPr="0031591C" w:rsidTr="00562699">
        <w:tc>
          <w:tcPr>
            <w:tcW w:w="1207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9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содержания и организации детской деятельности в ДОУ</w:t>
            </w:r>
          </w:p>
        </w:tc>
        <w:tc>
          <w:tcPr>
            <w:tcW w:w="113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31591C" w:rsidRPr="0031591C" w:rsidTr="00562699">
        <w:trPr>
          <w:trHeight w:val="984"/>
        </w:trPr>
        <w:tc>
          <w:tcPr>
            <w:tcW w:w="1207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89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Цифровое образование сегодня</w:t>
            </w:r>
          </w:p>
        </w:tc>
        <w:tc>
          <w:tcPr>
            <w:tcW w:w="113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Сафронова Е.В.</w:t>
            </w:r>
          </w:p>
        </w:tc>
        <w:tc>
          <w:tcPr>
            <w:tcW w:w="144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31591C" w:rsidRPr="0031591C" w:rsidTr="00562699">
        <w:tc>
          <w:tcPr>
            <w:tcW w:w="1207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89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в работе с детьми раннего возраста</w:t>
            </w:r>
          </w:p>
        </w:tc>
        <w:tc>
          <w:tcPr>
            <w:tcW w:w="113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Булатова И.Н.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Епринцева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4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1C" w:rsidRPr="0031591C" w:rsidTr="00562699">
        <w:tc>
          <w:tcPr>
            <w:tcW w:w="1207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9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сообщество педагогов  как форма развития кадрового потенциала </w:t>
            </w:r>
          </w:p>
        </w:tc>
        <w:tc>
          <w:tcPr>
            <w:tcW w:w="113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Лебедь Е.Н.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Гусарова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Ярошеня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44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1C" w:rsidRPr="0031591C" w:rsidTr="00562699">
        <w:tc>
          <w:tcPr>
            <w:tcW w:w="1207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89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Традиции и инновации в экологическом воспитании дошкольников</w:t>
            </w:r>
          </w:p>
        </w:tc>
        <w:tc>
          <w:tcPr>
            <w:tcW w:w="113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Рубинова Е.В.</w:t>
            </w:r>
          </w:p>
        </w:tc>
        <w:tc>
          <w:tcPr>
            <w:tcW w:w="144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31591C" w:rsidRPr="0031591C" w:rsidTr="00562699">
        <w:tc>
          <w:tcPr>
            <w:tcW w:w="1207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9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Развитие финансовой грамотности у детей дошкольного возраста</w:t>
            </w:r>
          </w:p>
        </w:tc>
        <w:tc>
          <w:tcPr>
            <w:tcW w:w="113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Петросян Р.В.</w:t>
            </w:r>
          </w:p>
        </w:tc>
        <w:tc>
          <w:tcPr>
            <w:tcW w:w="144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1C" w:rsidRPr="0031591C" w:rsidTr="00562699">
        <w:tc>
          <w:tcPr>
            <w:tcW w:w="1207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9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Расширение образовательного пространства развития дошкольников</w:t>
            </w:r>
          </w:p>
        </w:tc>
        <w:tc>
          <w:tcPr>
            <w:tcW w:w="113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Потрашкова М.Е.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1C" w:rsidRPr="0031591C" w:rsidTr="00562699">
        <w:tc>
          <w:tcPr>
            <w:tcW w:w="1207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89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</w:tc>
        <w:tc>
          <w:tcPr>
            <w:tcW w:w="113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4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1591C" w:rsidRPr="0031591C" w:rsidTr="00562699">
        <w:tc>
          <w:tcPr>
            <w:tcW w:w="1207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89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Организация летне- оздоровительной работы в условиях города</w:t>
            </w:r>
          </w:p>
        </w:tc>
        <w:tc>
          <w:tcPr>
            <w:tcW w:w="113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4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</w:tbl>
    <w:p w:rsidR="0031591C" w:rsidRPr="0031591C" w:rsidRDefault="0031591C" w:rsidP="0031591C">
      <w:pPr>
        <w:rPr>
          <w:rFonts w:ascii="Times New Roman" w:hAnsi="Times New Roman" w:cs="Times New Roman"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 xml:space="preserve">2.3. Работа творческих групп </w:t>
      </w:r>
    </w:p>
    <w:tbl>
      <w:tblPr>
        <w:tblW w:w="102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126"/>
        <w:gridCol w:w="4333"/>
      </w:tblGrid>
      <w:tr w:rsidR="0031591C" w:rsidRPr="0031591C" w:rsidTr="00562699">
        <w:trPr>
          <w:trHeight w:val="927"/>
        </w:trPr>
        <w:tc>
          <w:tcPr>
            <w:tcW w:w="710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18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Название творческой группы</w:t>
            </w:r>
          </w:p>
        </w:tc>
        <w:tc>
          <w:tcPr>
            <w:tcW w:w="2126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группы, основное место его работы</w:t>
            </w:r>
          </w:p>
        </w:tc>
        <w:tc>
          <w:tcPr>
            <w:tcW w:w="433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Предполагаемый итоговый продукт</w:t>
            </w:r>
          </w:p>
        </w:tc>
      </w:tr>
      <w:tr w:rsidR="0031591C" w:rsidRPr="0031591C" w:rsidTr="00562699">
        <w:trPr>
          <w:trHeight w:val="242"/>
        </w:trPr>
        <w:tc>
          <w:tcPr>
            <w:tcW w:w="71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«Здоровый дошкольник»</w:t>
            </w:r>
          </w:p>
        </w:tc>
        <w:tc>
          <w:tcPr>
            <w:tcW w:w="212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Граненкова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И.В. инструктор по физической культуре ГБДОУ 33</w:t>
            </w:r>
          </w:p>
        </w:tc>
        <w:tc>
          <w:tcPr>
            <w:tcW w:w="433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родителей и инструкторов по физической культуре, направленное на помощь в организации и проведении подвижных игр дома и на улице</w:t>
            </w:r>
          </w:p>
        </w:tc>
      </w:tr>
      <w:tr w:rsidR="0031591C" w:rsidRPr="0031591C" w:rsidTr="00562699">
        <w:trPr>
          <w:trHeight w:val="242"/>
        </w:trPr>
        <w:tc>
          <w:tcPr>
            <w:tcW w:w="71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«Наполним мир музыкой»</w:t>
            </w:r>
          </w:p>
        </w:tc>
        <w:tc>
          <w:tcPr>
            <w:tcW w:w="212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Бутрик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Л.В. музыкальный руководитель ГБДОУ 33</w:t>
            </w:r>
          </w:p>
        </w:tc>
        <w:tc>
          <w:tcPr>
            <w:tcW w:w="433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</w:t>
            </w: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непрерыно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 по художественно-эстетическому развитию с использованием игрового массажа для детей старшего дошкольного возраста</w:t>
            </w:r>
          </w:p>
        </w:tc>
      </w:tr>
      <w:tr w:rsidR="0031591C" w:rsidRPr="0031591C" w:rsidTr="00562699">
        <w:trPr>
          <w:trHeight w:val="1299"/>
        </w:trPr>
        <w:tc>
          <w:tcPr>
            <w:tcW w:w="71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«Растем вместе или рядом»</w:t>
            </w:r>
          </w:p>
        </w:tc>
        <w:tc>
          <w:tcPr>
            <w:tcW w:w="212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Булатова И.Н. старший воспитатель ГБДОУ 16</w:t>
            </w:r>
          </w:p>
        </w:tc>
        <w:tc>
          <w:tcPr>
            <w:tcW w:w="433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рекомендаций для родителей и педагогов.</w:t>
            </w:r>
          </w:p>
        </w:tc>
      </w:tr>
      <w:tr w:rsidR="0031591C" w:rsidRPr="0031591C" w:rsidTr="00562699">
        <w:trPr>
          <w:trHeight w:val="242"/>
        </w:trPr>
        <w:tc>
          <w:tcPr>
            <w:tcW w:w="71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«Как вырастить здорового ребенка»</w:t>
            </w:r>
          </w:p>
        </w:tc>
        <w:tc>
          <w:tcPr>
            <w:tcW w:w="212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Ю.О. старший </w:t>
            </w:r>
            <w:r w:rsidRPr="0031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ГБДОУ36</w:t>
            </w:r>
          </w:p>
        </w:tc>
        <w:tc>
          <w:tcPr>
            <w:tcW w:w="433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 «Как вырастить здорового ребенка»</w:t>
            </w:r>
          </w:p>
        </w:tc>
      </w:tr>
      <w:tr w:rsidR="0031591C" w:rsidRPr="0031591C" w:rsidTr="00562699">
        <w:trPr>
          <w:trHeight w:val="242"/>
        </w:trPr>
        <w:tc>
          <w:tcPr>
            <w:tcW w:w="71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212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Лобова Н.Н. старший воспитатель ГБДОУ 23</w:t>
            </w:r>
          </w:p>
        </w:tc>
        <w:tc>
          <w:tcPr>
            <w:tcW w:w="433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педагогов и родителей по организации информационной безопасной образовательной среды в дошкольном учреждении и дома для детей дошкольного возраста</w:t>
            </w:r>
          </w:p>
        </w:tc>
      </w:tr>
      <w:tr w:rsidR="0031591C" w:rsidRPr="0031591C" w:rsidTr="00562699">
        <w:trPr>
          <w:trHeight w:val="242"/>
        </w:trPr>
        <w:tc>
          <w:tcPr>
            <w:tcW w:w="71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консультационных центров в ДОУ»</w:t>
            </w:r>
          </w:p>
        </w:tc>
        <w:tc>
          <w:tcPr>
            <w:tcW w:w="2126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ГБДОУ 67</w:t>
            </w:r>
          </w:p>
        </w:tc>
        <w:tc>
          <w:tcPr>
            <w:tcW w:w="4333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 эффективной организации работы КЦ</w:t>
            </w:r>
          </w:p>
        </w:tc>
      </w:tr>
    </w:tbl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>2.4 Работа методических объединений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2835"/>
        <w:gridCol w:w="2409"/>
      </w:tblGrid>
      <w:tr w:rsidR="0031591C" w:rsidRPr="0031591C" w:rsidTr="00562699">
        <w:trPr>
          <w:trHeight w:val="927"/>
        </w:trPr>
        <w:tc>
          <w:tcPr>
            <w:tcW w:w="710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Название МО</w:t>
            </w:r>
          </w:p>
        </w:tc>
        <w:tc>
          <w:tcPr>
            <w:tcW w:w="2835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2409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1591C" w:rsidRPr="0031591C" w:rsidTr="00562699">
        <w:trPr>
          <w:trHeight w:val="242"/>
        </w:trPr>
        <w:tc>
          <w:tcPr>
            <w:tcW w:w="71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музыкальных руководителей в соответствие с требованиями ФГОС  и </w:t>
            </w: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Большакова В.А.,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ГБДОУ15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1C" w:rsidRPr="0031591C" w:rsidTr="00562699">
        <w:trPr>
          <w:trHeight w:val="242"/>
        </w:trPr>
        <w:tc>
          <w:tcPr>
            <w:tcW w:w="71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Мо инструкторов по физической культуре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теоретического и практического уровня компетентности и профессионального мастерства инструкторов по физической культуре ДОУ Кировского района</w:t>
            </w:r>
          </w:p>
        </w:tc>
        <w:tc>
          <w:tcPr>
            <w:tcW w:w="2409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Зверева Е.Б. инструктор по физической культуре ДОУ 28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31591C" w:rsidRPr="0031591C" w:rsidTr="00562699">
        <w:trPr>
          <w:trHeight w:val="242"/>
        </w:trPr>
        <w:tc>
          <w:tcPr>
            <w:tcW w:w="71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МО воспитателей раннего возраста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групп раннего возраста в контексте ФГОС дошкольного образования.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Вологдина К.А.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ДОУ 46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1C" w:rsidRPr="0031591C" w:rsidTr="00562699">
        <w:trPr>
          <w:trHeight w:val="242"/>
        </w:trPr>
        <w:tc>
          <w:tcPr>
            <w:tcW w:w="710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МО педагогов коррекционных групп </w:t>
            </w:r>
          </w:p>
        </w:tc>
        <w:tc>
          <w:tcPr>
            <w:tcW w:w="2835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профессиональной компетентности педагогов по развитию ребенка дошкольника с ограниченными возможностями здоровья</w:t>
            </w:r>
          </w:p>
        </w:tc>
        <w:tc>
          <w:tcPr>
            <w:tcW w:w="2409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Туманова О.И.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зам.заведующей</w:t>
            </w:r>
            <w:proofErr w:type="spellEnd"/>
            <w:proofErr w:type="gram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.по УВР  ГБДОУ 55 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</w:tbl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 xml:space="preserve"> 3.   Реализация приоритетных направлений деятельности ИМЦ в рамках работы РМО</w:t>
      </w: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>3.1 Реализация международного образовательного проекта</w:t>
      </w:r>
    </w:p>
    <w:tbl>
      <w:tblPr>
        <w:tblStyle w:val="a3"/>
        <w:tblW w:w="9810" w:type="dxa"/>
        <w:tblInd w:w="-34" w:type="dxa"/>
        <w:tblLook w:val="04A0" w:firstRow="1" w:lastRow="0" w:firstColumn="1" w:lastColumn="0" w:noHBand="0" w:noVBand="1"/>
      </w:tblPr>
      <w:tblGrid>
        <w:gridCol w:w="1954"/>
        <w:gridCol w:w="4158"/>
        <w:gridCol w:w="3698"/>
      </w:tblGrid>
      <w:tr w:rsidR="0031591C" w:rsidRPr="0031591C" w:rsidTr="00562699">
        <w:tc>
          <w:tcPr>
            <w:tcW w:w="1954" w:type="dxa"/>
          </w:tcPr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58" w:type="dxa"/>
          </w:tcPr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98" w:type="dxa"/>
          </w:tcPr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591C" w:rsidRPr="0031591C" w:rsidTr="00562699">
        <w:trPr>
          <w:trHeight w:val="722"/>
        </w:trPr>
        <w:tc>
          <w:tcPr>
            <w:tcW w:w="1954" w:type="dxa"/>
          </w:tcPr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4158" w:type="dxa"/>
          </w:tcPr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Выездные секции  конференции «Преемственность в образовании»</w:t>
            </w:r>
          </w:p>
        </w:tc>
        <w:tc>
          <w:tcPr>
            <w:tcW w:w="3698" w:type="dxa"/>
          </w:tcPr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М.Г, педагоги ДОУ</w:t>
            </w:r>
          </w:p>
        </w:tc>
      </w:tr>
      <w:tr w:rsidR="0031591C" w:rsidRPr="0031591C" w:rsidTr="00562699">
        <w:tc>
          <w:tcPr>
            <w:tcW w:w="1954" w:type="dxa"/>
          </w:tcPr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58" w:type="dxa"/>
          </w:tcPr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детского творчества</w:t>
            </w:r>
          </w:p>
        </w:tc>
        <w:tc>
          <w:tcPr>
            <w:tcW w:w="3698" w:type="dxa"/>
          </w:tcPr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М.Г., руководители и педагоги  ДОУ</w:t>
            </w:r>
          </w:p>
        </w:tc>
      </w:tr>
      <w:tr w:rsidR="0031591C" w:rsidRPr="0031591C" w:rsidTr="00562699">
        <w:tc>
          <w:tcPr>
            <w:tcW w:w="1954" w:type="dxa"/>
          </w:tcPr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4158" w:type="dxa"/>
          </w:tcPr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Совместные с родителями спортивные соревнования «Спортивная семья»</w:t>
            </w:r>
          </w:p>
        </w:tc>
        <w:tc>
          <w:tcPr>
            <w:tcW w:w="3698" w:type="dxa"/>
          </w:tcPr>
          <w:p w:rsidR="0031591C" w:rsidRPr="0031591C" w:rsidRDefault="0031591C" w:rsidP="003159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М.Г., руководители и педагоги  ДОУ</w:t>
            </w:r>
          </w:p>
        </w:tc>
      </w:tr>
    </w:tbl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 xml:space="preserve">4.Творческая деятельность воспитанников </w:t>
      </w: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 xml:space="preserve">4.1 Предметные районные конкурсы, конференции, игры, викторины и др.  </w:t>
      </w:r>
    </w:p>
    <w:p w:rsidR="0031591C" w:rsidRPr="0031591C" w:rsidRDefault="0031591C" w:rsidP="003159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5528"/>
        <w:gridCol w:w="2438"/>
      </w:tblGrid>
      <w:tr w:rsidR="0031591C" w:rsidRPr="0031591C" w:rsidTr="00562699">
        <w:trPr>
          <w:trHeight w:val="596"/>
        </w:trPr>
        <w:tc>
          <w:tcPr>
            <w:tcW w:w="177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43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</w:p>
        </w:tc>
      </w:tr>
      <w:tr w:rsidR="0031591C" w:rsidRPr="0031591C" w:rsidTr="00562699">
        <w:trPr>
          <w:trHeight w:val="141"/>
        </w:trPr>
        <w:tc>
          <w:tcPr>
            <w:tcW w:w="177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52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«День танца»</w:t>
            </w:r>
          </w:p>
        </w:tc>
        <w:tc>
          <w:tcPr>
            <w:tcW w:w="243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31591C" w:rsidRPr="0031591C" w:rsidTr="00562699">
        <w:trPr>
          <w:trHeight w:val="141"/>
        </w:trPr>
        <w:tc>
          <w:tcPr>
            <w:tcW w:w="177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 февраль-март</w:t>
            </w:r>
          </w:p>
        </w:tc>
        <w:tc>
          <w:tcPr>
            <w:tcW w:w="552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 ДО-МИ-СОЛЬКА»</w:t>
            </w:r>
          </w:p>
        </w:tc>
        <w:tc>
          <w:tcPr>
            <w:tcW w:w="243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  <w:tr w:rsidR="0031591C" w:rsidRPr="0031591C" w:rsidTr="00562699">
        <w:trPr>
          <w:trHeight w:val="141"/>
        </w:trPr>
        <w:tc>
          <w:tcPr>
            <w:tcW w:w="177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«Разукрасим мир стихами»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«Первые старты»</w:t>
            </w:r>
          </w:p>
        </w:tc>
        <w:tc>
          <w:tcPr>
            <w:tcW w:w="243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31591C" w:rsidRPr="0031591C" w:rsidTr="00562699">
        <w:trPr>
          <w:trHeight w:val="141"/>
        </w:trPr>
        <w:tc>
          <w:tcPr>
            <w:tcW w:w="1774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243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</w:tbl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>5.Профессиональные педагогические конкурсы</w:t>
      </w:r>
      <w:r w:rsidRPr="00315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 xml:space="preserve">  5.1. Районные конкурсы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938"/>
      </w:tblGrid>
      <w:tr w:rsidR="0031591C" w:rsidRPr="0031591C" w:rsidTr="00562699">
        <w:trPr>
          <w:trHeight w:val="257"/>
        </w:trPr>
        <w:tc>
          <w:tcPr>
            <w:tcW w:w="1802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</w:tr>
      <w:tr w:rsidR="0031591C" w:rsidRPr="0031591C" w:rsidTr="00562699">
        <w:trPr>
          <w:trHeight w:val="257"/>
        </w:trPr>
        <w:tc>
          <w:tcPr>
            <w:tcW w:w="1802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938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«Семья и детский сад – территория здоровья»</w:t>
            </w:r>
          </w:p>
        </w:tc>
      </w:tr>
      <w:tr w:rsidR="0031591C" w:rsidRPr="0031591C" w:rsidTr="00562699">
        <w:trPr>
          <w:trHeight w:val="257"/>
        </w:trPr>
        <w:tc>
          <w:tcPr>
            <w:tcW w:w="1802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Конкурс «Лучший проект 2021»</w:t>
            </w:r>
          </w:p>
        </w:tc>
      </w:tr>
      <w:tr w:rsidR="0031591C" w:rsidRPr="0031591C" w:rsidTr="00562699">
        <w:trPr>
          <w:trHeight w:val="257"/>
        </w:trPr>
        <w:tc>
          <w:tcPr>
            <w:tcW w:w="1802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7938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«Детский сад – территория детства»</w:t>
            </w:r>
          </w:p>
        </w:tc>
      </w:tr>
      <w:tr w:rsidR="0031591C" w:rsidRPr="0031591C" w:rsidTr="00562699">
        <w:trPr>
          <w:trHeight w:val="257"/>
        </w:trPr>
        <w:tc>
          <w:tcPr>
            <w:tcW w:w="1802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сентябрь-февраль</w:t>
            </w:r>
          </w:p>
        </w:tc>
        <w:tc>
          <w:tcPr>
            <w:tcW w:w="7938" w:type="dxa"/>
            <w:vAlign w:val="center"/>
          </w:tcPr>
          <w:p w:rsidR="0031591C" w:rsidRPr="0031591C" w:rsidRDefault="0031591C" w:rsidP="003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C">
              <w:rPr>
                <w:rFonts w:ascii="Times New Roman" w:hAnsi="Times New Roman" w:cs="Times New Roman"/>
                <w:sz w:val="24"/>
                <w:szCs w:val="24"/>
              </w:rPr>
              <w:t>Районный  конкурс  педагогических  достижений (КПД)</w:t>
            </w:r>
          </w:p>
        </w:tc>
      </w:tr>
    </w:tbl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</w:p>
    <w:p w:rsidR="0031591C" w:rsidRPr="0031591C" w:rsidRDefault="0031591C" w:rsidP="0031591C">
      <w:pPr>
        <w:rPr>
          <w:rFonts w:ascii="Times New Roman" w:hAnsi="Times New Roman" w:cs="Times New Roman"/>
          <w:b/>
          <w:sz w:val="24"/>
          <w:szCs w:val="24"/>
        </w:rPr>
      </w:pPr>
      <w:r w:rsidRPr="00315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1591C" w:rsidRPr="0031591C" w:rsidSect="0031591C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5415"/>
    <w:multiLevelType w:val="hybridMultilevel"/>
    <w:tmpl w:val="BF34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1143"/>
    <w:multiLevelType w:val="hybridMultilevel"/>
    <w:tmpl w:val="E9CE05B2"/>
    <w:lvl w:ilvl="0" w:tplc="BDBA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D88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4C27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8E407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46CE3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FE5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CA292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84E0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AA4F2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1705A0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8887251"/>
    <w:multiLevelType w:val="hybridMultilevel"/>
    <w:tmpl w:val="D1D6A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150973"/>
    <w:multiLevelType w:val="hybridMultilevel"/>
    <w:tmpl w:val="4452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26A0E"/>
    <w:multiLevelType w:val="hybridMultilevel"/>
    <w:tmpl w:val="FF26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6397F"/>
    <w:multiLevelType w:val="hybridMultilevel"/>
    <w:tmpl w:val="3006A6A8"/>
    <w:lvl w:ilvl="0" w:tplc="2E745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92754"/>
    <w:multiLevelType w:val="hybridMultilevel"/>
    <w:tmpl w:val="EC9E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D6498"/>
    <w:multiLevelType w:val="hybridMultilevel"/>
    <w:tmpl w:val="045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B2AF1"/>
    <w:multiLevelType w:val="hybridMultilevel"/>
    <w:tmpl w:val="59F0C0EC"/>
    <w:lvl w:ilvl="0" w:tplc="A7145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676F70"/>
    <w:multiLevelType w:val="multilevel"/>
    <w:tmpl w:val="CE08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244C5"/>
    <w:multiLevelType w:val="hybridMultilevel"/>
    <w:tmpl w:val="6C4A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46C2B"/>
    <w:multiLevelType w:val="hybridMultilevel"/>
    <w:tmpl w:val="029EB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F40075"/>
    <w:multiLevelType w:val="hybridMultilevel"/>
    <w:tmpl w:val="23E09018"/>
    <w:lvl w:ilvl="0" w:tplc="0C547182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1C"/>
    <w:rsid w:val="0031591C"/>
    <w:rsid w:val="00C53B5A"/>
    <w:rsid w:val="00D7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10A1"/>
  <w15:chartTrackingRefBased/>
  <w15:docId w15:val="{2C18157E-51EB-4F1B-92E3-CC7FD4F9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591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591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59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1591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1591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1591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1591C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1591C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1591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ИВ"/>
    <w:basedOn w:val="a1"/>
    <w:uiPriority w:val="59"/>
    <w:rsid w:val="0031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1591C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591C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591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591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5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1591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1591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1591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1591C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59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3159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159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31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1591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591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591C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591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59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591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59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Ира простой"/>
    <w:basedOn w:val="a"/>
    <w:link w:val="af"/>
    <w:qFormat/>
    <w:rsid w:val="0031591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af">
    <w:name w:val="Ира простой Знак"/>
    <w:basedOn w:val="a0"/>
    <w:link w:val="ae"/>
    <w:rsid w:val="0031591C"/>
    <w:rPr>
      <w:rFonts w:ascii="Times New Roman" w:hAnsi="Times New Roman" w:cs="Times New Roman"/>
      <w:sz w:val="24"/>
    </w:rPr>
  </w:style>
  <w:style w:type="table" w:customStyle="1" w:styleId="110">
    <w:name w:val="Сетка таблицы11"/>
    <w:basedOn w:val="a1"/>
    <w:next w:val="a3"/>
    <w:uiPriority w:val="39"/>
    <w:rsid w:val="0031591C"/>
    <w:pPr>
      <w:spacing w:after="0" w:line="240" w:lineRule="auto"/>
    </w:pPr>
    <w:rPr>
      <w:bC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Таблица ИВ1"/>
    <w:basedOn w:val="a1"/>
    <w:next w:val="a3"/>
    <w:uiPriority w:val="59"/>
    <w:rsid w:val="0031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3159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6030</Characters>
  <Application>Microsoft Office Word</Application>
  <DocSecurity>0</DocSecurity>
  <Lines>50</Lines>
  <Paragraphs>14</Paragraphs>
  <ScaleCrop>false</ScaleCrop>
  <Company>Microsoft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3</cp:revision>
  <dcterms:created xsi:type="dcterms:W3CDTF">2020-09-10T10:39:00Z</dcterms:created>
  <dcterms:modified xsi:type="dcterms:W3CDTF">2020-09-10T10:42:00Z</dcterms:modified>
</cp:coreProperties>
</file>