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40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достижений</w:t>
      </w:r>
      <w:r w:rsidR="00F04E78">
        <w:rPr>
          <w:rFonts w:ascii="Times New Roman" w:hAnsi="Times New Roman" w:cs="Times New Roman"/>
          <w:sz w:val="24"/>
          <w:szCs w:val="24"/>
        </w:rPr>
        <w:t xml:space="preserve"> обучающихся 5-а класса</w:t>
      </w:r>
    </w:p>
    <w:p w:rsidR="000B2D9F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4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E08C5" w:rsidTr="007E08C5">
        <w:trPr>
          <w:cantSplit/>
          <w:trHeight w:val="2217"/>
        </w:trPr>
        <w:tc>
          <w:tcPr>
            <w:tcW w:w="3114" w:type="dxa"/>
          </w:tcPr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E08C5" w:rsidRDefault="00984D84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P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B2257D">
        <w:tc>
          <w:tcPr>
            <w:tcW w:w="10765" w:type="dxa"/>
            <w:gridSpan w:val="19"/>
          </w:tcPr>
          <w:p w:rsidR="00F04E78" w:rsidRPr="00F04E78" w:rsidRDefault="00F04E78" w:rsidP="00D9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9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Фонетика, графика. Орфография. </w:t>
            </w:r>
          </w:p>
        </w:tc>
      </w:tr>
      <w:tr w:rsidR="000B2D9F" w:rsidTr="00F04E78">
        <w:tc>
          <w:tcPr>
            <w:tcW w:w="4815" w:type="dxa"/>
            <w:gridSpan w:val="5"/>
          </w:tcPr>
          <w:p w:rsidR="000B2D9F" w:rsidRPr="00F04E78" w:rsidRDefault="000B2D9F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 (обучающийся научился)</w:t>
            </w: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0B2D9F" w:rsidP="00D9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D92B0A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D92B0A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алфавит.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D92B0A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расположить слова в алфавитном порядке.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D92B0A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правило написания парных согласных в корне слова.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D92B0A" w:rsidP="00F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правило написания непроизносимых согласных в корне слова.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D92B0A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правило написания безударных гласных в корне слова.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пользоваться </w:t>
            </w:r>
            <w:r w:rsidR="00D92B0A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словарём</w:t>
            </w:r>
            <w:r w:rsidR="00D9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C5" w:rsidTr="000B2D9F">
        <w:tc>
          <w:tcPr>
            <w:tcW w:w="3114" w:type="dxa"/>
          </w:tcPr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в тексте слова с изученными орфограммами </w:t>
            </w:r>
          </w:p>
        </w:tc>
        <w:tc>
          <w:tcPr>
            <w:tcW w:w="426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08C5" w:rsidRDefault="007E08C5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3A2895">
        <w:tc>
          <w:tcPr>
            <w:tcW w:w="10765" w:type="dxa"/>
            <w:gridSpan w:val="19"/>
          </w:tcPr>
          <w:p w:rsidR="00F04E78" w:rsidRPr="00F04E78" w:rsidRDefault="00F04E78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 (обучающийся получил возможность научиться)</w:t>
            </w:r>
          </w:p>
        </w:tc>
      </w:tr>
      <w:tr w:rsidR="00F04E78" w:rsidTr="000B2D9F">
        <w:tc>
          <w:tcPr>
            <w:tcW w:w="3114" w:type="dxa"/>
          </w:tcPr>
          <w:p w:rsidR="00F04E78" w:rsidRDefault="00D92B0A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находить примеры звукописи в предложении, тексте.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D9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роль </w:t>
            </w:r>
            <w:r w:rsidR="00D92B0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984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D92B0A">
              <w:rPr>
                <w:rFonts w:ascii="Times New Roman" w:hAnsi="Times New Roman" w:cs="Times New Roman"/>
                <w:sz w:val="24"/>
                <w:szCs w:val="24"/>
              </w:rPr>
              <w:t>кописи.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4A2738">
        <w:tc>
          <w:tcPr>
            <w:tcW w:w="10765" w:type="dxa"/>
            <w:gridSpan w:val="19"/>
          </w:tcPr>
          <w:p w:rsidR="00F04E78" w:rsidRPr="00F04E78" w:rsidRDefault="00E550C7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04E78"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роверочные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контрольные работы</w:t>
            </w:r>
          </w:p>
        </w:tc>
      </w:tr>
      <w:tr w:rsidR="00F04E78" w:rsidTr="000B2D9F">
        <w:tc>
          <w:tcPr>
            <w:tcW w:w="3114" w:type="dxa"/>
          </w:tcPr>
          <w:p w:rsidR="00F04E78" w:rsidRDefault="005D465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5D465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D92B0A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D92B0A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5D465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 в корне слова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D9F" w:rsidRDefault="000B2D9F" w:rsidP="000B2D9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0B2D9F" w:rsidSect="000B2D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F"/>
    <w:rsid w:val="000B2D9F"/>
    <w:rsid w:val="0044239B"/>
    <w:rsid w:val="00535940"/>
    <w:rsid w:val="005C16AC"/>
    <w:rsid w:val="005D4656"/>
    <w:rsid w:val="007E08C5"/>
    <w:rsid w:val="00984D84"/>
    <w:rsid w:val="00D92B0A"/>
    <w:rsid w:val="00E550C7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4C5C-3F0C-4100-AC9B-827A626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E6AA-632C-485A-B253-06263280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2015-11-02T18:25:00Z</dcterms:created>
  <dcterms:modified xsi:type="dcterms:W3CDTF">2016-06-16T13:29:00Z</dcterms:modified>
</cp:coreProperties>
</file>