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D" w:rsidRDefault="00483221" w:rsidP="004832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Единое окно доступа к информационным ресурсам</w:t>
      </w:r>
    </w:p>
    <w:p w:rsidR="00483221" w:rsidRDefault="00483221" w:rsidP="004832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Информационная система «Единое окно доступа к образовательным ресурсам»  предоставляет свободный доступ к каталогу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полнотекстовой учебно-методической библиотеке для общего и профессионального образования.</w:t>
      </w:r>
    </w:p>
    <w:p w:rsidR="00483221" w:rsidRDefault="00483221" w:rsidP="004832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информационной системе </w:t>
      </w:r>
      <w:r>
        <w:rPr>
          <w:rFonts w:ascii="Times New Roman" w:hAnsi="Times New Roman" w:cs="Times New Roman"/>
          <w:sz w:val="26"/>
          <w:szCs w:val="26"/>
        </w:rPr>
        <w:t xml:space="preserve">«Единое окно доступа к образовательным ресурсам»  </w:t>
      </w:r>
      <w:r>
        <w:rPr>
          <w:rFonts w:ascii="Times New Roman" w:hAnsi="Times New Roman" w:cs="Times New Roman"/>
          <w:sz w:val="26"/>
          <w:szCs w:val="26"/>
        </w:rPr>
        <w:t xml:space="preserve">можно перейти по ссылке </w:t>
      </w:r>
      <w:hyperlink r:id="rId5" w:history="1">
        <w:r w:rsidRPr="008D50F3">
          <w:rPr>
            <w:rStyle w:val="a3"/>
            <w:rFonts w:ascii="Times New Roman" w:hAnsi="Times New Roman" w:cs="Times New Roman"/>
            <w:sz w:val="26"/>
            <w:szCs w:val="26"/>
          </w:rPr>
          <w:t>http://window.edu.ru/</w:t>
        </w:r>
      </w:hyperlink>
    </w:p>
    <w:p w:rsidR="00483221" w:rsidRPr="00483221" w:rsidRDefault="00483221" w:rsidP="0048322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83221" w:rsidRPr="0048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17"/>
    <w:rsid w:val="00483221"/>
    <w:rsid w:val="005259CD"/>
    <w:rsid w:val="00D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2</cp:revision>
  <dcterms:created xsi:type="dcterms:W3CDTF">2016-11-04T19:20:00Z</dcterms:created>
  <dcterms:modified xsi:type="dcterms:W3CDTF">2016-11-04T19:23:00Z</dcterms:modified>
</cp:coreProperties>
</file>